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C241A8" w:rsidRDefault="00A95327" w:rsidP="00441372">
      <w:pPr>
        <w:pStyle w:val="Title"/>
        <w:rPr>
          <w:caps w:val="0"/>
          <w:kern w:val="0"/>
        </w:rPr>
      </w:pPr>
      <w:r w:rsidRPr="00C241A8">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26A9D" w:rsidRPr="00C241A8" w:rsidTr="00C241A8">
        <w:tc>
          <w:tcPr>
            <w:tcW w:w="709" w:type="dxa"/>
            <w:tcBorders>
              <w:top w:val="doub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1.</w:t>
            </w:r>
          </w:p>
        </w:tc>
        <w:tc>
          <w:tcPr>
            <w:tcW w:w="8518" w:type="dxa"/>
            <w:tcBorders>
              <w:top w:val="double" w:sz="6" w:space="0" w:color="auto"/>
              <w:bottom w:val="single" w:sz="6" w:space="0" w:color="auto"/>
            </w:tcBorders>
            <w:shd w:val="clear" w:color="auto" w:fill="auto"/>
          </w:tcPr>
          <w:p w:rsidR="00EA4725" w:rsidRPr="00C241A8" w:rsidRDefault="00A95327" w:rsidP="00C241A8">
            <w:pPr>
              <w:spacing w:before="120" w:after="120"/>
            </w:pPr>
            <w:r w:rsidRPr="00C241A8">
              <w:rPr>
                <w:b/>
              </w:rPr>
              <w:t>Membre notifiant</w:t>
            </w:r>
            <w:r w:rsidR="00C241A8" w:rsidRPr="00C241A8">
              <w:rPr>
                <w:b/>
              </w:rPr>
              <w:t xml:space="preserve">: </w:t>
            </w:r>
            <w:bookmarkStart w:id="0" w:name="_GoBack"/>
            <w:r w:rsidR="00C241A8" w:rsidRPr="00C241A8">
              <w:rPr>
                <w:caps/>
                <w:u w:val="single"/>
              </w:rPr>
              <w:t>U</w:t>
            </w:r>
            <w:r w:rsidRPr="00C241A8">
              <w:rPr>
                <w:caps/>
                <w:u w:val="single"/>
              </w:rPr>
              <w:t>nion européenne</w:t>
            </w:r>
            <w:bookmarkEnd w:id="0"/>
          </w:p>
          <w:p w:rsidR="00EA4725" w:rsidRPr="00C241A8" w:rsidRDefault="00A95327" w:rsidP="00C241A8">
            <w:pPr>
              <w:spacing w:after="120"/>
            </w:pPr>
            <w:r w:rsidRPr="00C241A8">
              <w:rPr>
                <w:b/>
                <w:bCs/>
              </w:rPr>
              <w:t xml:space="preserve">Le cas échéant, pouvoirs publics locaux concernés: </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2.</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Organisme responsable</w:t>
            </w:r>
            <w:r w:rsidR="00C241A8" w:rsidRPr="00C241A8">
              <w:rPr>
                <w:b/>
              </w:rPr>
              <w:t xml:space="preserve">: </w:t>
            </w:r>
            <w:r w:rsidR="00C241A8" w:rsidRPr="00C241A8">
              <w:t>C</w:t>
            </w:r>
            <w:r w:rsidRPr="00C241A8">
              <w:t>ommission européenne, Direction générale Santé et sécurité alimentaire</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3.</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Produits visés (Prière d'indiquer le(s) numéro(s) du tarif figurant dans les listes nationales déposées à l'OMC</w:t>
            </w:r>
            <w:r w:rsidR="00C241A8" w:rsidRPr="00C241A8">
              <w:rPr>
                <w:b/>
              </w:rPr>
              <w:t>. L</w:t>
            </w:r>
            <w:r w:rsidRPr="00C241A8">
              <w:rPr>
                <w:b/>
              </w:rPr>
              <w:t>es numéros de l'</w:t>
            </w:r>
            <w:proofErr w:type="spellStart"/>
            <w:r w:rsidRPr="00C241A8">
              <w:rPr>
                <w:b/>
              </w:rPr>
              <w:t>ICS</w:t>
            </w:r>
            <w:proofErr w:type="spellEnd"/>
            <w:r w:rsidRPr="00C241A8">
              <w:rPr>
                <w:b/>
              </w:rPr>
              <w:t xml:space="preserve"> devraient aussi être indiqués, le cas échéant)</w:t>
            </w:r>
            <w:r w:rsidR="00C241A8" w:rsidRPr="00C241A8">
              <w:rPr>
                <w:b/>
              </w:rPr>
              <w:t xml:space="preserve">: </w:t>
            </w:r>
            <w:r w:rsidR="00C241A8" w:rsidRPr="00C241A8">
              <w:t>P</w:t>
            </w:r>
            <w:r w:rsidRPr="00C241A8">
              <w:t>roduits alimentaires</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rPr>
                <w:b/>
              </w:rPr>
            </w:pPr>
            <w:r w:rsidRPr="00C241A8">
              <w:rPr>
                <w:b/>
              </w:rPr>
              <w:t>4.</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rPr>
                <w:b/>
                <w:bCs/>
              </w:rPr>
            </w:pPr>
            <w:r w:rsidRPr="00C241A8">
              <w:rPr>
                <w:b/>
              </w:rPr>
              <w:t>Régions ou pays susceptibles d'être concernés, si cela est pertinent ou faisable:</w:t>
            </w:r>
          </w:p>
          <w:p w:rsidR="00526123" w:rsidRPr="00C241A8" w:rsidRDefault="00A95327" w:rsidP="00441372">
            <w:pPr>
              <w:spacing w:after="120"/>
              <w:ind w:left="607" w:hanging="607"/>
              <w:rPr>
                <w:b/>
              </w:rPr>
            </w:pPr>
            <w:r w:rsidRPr="00C241A8">
              <w:rPr>
                <w:b/>
              </w:rPr>
              <w:t>[X]</w:t>
            </w:r>
            <w:r w:rsidRPr="00C241A8">
              <w:rPr>
                <w:b/>
              </w:rPr>
              <w:tab/>
              <w:t>Tous les partenaires commerciaux</w:t>
            </w:r>
          </w:p>
          <w:p w:rsidR="00EA4725" w:rsidRPr="00C241A8" w:rsidRDefault="00C241A8" w:rsidP="00C241A8">
            <w:pPr>
              <w:spacing w:after="120"/>
              <w:ind w:left="607" w:hanging="607"/>
              <w:rPr>
                <w:b/>
              </w:rPr>
            </w:pPr>
            <w:r w:rsidRPr="00C241A8">
              <w:rPr>
                <w:b/>
                <w:bCs/>
              </w:rPr>
              <w:t>[ ]</w:t>
            </w:r>
            <w:r w:rsidR="00526123" w:rsidRPr="00C241A8">
              <w:rPr>
                <w:b/>
                <w:bCs/>
              </w:rPr>
              <w:tab/>
              <w:t xml:space="preserve">Régions ou pays spécifiques: </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5.</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Intitulé du texte notifié</w:t>
            </w:r>
            <w:r w:rsidR="00C241A8" w:rsidRPr="00C241A8">
              <w:rPr>
                <w:b/>
              </w:rPr>
              <w:t xml:space="preserve">: </w:t>
            </w:r>
            <w:proofErr w:type="spellStart"/>
            <w:r w:rsidR="00C241A8" w:rsidRPr="00C241A8">
              <w:rPr>
                <w:i/>
              </w:rPr>
              <w:t>D</w:t>
            </w:r>
            <w:r w:rsidRPr="00C241A8">
              <w:rPr>
                <w:i/>
              </w:rPr>
              <w:t>raft</w:t>
            </w:r>
            <w:proofErr w:type="spellEnd"/>
            <w:r w:rsidRPr="00C241A8">
              <w:rPr>
                <w:i/>
              </w:rPr>
              <w:t xml:space="preserve"> Commission </w:t>
            </w:r>
            <w:proofErr w:type="spellStart"/>
            <w:r w:rsidRPr="00C241A8">
              <w:rPr>
                <w:i/>
              </w:rPr>
              <w:t>Regulation</w:t>
            </w:r>
            <w:proofErr w:type="spellEnd"/>
            <w:r w:rsidRPr="00C241A8">
              <w:rPr>
                <w:i/>
              </w:rPr>
              <w:t xml:space="preserve"> </w:t>
            </w:r>
            <w:proofErr w:type="spellStart"/>
            <w:r w:rsidRPr="00C241A8">
              <w:rPr>
                <w:i/>
              </w:rPr>
              <w:t>amending</w:t>
            </w:r>
            <w:proofErr w:type="spellEnd"/>
            <w:r w:rsidRPr="00C241A8">
              <w:rPr>
                <w:i/>
              </w:rPr>
              <w:t xml:space="preserve"> Annexes II and III to </w:t>
            </w:r>
            <w:proofErr w:type="spellStart"/>
            <w:r w:rsidRPr="00C241A8">
              <w:rPr>
                <w:i/>
              </w:rPr>
              <w:t>Regulation</w:t>
            </w:r>
            <w:proofErr w:type="spellEnd"/>
            <w:r w:rsidRPr="00C241A8">
              <w:rPr>
                <w:i/>
              </w:rPr>
              <w:t xml:space="preserve"> (</w:t>
            </w:r>
            <w:proofErr w:type="spellStart"/>
            <w:r w:rsidRPr="00C241A8">
              <w:rPr>
                <w:i/>
              </w:rPr>
              <w:t>EC</w:t>
            </w:r>
            <w:proofErr w:type="spellEnd"/>
            <w:r w:rsidRPr="00C241A8">
              <w:rPr>
                <w:i/>
              </w:rPr>
              <w:t xml:space="preserve">) No 1333/2008 of the </w:t>
            </w:r>
            <w:proofErr w:type="spellStart"/>
            <w:r w:rsidRPr="00C241A8">
              <w:rPr>
                <w:i/>
              </w:rPr>
              <w:t>European</w:t>
            </w:r>
            <w:proofErr w:type="spellEnd"/>
            <w:r w:rsidRPr="00C241A8">
              <w:rPr>
                <w:i/>
              </w:rPr>
              <w:t xml:space="preserve"> </w:t>
            </w:r>
            <w:proofErr w:type="spellStart"/>
            <w:r w:rsidRPr="00C241A8">
              <w:rPr>
                <w:i/>
              </w:rPr>
              <w:t>Parliament</w:t>
            </w:r>
            <w:proofErr w:type="spellEnd"/>
            <w:r w:rsidRPr="00C241A8">
              <w:rPr>
                <w:i/>
              </w:rPr>
              <w:t xml:space="preserve"> and of the Council and the </w:t>
            </w:r>
            <w:proofErr w:type="spellStart"/>
            <w:r w:rsidRPr="00C241A8">
              <w:rPr>
                <w:i/>
              </w:rPr>
              <w:t>Annex</w:t>
            </w:r>
            <w:proofErr w:type="spellEnd"/>
            <w:r w:rsidRPr="00C241A8">
              <w:rPr>
                <w:i/>
              </w:rPr>
              <w:t xml:space="preserve"> to Commission </w:t>
            </w:r>
            <w:proofErr w:type="spellStart"/>
            <w:r w:rsidRPr="00C241A8">
              <w:rPr>
                <w:i/>
              </w:rPr>
              <w:t>Regulation</w:t>
            </w:r>
            <w:proofErr w:type="spellEnd"/>
            <w:r w:rsidRPr="00C241A8">
              <w:rPr>
                <w:i/>
              </w:rPr>
              <w:t xml:space="preserve"> (EU) No 231/2012 as regards </w:t>
            </w:r>
            <w:proofErr w:type="spellStart"/>
            <w:r w:rsidRPr="00C241A8">
              <w:rPr>
                <w:i/>
              </w:rPr>
              <w:t>octyl</w:t>
            </w:r>
            <w:proofErr w:type="spellEnd"/>
            <w:r w:rsidRPr="00C241A8">
              <w:rPr>
                <w:i/>
              </w:rPr>
              <w:t xml:space="preserve"> gallate (E 311) and </w:t>
            </w:r>
            <w:proofErr w:type="spellStart"/>
            <w:r w:rsidRPr="00C241A8">
              <w:rPr>
                <w:i/>
              </w:rPr>
              <w:t>dodecyl</w:t>
            </w:r>
            <w:proofErr w:type="spellEnd"/>
            <w:r w:rsidRPr="00C241A8">
              <w:rPr>
                <w:i/>
              </w:rPr>
              <w:t xml:space="preserve"> gallate (E 312)</w:t>
            </w:r>
            <w:r w:rsidRPr="00C241A8">
              <w:t xml:space="preserve"> (Projet de règlement de la Commission modifiant les annexes II et III du Règlement (CE) n° 1333/2008 du Parlement européen et du Conseil, ainsi que l'annexe du Règlement (UE) n° 231 de la Commission, en ce qui concerne le gallate d'</w:t>
            </w:r>
            <w:proofErr w:type="spellStart"/>
            <w:r w:rsidRPr="00C241A8">
              <w:t>octyle</w:t>
            </w:r>
            <w:proofErr w:type="spellEnd"/>
            <w:r w:rsidRPr="00C241A8">
              <w:t xml:space="preserve"> (E 311) et la gallate de </w:t>
            </w:r>
            <w:proofErr w:type="spellStart"/>
            <w:r w:rsidRPr="00C241A8">
              <w:t>dodécyle</w:t>
            </w:r>
            <w:proofErr w:type="spellEnd"/>
            <w:r w:rsidRPr="00C241A8">
              <w:t xml:space="preserve"> (E 312)) </w:t>
            </w:r>
            <w:r w:rsidR="00C241A8" w:rsidRPr="00C241A8">
              <w:t>-</w:t>
            </w:r>
            <w:r w:rsidRPr="00C241A8">
              <w:t xml:space="preserve"> Texte présentant de l'intérêt pour l'</w:t>
            </w:r>
            <w:proofErr w:type="spellStart"/>
            <w:r w:rsidRPr="00C241A8">
              <w:t>EEE</w:t>
            </w:r>
            <w:proofErr w:type="spellEnd"/>
            <w:r w:rsidR="00C241A8" w:rsidRPr="00C241A8">
              <w:t xml:space="preserve">. </w:t>
            </w:r>
            <w:r w:rsidR="00C241A8" w:rsidRPr="00C241A8">
              <w:rPr>
                <w:b/>
              </w:rPr>
              <w:t>L</w:t>
            </w:r>
            <w:r w:rsidRPr="00C241A8">
              <w:rPr>
                <w:b/>
              </w:rPr>
              <w:t>angue(s)</w:t>
            </w:r>
            <w:r w:rsidR="00C241A8" w:rsidRPr="00C241A8">
              <w:rPr>
                <w:b/>
              </w:rPr>
              <w:t xml:space="preserve">: </w:t>
            </w:r>
            <w:r w:rsidR="00C241A8" w:rsidRPr="00C241A8">
              <w:t>a</w:t>
            </w:r>
            <w:r w:rsidRPr="00C241A8">
              <w:t>nglais</w:t>
            </w:r>
            <w:r w:rsidR="00C241A8" w:rsidRPr="00C241A8">
              <w:t xml:space="preserve">. </w:t>
            </w:r>
            <w:r w:rsidR="00C241A8" w:rsidRPr="00C241A8">
              <w:rPr>
                <w:b/>
              </w:rPr>
              <w:t>N</w:t>
            </w:r>
            <w:r w:rsidRPr="00C241A8">
              <w:rPr>
                <w:b/>
              </w:rPr>
              <w:t>ombre de pages</w:t>
            </w:r>
            <w:r w:rsidR="00C241A8" w:rsidRPr="00C241A8">
              <w:rPr>
                <w:b/>
              </w:rPr>
              <w:t xml:space="preserve">: </w:t>
            </w:r>
            <w:r w:rsidR="00C241A8" w:rsidRPr="00C241A8">
              <w:t>1</w:t>
            </w:r>
            <w:r w:rsidRPr="00C241A8">
              <w:t>2</w:t>
            </w:r>
          </w:p>
          <w:p w:rsidR="00EA4725" w:rsidRPr="00C241A8" w:rsidRDefault="00FF1698" w:rsidP="00441372">
            <w:pPr>
              <w:rPr>
                <w:rStyle w:val="Hyperlink"/>
              </w:rPr>
            </w:pPr>
            <w:hyperlink r:id="rId8" w:tgtFrame="_blank" w:history="1">
              <w:r w:rsidR="00C241A8" w:rsidRPr="00C241A8">
                <w:rPr>
                  <w:rStyle w:val="Hyperlink"/>
                </w:rPr>
                <w:t>https://members.wto.org/crnattachments/2018/SPS/EEC/18_2137_00_e.pdf</w:t>
              </w:r>
            </w:hyperlink>
          </w:p>
          <w:p w:rsidR="00D26A9D" w:rsidRPr="00C241A8" w:rsidRDefault="00FF1698" w:rsidP="00C241A8">
            <w:pPr>
              <w:spacing w:after="120"/>
              <w:rPr>
                <w:rStyle w:val="Hyperlink"/>
              </w:rPr>
            </w:pPr>
            <w:hyperlink r:id="rId9" w:tgtFrame="_blank" w:history="1">
              <w:r w:rsidR="00C241A8" w:rsidRPr="00C241A8">
                <w:rPr>
                  <w:rStyle w:val="Hyperlink"/>
                </w:rPr>
                <w:t>https://members.wto.org/crnattachments/2018/SPS/EEC/18_2137_01_e.pdf</w:t>
              </w:r>
            </w:hyperlink>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6.</w:t>
            </w:r>
          </w:p>
        </w:tc>
        <w:tc>
          <w:tcPr>
            <w:tcW w:w="8518" w:type="dxa"/>
            <w:tcBorders>
              <w:top w:val="single" w:sz="6" w:space="0" w:color="auto"/>
              <w:bottom w:val="single" w:sz="6" w:space="0" w:color="auto"/>
            </w:tcBorders>
            <w:shd w:val="clear" w:color="auto" w:fill="auto"/>
          </w:tcPr>
          <w:p w:rsidR="00EA4725" w:rsidRPr="00C241A8" w:rsidRDefault="00A95327" w:rsidP="00B46A60">
            <w:pPr>
              <w:spacing w:before="120" w:after="120"/>
            </w:pPr>
            <w:r w:rsidRPr="00C241A8">
              <w:rPr>
                <w:b/>
              </w:rPr>
              <w:t>Teneur</w:t>
            </w:r>
            <w:r w:rsidR="00C241A8" w:rsidRPr="00C241A8">
              <w:rPr>
                <w:b/>
              </w:rPr>
              <w:t xml:space="preserve">: </w:t>
            </w:r>
            <w:r w:rsidR="00C241A8" w:rsidRPr="00C241A8">
              <w:t>L</w:t>
            </w:r>
            <w:r w:rsidRPr="00C241A8">
              <w:t>e texte notifié vise à radier le gallate d'</w:t>
            </w:r>
            <w:proofErr w:type="spellStart"/>
            <w:r w:rsidRPr="00C241A8">
              <w:t>octyle</w:t>
            </w:r>
            <w:proofErr w:type="spellEnd"/>
            <w:r w:rsidRPr="00C241A8">
              <w:t xml:space="preserve"> (E 311) et le gallate de </w:t>
            </w:r>
            <w:proofErr w:type="spellStart"/>
            <w:r w:rsidRPr="00C241A8">
              <w:t>dodécyle</w:t>
            </w:r>
            <w:proofErr w:type="spellEnd"/>
            <w:r w:rsidRPr="00C241A8">
              <w:t xml:space="preserve"> (E 312) de la liste de l'Union des additifs alimentaires autorisés figurant dans le Règlement (CE) n° 1333/2008</w:t>
            </w:r>
            <w:r w:rsidR="00C241A8" w:rsidRPr="00C241A8">
              <w:t>. E</w:t>
            </w:r>
            <w:r w:rsidRPr="00C241A8">
              <w:t>n effet, en raison du manque de données suffisantes concernant la toxicité de ces substances, il est n'est pas possible d'évaluer les risques qu'elles présentent pour la santé des personnes lorsqu'elles sont utilisées comme additifs alimentaires</w:t>
            </w:r>
            <w:r w:rsidR="00C241A8" w:rsidRPr="00C241A8">
              <w:t>. P</w:t>
            </w:r>
            <w:r w:rsidRPr="00C241A8">
              <w:t>ar conséquent, l'inclusion de ces substances dans la liste de l'Union des additifs autorisés n'est plus justifiée</w:t>
            </w:r>
            <w:r w:rsidR="00C241A8" w:rsidRPr="00C241A8">
              <w:t>. L</w:t>
            </w:r>
            <w:r w:rsidRPr="00C241A8">
              <w:t>es annexes II et III du Règlement (CE) n° 1333/2008 (utilisations et doses autorisées pour les additifs alimentaires) et l'annexe du Règlement (UE)</w:t>
            </w:r>
            <w:r w:rsidR="00B46A60">
              <w:t> </w:t>
            </w:r>
            <w:r w:rsidRPr="00C241A8">
              <w:t>n°</w:t>
            </w:r>
            <w:r w:rsidR="00C241A8">
              <w:t> </w:t>
            </w:r>
            <w:r w:rsidRPr="00C241A8">
              <w:t>231/2012 (spécifications concernant les additifs alimentaires) sont modifiées en conséquence.</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7.</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Objectif et raison d'être</w:t>
            </w:r>
            <w:r w:rsidR="00C241A8" w:rsidRPr="00C241A8">
              <w:rPr>
                <w:b/>
              </w:rPr>
              <w:t>: [</w:t>
            </w:r>
            <w:r w:rsidRPr="00C241A8">
              <w:rPr>
                <w:b/>
              </w:rPr>
              <w:t xml:space="preserve">X] innocuité des produits alimentaires, </w:t>
            </w:r>
            <w:r w:rsidR="00C241A8" w:rsidRPr="00C241A8">
              <w:rPr>
                <w:b/>
              </w:rPr>
              <w:t>[ ]</w:t>
            </w:r>
            <w:r w:rsidRPr="00C241A8">
              <w:rPr>
                <w:b/>
              </w:rPr>
              <w:t xml:space="preserve"> santé des animaux, </w:t>
            </w:r>
            <w:r w:rsidR="00C241A8" w:rsidRPr="00C241A8">
              <w:rPr>
                <w:b/>
              </w:rPr>
              <w:t>[ ]</w:t>
            </w:r>
            <w:r w:rsidRPr="00C241A8">
              <w:rPr>
                <w:b/>
              </w:rPr>
              <w:t xml:space="preserve"> préservation des végétaux, </w:t>
            </w:r>
            <w:r w:rsidR="00C241A8" w:rsidRPr="00C241A8">
              <w:rPr>
                <w:b/>
              </w:rPr>
              <w:t>[ ]</w:t>
            </w:r>
            <w:r w:rsidRPr="00C241A8">
              <w:rPr>
                <w:b/>
              </w:rPr>
              <w:t xml:space="preserve"> protection des personnes contre les maladies ou les parasites des animaux/des plantes, </w:t>
            </w:r>
            <w:r w:rsidR="00C241A8" w:rsidRPr="00C241A8">
              <w:rPr>
                <w:b/>
              </w:rPr>
              <w:t>[ ]</w:t>
            </w:r>
            <w:r w:rsidRPr="00C241A8">
              <w:rPr>
                <w:b/>
              </w:rPr>
              <w:t xml:space="preserve"> protection du territoire contre d'autres dommages attribuables à des parasites. </w:t>
            </w:r>
          </w:p>
        </w:tc>
      </w:tr>
      <w:tr w:rsidR="00D26A9D" w:rsidRPr="00C241A8" w:rsidTr="00C241A8">
        <w:trPr>
          <w:cantSplit/>
        </w:trPr>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rPr>
                <w:b/>
              </w:rPr>
            </w:pPr>
            <w:r w:rsidRPr="00C241A8">
              <w:rPr>
                <w:b/>
              </w:rPr>
              <w:lastRenderedPageBreak/>
              <w:t>8.</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Existe</w:t>
            </w:r>
            <w:r w:rsidR="00C241A8" w:rsidRPr="00C241A8">
              <w:rPr>
                <w:b/>
              </w:rPr>
              <w:t>-</w:t>
            </w:r>
            <w:r w:rsidRPr="00C241A8">
              <w:rPr>
                <w:b/>
              </w:rPr>
              <w:t>t</w:t>
            </w:r>
            <w:r w:rsidR="00C241A8" w:rsidRPr="00C241A8">
              <w:rPr>
                <w:b/>
              </w:rPr>
              <w:t>-</w:t>
            </w:r>
            <w:r w:rsidRPr="00C241A8">
              <w:rPr>
                <w:b/>
              </w:rPr>
              <w:t>il une norme internationale pertinente</w:t>
            </w:r>
            <w:r w:rsidR="00C241A8" w:rsidRPr="00C241A8">
              <w:rPr>
                <w:b/>
              </w:rPr>
              <w:t>? D</w:t>
            </w:r>
            <w:r w:rsidRPr="00C241A8">
              <w:rPr>
                <w:b/>
              </w:rPr>
              <w:t>ans l'affirmative, indiquer laquelle:</w:t>
            </w:r>
          </w:p>
          <w:p w:rsidR="00EA4725" w:rsidRPr="00C241A8" w:rsidRDefault="00A95327" w:rsidP="00441372">
            <w:pPr>
              <w:spacing w:after="120"/>
              <w:ind w:left="720" w:hanging="720"/>
            </w:pPr>
            <w:r w:rsidRPr="00C241A8">
              <w:rPr>
                <w:b/>
              </w:rPr>
              <w:t>[X]</w:t>
            </w:r>
            <w:r w:rsidRPr="00C241A8">
              <w:rPr>
                <w:b/>
              </w:rPr>
              <w:tab/>
              <w:t xml:space="preserve">Commission du Codex </w:t>
            </w:r>
            <w:proofErr w:type="spellStart"/>
            <w:r w:rsidRPr="00C241A8">
              <w:rPr>
                <w:b/>
              </w:rPr>
              <w:t>Alimentarius</w:t>
            </w:r>
            <w:proofErr w:type="spellEnd"/>
            <w:r w:rsidRPr="00C241A8">
              <w:rPr>
                <w:b/>
              </w:rPr>
              <w:t xml:space="preserve"> </w:t>
            </w:r>
            <w:r w:rsidRPr="00C241A8">
              <w:rPr>
                <w:b/>
                <w:i/>
              </w:rPr>
              <w:t>(par exemple, intitulé ou numéro de série de la norme du Codex ou du texte apparenté)</w:t>
            </w:r>
            <w:r w:rsidR="00C241A8" w:rsidRPr="00C241A8">
              <w:rPr>
                <w:b/>
              </w:rPr>
              <w:t xml:space="preserve">: </w:t>
            </w:r>
            <w:r w:rsidR="00C241A8" w:rsidRPr="00C241A8">
              <w:t>N</w:t>
            </w:r>
            <w:r w:rsidRPr="00C241A8">
              <w:t>orme générale Codex pour les additifs alimentaires (CODEX STAN</w:t>
            </w:r>
            <w:r w:rsidR="00C241A8" w:rsidRPr="00C241A8">
              <w:t xml:space="preserve"> </w:t>
            </w:r>
            <w:r w:rsidRPr="00C241A8">
              <w:t>192</w:t>
            </w:r>
            <w:r w:rsidR="00C241A8" w:rsidRPr="00C241A8">
              <w:t>-</w:t>
            </w:r>
            <w:r w:rsidRPr="00C241A8">
              <w:t>1995)</w:t>
            </w:r>
          </w:p>
          <w:p w:rsidR="00526123" w:rsidRPr="00C241A8" w:rsidRDefault="00C241A8" w:rsidP="00441372">
            <w:pPr>
              <w:spacing w:after="120"/>
              <w:ind w:left="720" w:hanging="720"/>
              <w:rPr>
                <w:b/>
              </w:rPr>
            </w:pPr>
            <w:r w:rsidRPr="00C241A8">
              <w:rPr>
                <w:b/>
              </w:rPr>
              <w:t>[ ]</w:t>
            </w:r>
            <w:r w:rsidR="00526123" w:rsidRPr="00C241A8">
              <w:rPr>
                <w:b/>
              </w:rPr>
              <w:tab/>
              <w:t xml:space="preserve">Organisation mondiale de la santé animale (OIE) </w:t>
            </w:r>
            <w:r w:rsidR="00526123" w:rsidRPr="00C241A8">
              <w:rPr>
                <w:b/>
                <w:i/>
              </w:rPr>
              <w:t>(par exemple, numéro de chapitre du Code sanitaire pour les animaux terrestres ou du Code sanitaire pour les animaux aquatiques)</w:t>
            </w:r>
            <w:r w:rsidR="00526123" w:rsidRPr="00C241A8">
              <w:rPr>
                <w:b/>
              </w:rPr>
              <w:t>:</w:t>
            </w:r>
          </w:p>
          <w:p w:rsidR="00526123" w:rsidRPr="00C241A8" w:rsidRDefault="00C241A8" w:rsidP="00441372">
            <w:pPr>
              <w:spacing w:after="120"/>
              <w:ind w:left="720" w:hanging="720"/>
              <w:rPr>
                <w:b/>
              </w:rPr>
            </w:pPr>
            <w:r w:rsidRPr="00C241A8">
              <w:rPr>
                <w:b/>
              </w:rPr>
              <w:t>[ ]</w:t>
            </w:r>
            <w:r w:rsidR="00526123" w:rsidRPr="00C241A8">
              <w:rPr>
                <w:b/>
              </w:rPr>
              <w:tab/>
              <w:t xml:space="preserve">Convention internationale pour la protection des végétaux </w:t>
            </w:r>
            <w:r w:rsidR="00526123" w:rsidRPr="00C241A8">
              <w:rPr>
                <w:b/>
                <w:i/>
              </w:rPr>
              <w:t xml:space="preserve">(par exemple, numéro de la </w:t>
            </w:r>
            <w:proofErr w:type="spellStart"/>
            <w:r w:rsidR="00526123" w:rsidRPr="00C241A8">
              <w:rPr>
                <w:b/>
                <w:i/>
              </w:rPr>
              <w:t>NIMP</w:t>
            </w:r>
            <w:proofErr w:type="spellEnd"/>
            <w:r w:rsidR="00526123" w:rsidRPr="00C241A8">
              <w:rPr>
                <w:b/>
                <w:i/>
              </w:rPr>
              <w:t>)</w:t>
            </w:r>
            <w:r w:rsidR="00526123" w:rsidRPr="00C241A8">
              <w:rPr>
                <w:b/>
              </w:rPr>
              <w:t>:</w:t>
            </w:r>
          </w:p>
          <w:p w:rsidR="00EA4725" w:rsidRPr="00C241A8" w:rsidRDefault="00C241A8" w:rsidP="00B84B3F">
            <w:pPr>
              <w:spacing w:after="120"/>
              <w:ind w:left="720" w:hanging="720"/>
              <w:rPr>
                <w:b/>
              </w:rPr>
            </w:pPr>
            <w:r w:rsidRPr="00C241A8">
              <w:rPr>
                <w:b/>
              </w:rPr>
              <w:t>[ ]</w:t>
            </w:r>
            <w:r w:rsidR="00526123" w:rsidRPr="00C241A8">
              <w:rPr>
                <w:b/>
              </w:rPr>
              <w:tab/>
              <w:t>Néant</w:t>
            </w:r>
          </w:p>
          <w:p w:rsidR="00526123" w:rsidRPr="00C241A8" w:rsidRDefault="00A95327" w:rsidP="00B84B3F">
            <w:pPr>
              <w:spacing w:before="120" w:after="120"/>
              <w:rPr>
                <w:b/>
              </w:rPr>
            </w:pPr>
            <w:r w:rsidRPr="00C241A8">
              <w:rPr>
                <w:b/>
              </w:rPr>
              <w:t>La réglementation projetée est</w:t>
            </w:r>
            <w:r w:rsidR="00C241A8" w:rsidRPr="00C241A8">
              <w:rPr>
                <w:b/>
              </w:rPr>
              <w:t>-</w:t>
            </w:r>
            <w:r w:rsidRPr="00C241A8">
              <w:rPr>
                <w:b/>
              </w:rPr>
              <w:t>elle conforme à la norme internationale pertinente?</w:t>
            </w:r>
          </w:p>
          <w:p w:rsidR="00EA4725" w:rsidRPr="00C241A8" w:rsidRDefault="00A95327" w:rsidP="00441372">
            <w:pPr>
              <w:spacing w:after="120"/>
              <w:rPr>
                <w:b/>
              </w:rPr>
            </w:pPr>
            <w:r w:rsidRPr="00C241A8">
              <w:rPr>
                <w:b/>
              </w:rPr>
              <w:t>[X] Ou</w:t>
            </w:r>
            <w:r w:rsidR="00C241A8" w:rsidRPr="00C241A8">
              <w:rPr>
                <w:b/>
              </w:rPr>
              <w:t>i [ ]</w:t>
            </w:r>
            <w:r w:rsidRPr="00C241A8">
              <w:rPr>
                <w:b/>
              </w:rPr>
              <w:t xml:space="preserve"> Non</w:t>
            </w:r>
          </w:p>
          <w:p w:rsidR="00EA4725" w:rsidRPr="00C241A8" w:rsidRDefault="00A95327" w:rsidP="00C241A8">
            <w:pPr>
              <w:spacing w:after="120"/>
            </w:pPr>
            <w:r w:rsidRPr="00C241A8">
              <w:rPr>
                <w:b/>
              </w:rPr>
              <w:t xml:space="preserve">Dans la négative, indiquer, chaque fois que cela sera possible, en quoi et pourquoi elle diffère de la norme internationale: </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9.</w:t>
            </w:r>
          </w:p>
        </w:tc>
        <w:tc>
          <w:tcPr>
            <w:tcW w:w="8518" w:type="dxa"/>
            <w:tcBorders>
              <w:top w:val="single" w:sz="6" w:space="0" w:color="auto"/>
              <w:bottom w:val="single" w:sz="6" w:space="0" w:color="auto"/>
            </w:tcBorders>
            <w:shd w:val="clear" w:color="auto" w:fill="auto"/>
          </w:tcPr>
          <w:p w:rsidR="00526123" w:rsidRPr="00C241A8" w:rsidRDefault="00A95327" w:rsidP="00C241A8">
            <w:pPr>
              <w:spacing w:before="120"/>
              <w:rPr>
                <w:b/>
              </w:rPr>
            </w:pPr>
            <w:r w:rsidRPr="00C241A8">
              <w:rPr>
                <w:b/>
              </w:rPr>
              <w:t>Autres documents pertinents et langue(s) dans laquelle (lesquelles) ils sont disponibles:</w:t>
            </w:r>
          </w:p>
          <w:p w:rsidR="00A95327" w:rsidRPr="00C241A8" w:rsidRDefault="00A95327" w:rsidP="00A95327">
            <w:pPr>
              <w:pStyle w:val="ListParagraph"/>
              <w:numPr>
                <w:ilvl w:val="0"/>
                <w:numId w:val="16"/>
              </w:numPr>
              <w:spacing w:before="120"/>
              <w:ind w:left="354"/>
            </w:pPr>
            <w:r w:rsidRPr="00C241A8">
              <w:t xml:space="preserve">Scientific Opinion on the </w:t>
            </w:r>
            <w:proofErr w:type="spellStart"/>
            <w:r w:rsidRPr="00C241A8">
              <w:t>re</w:t>
            </w:r>
            <w:r w:rsidR="00C241A8" w:rsidRPr="00C241A8">
              <w:t>-</w:t>
            </w:r>
            <w:r w:rsidRPr="00C241A8">
              <w:t>evaluation</w:t>
            </w:r>
            <w:proofErr w:type="spellEnd"/>
            <w:r w:rsidRPr="00C241A8">
              <w:t xml:space="preserve"> of </w:t>
            </w:r>
            <w:proofErr w:type="spellStart"/>
            <w:r w:rsidRPr="00C241A8">
              <w:t>octyl</w:t>
            </w:r>
            <w:proofErr w:type="spellEnd"/>
            <w:r w:rsidRPr="00C241A8">
              <w:t xml:space="preserve"> gallate (E 311) as a </w:t>
            </w:r>
            <w:proofErr w:type="spellStart"/>
            <w:r w:rsidRPr="00C241A8">
              <w:t>food</w:t>
            </w:r>
            <w:proofErr w:type="spellEnd"/>
            <w:r w:rsidRPr="00C241A8">
              <w:t xml:space="preserve"> additive (Autorité européenne de sécurité des aliments, Journal de l'</w:t>
            </w:r>
            <w:proofErr w:type="spellStart"/>
            <w:r w:rsidRPr="00C241A8">
              <w:t>EFSA</w:t>
            </w:r>
            <w:proofErr w:type="spellEnd"/>
            <w:r w:rsidRPr="00C241A8">
              <w:t xml:space="preserve"> 2015;13(10):4248)</w:t>
            </w:r>
          </w:p>
          <w:p w:rsidR="00EA4725" w:rsidRPr="00C241A8" w:rsidRDefault="00FF1698" w:rsidP="00A95327">
            <w:pPr>
              <w:pStyle w:val="ListParagraph"/>
              <w:spacing w:before="120"/>
              <w:ind w:left="354"/>
              <w:rPr>
                <w:rStyle w:val="Hyperlink"/>
              </w:rPr>
            </w:pPr>
            <w:hyperlink r:id="rId10" w:tgtFrame="_blank" w:history="1">
              <w:r w:rsidR="00C241A8" w:rsidRPr="00C241A8">
                <w:rPr>
                  <w:rStyle w:val="Hyperlink"/>
                </w:rPr>
                <w:t>https://www.efsa.europa.eu/en/efsajournal/pub/4248</w:t>
              </w:r>
            </w:hyperlink>
          </w:p>
          <w:p w:rsidR="00A95327" w:rsidRPr="00C241A8" w:rsidRDefault="00A95327" w:rsidP="00A95327">
            <w:pPr>
              <w:pStyle w:val="ListParagraph"/>
              <w:numPr>
                <w:ilvl w:val="0"/>
                <w:numId w:val="16"/>
              </w:numPr>
              <w:spacing w:after="120"/>
              <w:ind w:left="354"/>
            </w:pPr>
            <w:r w:rsidRPr="00C241A8">
              <w:t xml:space="preserve">Scientific Opinion on the </w:t>
            </w:r>
            <w:proofErr w:type="spellStart"/>
            <w:r w:rsidRPr="00C241A8">
              <w:t>re</w:t>
            </w:r>
            <w:r w:rsidR="00C241A8" w:rsidRPr="00C241A8">
              <w:t>-</w:t>
            </w:r>
            <w:r w:rsidRPr="00C241A8">
              <w:t>evaluation</w:t>
            </w:r>
            <w:proofErr w:type="spellEnd"/>
            <w:r w:rsidRPr="00C241A8">
              <w:t xml:space="preserve"> of </w:t>
            </w:r>
            <w:proofErr w:type="spellStart"/>
            <w:r w:rsidRPr="00C241A8">
              <w:t>dodecyl</w:t>
            </w:r>
            <w:proofErr w:type="spellEnd"/>
            <w:r w:rsidRPr="00C241A8">
              <w:t xml:space="preserve"> gallate (E 312) as a </w:t>
            </w:r>
            <w:proofErr w:type="spellStart"/>
            <w:r w:rsidRPr="00C241A8">
              <w:t>food</w:t>
            </w:r>
            <w:proofErr w:type="spellEnd"/>
            <w:r w:rsidRPr="00C241A8">
              <w:t xml:space="preserve"> additive (Autorité européenne de sécurité des aliments, Journal de l'</w:t>
            </w:r>
            <w:proofErr w:type="spellStart"/>
            <w:r w:rsidRPr="00C241A8">
              <w:t>EFSA</w:t>
            </w:r>
            <w:proofErr w:type="spellEnd"/>
            <w:r w:rsidRPr="00C241A8">
              <w:t xml:space="preserve"> 2015;13(5):4086)</w:t>
            </w:r>
          </w:p>
          <w:p w:rsidR="00D26A9D" w:rsidRPr="00C241A8" w:rsidRDefault="00FF1698" w:rsidP="00C241A8">
            <w:pPr>
              <w:pStyle w:val="ListParagraph"/>
              <w:spacing w:after="120"/>
              <w:ind w:left="354"/>
              <w:rPr>
                <w:rStyle w:val="Hyperlink"/>
              </w:rPr>
            </w:pPr>
            <w:hyperlink r:id="rId11" w:tgtFrame="_blank" w:history="1">
              <w:r w:rsidR="00C241A8" w:rsidRPr="00C241A8">
                <w:rPr>
                  <w:rStyle w:val="Hyperlink"/>
                </w:rPr>
                <w:t>https://www.efsa.europa.eu/en/efsajournal/pub/4086</w:t>
              </w:r>
            </w:hyperlink>
            <w:r w:rsidR="00526123" w:rsidRPr="00C241A8">
              <w:rPr>
                <w:rStyle w:val="Hyperlink"/>
              </w:rPr>
              <w:t xml:space="preserve"> </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10.</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 xml:space="preserve">Date projetée pour l'adoption </w:t>
            </w:r>
            <w:r w:rsidRPr="00C241A8">
              <w:rPr>
                <w:b/>
                <w:i/>
              </w:rPr>
              <w:t>(</w:t>
            </w:r>
            <w:proofErr w:type="spellStart"/>
            <w:r w:rsidRPr="00C241A8">
              <w:rPr>
                <w:b/>
                <w:i/>
              </w:rPr>
              <w:t>jj</w:t>
            </w:r>
            <w:proofErr w:type="spellEnd"/>
            <w:r w:rsidRPr="00C241A8">
              <w:rPr>
                <w:b/>
                <w:i/>
              </w:rPr>
              <w:t>/mm/</w:t>
            </w:r>
            <w:proofErr w:type="spellStart"/>
            <w:r w:rsidRPr="00C241A8">
              <w:rPr>
                <w:b/>
                <w:i/>
              </w:rPr>
              <w:t>aa</w:t>
            </w:r>
            <w:proofErr w:type="spellEnd"/>
            <w:r w:rsidRPr="00C241A8">
              <w:rPr>
                <w:b/>
                <w:i/>
              </w:rPr>
              <w:t>)</w:t>
            </w:r>
            <w:r w:rsidR="00C241A8" w:rsidRPr="00C241A8">
              <w:rPr>
                <w:b/>
              </w:rPr>
              <w:t xml:space="preserve">: </w:t>
            </w:r>
            <w:r w:rsidR="00C241A8" w:rsidRPr="00C241A8">
              <w:t>A</w:t>
            </w:r>
            <w:r w:rsidRPr="00C241A8">
              <w:t>oût 2018</w:t>
            </w:r>
          </w:p>
          <w:p w:rsidR="00EA4725" w:rsidRPr="00C241A8" w:rsidRDefault="00A95327" w:rsidP="00C241A8">
            <w:pPr>
              <w:spacing w:after="120"/>
            </w:pPr>
            <w:r w:rsidRPr="00C241A8">
              <w:rPr>
                <w:b/>
              </w:rPr>
              <w:t xml:space="preserve">Date projetée pour la publication </w:t>
            </w:r>
            <w:r w:rsidRPr="00C241A8">
              <w:rPr>
                <w:b/>
                <w:i/>
              </w:rPr>
              <w:t>(</w:t>
            </w:r>
            <w:proofErr w:type="spellStart"/>
            <w:r w:rsidRPr="00C241A8">
              <w:rPr>
                <w:b/>
                <w:i/>
              </w:rPr>
              <w:t>jj</w:t>
            </w:r>
            <w:proofErr w:type="spellEnd"/>
            <w:r w:rsidRPr="00C241A8">
              <w:rPr>
                <w:b/>
                <w:i/>
              </w:rPr>
              <w:t>/mm/</w:t>
            </w:r>
            <w:proofErr w:type="spellStart"/>
            <w:r w:rsidRPr="00C241A8">
              <w:rPr>
                <w:b/>
                <w:i/>
              </w:rPr>
              <w:t>aa</w:t>
            </w:r>
            <w:proofErr w:type="spellEnd"/>
            <w:r w:rsidRPr="00C241A8">
              <w:rPr>
                <w:b/>
                <w:i/>
              </w:rPr>
              <w:t>)</w:t>
            </w:r>
            <w:r w:rsidR="00C241A8" w:rsidRPr="00C241A8">
              <w:rPr>
                <w:b/>
              </w:rPr>
              <w:t xml:space="preserve">: </w:t>
            </w:r>
            <w:r w:rsidR="00C241A8" w:rsidRPr="00C241A8">
              <w:t>A</w:t>
            </w:r>
            <w:r w:rsidRPr="00C241A8">
              <w:t>oût 2018</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11.</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Date projetée pour l'entrée en vigueur</w:t>
            </w:r>
            <w:r w:rsidR="00C241A8" w:rsidRPr="00C241A8">
              <w:rPr>
                <w:b/>
              </w:rPr>
              <w:t>: [ ]</w:t>
            </w:r>
            <w:r w:rsidRPr="00C241A8">
              <w:rPr>
                <w:b/>
              </w:rPr>
              <w:t xml:space="preserve"> Six mois à compter de la date de publication, et/ou</w:t>
            </w:r>
            <w:r w:rsidRPr="00C241A8">
              <w:t xml:space="preserve"> </w:t>
            </w:r>
            <w:r w:rsidRPr="00C241A8">
              <w:rPr>
                <w:b/>
                <w:i/>
              </w:rPr>
              <w:t>(</w:t>
            </w:r>
            <w:proofErr w:type="spellStart"/>
            <w:r w:rsidRPr="00C241A8">
              <w:rPr>
                <w:b/>
                <w:i/>
              </w:rPr>
              <w:t>jj</w:t>
            </w:r>
            <w:proofErr w:type="spellEnd"/>
            <w:r w:rsidRPr="00C241A8">
              <w:rPr>
                <w:b/>
                <w:i/>
              </w:rPr>
              <w:t>/mm/</w:t>
            </w:r>
            <w:proofErr w:type="spellStart"/>
            <w:r w:rsidRPr="00C241A8">
              <w:rPr>
                <w:b/>
                <w:i/>
              </w:rPr>
              <w:t>aa</w:t>
            </w:r>
            <w:proofErr w:type="spellEnd"/>
            <w:r w:rsidRPr="00C241A8">
              <w:rPr>
                <w:b/>
                <w:i/>
              </w:rPr>
              <w:t>)</w:t>
            </w:r>
            <w:r w:rsidR="00C241A8" w:rsidRPr="00C241A8">
              <w:rPr>
                <w:b/>
              </w:rPr>
              <w:t xml:space="preserve">: </w:t>
            </w:r>
            <w:r w:rsidR="00C241A8" w:rsidRPr="00C241A8">
              <w:t>2</w:t>
            </w:r>
            <w:r w:rsidRPr="00C241A8">
              <w:t>0 jours après publication au Journal officiel de l'Union européenne.</w:t>
            </w:r>
          </w:p>
          <w:p w:rsidR="00EA4725" w:rsidRPr="00C241A8" w:rsidRDefault="00C241A8" w:rsidP="00C241A8">
            <w:pPr>
              <w:spacing w:after="120"/>
              <w:ind w:left="607" w:hanging="607"/>
              <w:rPr>
                <w:b/>
              </w:rPr>
            </w:pPr>
            <w:r w:rsidRPr="00C241A8">
              <w:rPr>
                <w:b/>
              </w:rPr>
              <w:t>[ ]</w:t>
            </w:r>
            <w:r w:rsidR="00526123" w:rsidRPr="00C241A8">
              <w:rPr>
                <w:b/>
              </w:rPr>
              <w:tab/>
              <w:t xml:space="preserve">Mesure de facilitation du commerce </w:t>
            </w:r>
          </w:p>
        </w:tc>
      </w:tr>
      <w:tr w:rsidR="00D26A9D" w:rsidRPr="00C241A8" w:rsidTr="00C241A8">
        <w:tc>
          <w:tcPr>
            <w:tcW w:w="709" w:type="dxa"/>
            <w:tcBorders>
              <w:top w:val="single" w:sz="6" w:space="0" w:color="auto"/>
              <w:bottom w:val="single" w:sz="6" w:space="0" w:color="auto"/>
            </w:tcBorders>
            <w:shd w:val="clear" w:color="auto" w:fill="auto"/>
          </w:tcPr>
          <w:p w:rsidR="00EA4725" w:rsidRPr="00C241A8" w:rsidRDefault="00A95327" w:rsidP="00C241A8">
            <w:pPr>
              <w:spacing w:before="120" w:after="120"/>
              <w:jc w:val="left"/>
            </w:pPr>
            <w:r w:rsidRPr="00C241A8">
              <w:rPr>
                <w:b/>
              </w:rPr>
              <w:t>12.</w:t>
            </w:r>
          </w:p>
        </w:tc>
        <w:tc>
          <w:tcPr>
            <w:tcW w:w="8518" w:type="dxa"/>
            <w:tcBorders>
              <w:top w:val="single" w:sz="6" w:space="0" w:color="auto"/>
              <w:bottom w:val="single" w:sz="6" w:space="0" w:color="auto"/>
            </w:tcBorders>
            <w:shd w:val="clear" w:color="auto" w:fill="auto"/>
          </w:tcPr>
          <w:p w:rsidR="00EA4725" w:rsidRPr="00C241A8" w:rsidRDefault="00A95327" w:rsidP="00C241A8">
            <w:pPr>
              <w:spacing w:before="120" w:after="120"/>
            </w:pPr>
            <w:r w:rsidRPr="00C241A8">
              <w:rPr>
                <w:b/>
              </w:rPr>
              <w:t>Date limite pour la présentation des observations</w:t>
            </w:r>
            <w:r w:rsidR="00C241A8" w:rsidRPr="00C241A8">
              <w:rPr>
                <w:b/>
              </w:rPr>
              <w:t>: [</w:t>
            </w:r>
            <w:r w:rsidRPr="00C241A8">
              <w:rPr>
                <w:b/>
              </w:rPr>
              <w:t xml:space="preserve">X] Soixante jours à compter de la date de distribution de la notification et/ou </w:t>
            </w:r>
            <w:r w:rsidRPr="00C241A8">
              <w:rPr>
                <w:b/>
                <w:i/>
              </w:rPr>
              <w:t>(</w:t>
            </w:r>
            <w:proofErr w:type="spellStart"/>
            <w:r w:rsidRPr="00C241A8">
              <w:rPr>
                <w:b/>
                <w:i/>
              </w:rPr>
              <w:t>jj</w:t>
            </w:r>
            <w:proofErr w:type="spellEnd"/>
            <w:r w:rsidRPr="00C241A8">
              <w:rPr>
                <w:b/>
                <w:i/>
              </w:rPr>
              <w:t>/mm/</w:t>
            </w:r>
            <w:proofErr w:type="spellStart"/>
            <w:r w:rsidRPr="00C241A8">
              <w:rPr>
                <w:b/>
                <w:i/>
              </w:rPr>
              <w:t>aa</w:t>
            </w:r>
            <w:proofErr w:type="spellEnd"/>
            <w:r w:rsidRPr="00C241A8">
              <w:rPr>
                <w:b/>
                <w:i/>
              </w:rPr>
              <w:t>)</w:t>
            </w:r>
            <w:r w:rsidR="00C241A8" w:rsidRPr="00C241A8">
              <w:rPr>
                <w:b/>
              </w:rPr>
              <w:t xml:space="preserve">: </w:t>
            </w:r>
            <w:r w:rsidR="00C241A8" w:rsidRPr="00C241A8">
              <w:t>18 juin 2</w:t>
            </w:r>
            <w:r w:rsidRPr="00C241A8">
              <w:t>018</w:t>
            </w:r>
          </w:p>
          <w:p w:rsidR="00526123" w:rsidRPr="00C241A8" w:rsidRDefault="00A95327" w:rsidP="00441372">
            <w:pPr>
              <w:spacing w:after="120"/>
            </w:pPr>
            <w:r w:rsidRPr="00C241A8">
              <w:rPr>
                <w:b/>
              </w:rPr>
              <w:t>Organisme ou autorité désigné pour traiter les observations</w:t>
            </w:r>
            <w:r w:rsidR="00C241A8" w:rsidRPr="00C241A8">
              <w:rPr>
                <w:b/>
              </w:rPr>
              <w:t>: [</w:t>
            </w:r>
            <w:r w:rsidRPr="00C241A8">
              <w:rPr>
                <w:b/>
              </w:rPr>
              <w:t>X] autorité nationale responsable des notifications, [X] point d'information national</w:t>
            </w:r>
            <w:r w:rsidR="00C241A8" w:rsidRPr="00C241A8">
              <w:rPr>
                <w:b/>
              </w:rPr>
              <w:t>. A</w:t>
            </w:r>
            <w:r w:rsidRPr="00C241A8">
              <w:rPr>
                <w:b/>
              </w:rPr>
              <w:t>dresse, numéro de fax et adresse électronique (s'il y a lieu) d'un autre organisme:</w:t>
            </w:r>
          </w:p>
          <w:p w:rsidR="00D26A9D" w:rsidRPr="00C241A8" w:rsidRDefault="00A95327">
            <w:r w:rsidRPr="00C241A8">
              <w:t>Commission européenne</w:t>
            </w:r>
          </w:p>
          <w:p w:rsidR="00D26A9D" w:rsidRPr="00C241A8" w:rsidRDefault="00A95327">
            <w:r w:rsidRPr="00C241A8">
              <w:t xml:space="preserve">DG Santé et sécurité alimentaire, Unité D2 </w:t>
            </w:r>
            <w:r w:rsidR="00C241A8" w:rsidRPr="00C241A8">
              <w:t>-</w:t>
            </w:r>
            <w:r w:rsidRPr="00C241A8">
              <w:t xml:space="preserve"> Relations internationales multilatérales</w:t>
            </w:r>
          </w:p>
          <w:p w:rsidR="00D26A9D" w:rsidRPr="00C241A8" w:rsidRDefault="00A95327">
            <w:r w:rsidRPr="00C241A8">
              <w:t>Rue Froissart 101</w:t>
            </w:r>
          </w:p>
          <w:p w:rsidR="00D26A9D" w:rsidRPr="00C241A8" w:rsidRDefault="00A95327">
            <w:r w:rsidRPr="00C241A8">
              <w:t>B</w:t>
            </w:r>
            <w:r w:rsidR="00C241A8" w:rsidRPr="00C241A8">
              <w:t>-</w:t>
            </w:r>
            <w:r w:rsidRPr="00C241A8">
              <w:t>1049 Bruxelles</w:t>
            </w:r>
          </w:p>
          <w:p w:rsidR="00D26A9D" w:rsidRPr="00C241A8" w:rsidRDefault="00A95327">
            <w:r w:rsidRPr="00C241A8">
              <w:t>Téléphone</w:t>
            </w:r>
            <w:r w:rsidR="00C241A8" w:rsidRPr="00C241A8">
              <w:t>: +</w:t>
            </w:r>
            <w:r w:rsidRPr="00C241A8">
              <w:t>(32 2) 29 54263</w:t>
            </w:r>
          </w:p>
          <w:p w:rsidR="00D26A9D" w:rsidRPr="00C241A8" w:rsidRDefault="00A95327">
            <w:r w:rsidRPr="00C241A8">
              <w:t>Fax</w:t>
            </w:r>
            <w:r w:rsidR="00C241A8" w:rsidRPr="00C241A8">
              <w:t>: +</w:t>
            </w:r>
            <w:r w:rsidRPr="00C241A8">
              <w:t>(32 2) 29 98090</w:t>
            </w:r>
          </w:p>
          <w:p w:rsidR="00D26A9D" w:rsidRPr="00C241A8" w:rsidRDefault="00526123" w:rsidP="00C241A8">
            <w:pPr>
              <w:spacing w:after="120"/>
            </w:pPr>
            <w:r w:rsidRPr="00C241A8">
              <w:t>Courrier électronique</w:t>
            </w:r>
            <w:r w:rsidR="00C241A8" w:rsidRPr="00C241A8">
              <w:t>: s</w:t>
            </w:r>
            <w:r w:rsidRPr="00C241A8">
              <w:t>ps@ec.europa.eu</w:t>
            </w:r>
          </w:p>
        </w:tc>
      </w:tr>
      <w:tr w:rsidR="00D26A9D" w:rsidRPr="00C241A8" w:rsidTr="00C241A8">
        <w:tc>
          <w:tcPr>
            <w:tcW w:w="709" w:type="dxa"/>
            <w:tcBorders>
              <w:top w:val="single" w:sz="6" w:space="0" w:color="auto"/>
              <w:bottom w:val="double" w:sz="6" w:space="0" w:color="auto"/>
            </w:tcBorders>
            <w:shd w:val="clear" w:color="auto" w:fill="auto"/>
          </w:tcPr>
          <w:p w:rsidR="00EA4725" w:rsidRPr="00C241A8" w:rsidRDefault="00A95327" w:rsidP="00C241A8">
            <w:pPr>
              <w:keepNext/>
              <w:keepLines/>
              <w:spacing w:before="120" w:after="120"/>
              <w:jc w:val="left"/>
            </w:pPr>
            <w:r w:rsidRPr="00C241A8">
              <w:rPr>
                <w:b/>
              </w:rPr>
              <w:lastRenderedPageBreak/>
              <w:t>13.</w:t>
            </w:r>
          </w:p>
        </w:tc>
        <w:tc>
          <w:tcPr>
            <w:tcW w:w="8518" w:type="dxa"/>
            <w:tcBorders>
              <w:top w:val="single" w:sz="6" w:space="0" w:color="auto"/>
              <w:bottom w:val="double" w:sz="6" w:space="0" w:color="auto"/>
            </w:tcBorders>
            <w:shd w:val="clear" w:color="auto" w:fill="auto"/>
          </w:tcPr>
          <w:p w:rsidR="00526123" w:rsidRPr="00C241A8" w:rsidRDefault="00A95327" w:rsidP="00C241A8">
            <w:pPr>
              <w:keepNext/>
              <w:keepLines/>
              <w:spacing w:before="120" w:after="120"/>
              <w:rPr>
                <w:b/>
              </w:rPr>
            </w:pPr>
            <w:r w:rsidRPr="00C241A8">
              <w:rPr>
                <w:b/>
              </w:rPr>
              <w:t>Texte(s) disponible(s) auprès de</w:t>
            </w:r>
            <w:r w:rsidR="00C241A8" w:rsidRPr="00C241A8">
              <w:rPr>
                <w:b/>
              </w:rPr>
              <w:t>: [</w:t>
            </w:r>
            <w:r w:rsidRPr="00C241A8">
              <w:rPr>
                <w:b/>
              </w:rPr>
              <w:t>X] autorité nationale responsable des notifications, [X] point d'information national</w:t>
            </w:r>
            <w:r w:rsidR="00C241A8" w:rsidRPr="00C241A8">
              <w:rPr>
                <w:b/>
              </w:rPr>
              <w:t>. A</w:t>
            </w:r>
            <w:r w:rsidRPr="00C241A8">
              <w:rPr>
                <w:b/>
              </w:rPr>
              <w:t>dresse, numéro de fax et adresse électronique (s'il y a lieu) d'un autre organisme:</w:t>
            </w:r>
          </w:p>
          <w:p w:rsidR="00D26A9D" w:rsidRPr="00C241A8" w:rsidRDefault="00A95327">
            <w:r w:rsidRPr="00C241A8">
              <w:t>Commission européenne</w:t>
            </w:r>
          </w:p>
          <w:p w:rsidR="00D26A9D" w:rsidRPr="00C241A8" w:rsidRDefault="00A95327">
            <w:r w:rsidRPr="00C241A8">
              <w:t xml:space="preserve">DG Santé et sécurité alimentaire, Unité D2 </w:t>
            </w:r>
            <w:r w:rsidR="00C241A8" w:rsidRPr="00C241A8">
              <w:t>-</w:t>
            </w:r>
            <w:r w:rsidRPr="00C241A8">
              <w:t xml:space="preserve"> Relations internationales multilatérales</w:t>
            </w:r>
          </w:p>
          <w:p w:rsidR="00D26A9D" w:rsidRPr="00C241A8" w:rsidRDefault="00A95327">
            <w:r w:rsidRPr="00C241A8">
              <w:t>Rue Froissart 101</w:t>
            </w:r>
          </w:p>
          <w:p w:rsidR="00D26A9D" w:rsidRPr="00C241A8" w:rsidRDefault="00A95327">
            <w:r w:rsidRPr="00C241A8">
              <w:t>B</w:t>
            </w:r>
            <w:r w:rsidR="00C241A8" w:rsidRPr="00C241A8">
              <w:t>-</w:t>
            </w:r>
            <w:r w:rsidRPr="00C241A8">
              <w:t>1049 Bruxelles</w:t>
            </w:r>
          </w:p>
          <w:p w:rsidR="00D26A9D" w:rsidRPr="00C241A8" w:rsidRDefault="00A95327">
            <w:r w:rsidRPr="00C241A8">
              <w:t>Téléphone</w:t>
            </w:r>
            <w:r w:rsidR="00C241A8" w:rsidRPr="00C241A8">
              <w:t>: +</w:t>
            </w:r>
            <w:r w:rsidRPr="00C241A8">
              <w:t>(32 2) 29 54263</w:t>
            </w:r>
          </w:p>
          <w:p w:rsidR="00D26A9D" w:rsidRPr="00C241A8" w:rsidRDefault="00A95327">
            <w:r w:rsidRPr="00C241A8">
              <w:t>Fax</w:t>
            </w:r>
            <w:r w:rsidR="00C241A8" w:rsidRPr="00C241A8">
              <w:t>: +</w:t>
            </w:r>
            <w:r w:rsidRPr="00C241A8">
              <w:t>(32 2) 29 98090</w:t>
            </w:r>
          </w:p>
          <w:p w:rsidR="00D26A9D" w:rsidRPr="00C241A8" w:rsidRDefault="00526123" w:rsidP="00C241A8">
            <w:pPr>
              <w:spacing w:after="120"/>
            </w:pPr>
            <w:r w:rsidRPr="00C241A8">
              <w:t>Courrier électronique</w:t>
            </w:r>
            <w:r w:rsidR="00C241A8" w:rsidRPr="00C241A8">
              <w:t>: s</w:t>
            </w:r>
            <w:r w:rsidRPr="00C241A8">
              <w:t>ps@ec.europa.eu</w:t>
            </w:r>
          </w:p>
        </w:tc>
      </w:tr>
    </w:tbl>
    <w:p w:rsidR="007141CF" w:rsidRPr="00C241A8" w:rsidRDefault="00FF1698" w:rsidP="00441372"/>
    <w:sectPr w:rsidR="007141CF" w:rsidRPr="00C241A8" w:rsidSect="006A289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59" w:rsidRPr="00C241A8" w:rsidRDefault="00A95327">
      <w:r w:rsidRPr="00C241A8">
        <w:separator/>
      </w:r>
    </w:p>
  </w:endnote>
  <w:endnote w:type="continuationSeparator" w:id="0">
    <w:p w:rsidR="00E02A59" w:rsidRPr="00C241A8" w:rsidRDefault="00A95327">
      <w:r w:rsidRPr="00C241A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241A8" w:rsidRDefault="00C241A8" w:rsidP="00C241A8">
    <w:pPr>
      <w:pStyle w:val="Footer"/>
    </w:pPr>
    <w:r w:rsidRPr="00C241A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241A8" w:rsidRDefault="00C241A8" w:rsidP="00C241A8">
    <w:pPr>
      <w:pStyle w:val="Footer"/>
    </w:pPr>
    <w:r w:rsidRPr="00C241A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C241A8" w:rsidRDefault="00C241A8" w:rsidP="00C241A8">
    <w:pPr>
      <w:pStyle w:val="Footer"/>
    </w:pPr>
    <w:r w:rsidRPr="00C241A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59" w:rsidRPr="00C241A8" w:rsidRDefault="00A95327">
      <w:r w:rsidRPr="00C241A8">
        <w:separator/>
      </w:r>
    </w:p>
  </w:footnote>
  <w:footnote w:type="continuationSeparator" w:id="0">
    <w:p w:rsidR="00E02A59" w:rsidRPr="00C241A8" w:rsidRDefault="00A95327">
      <w:r w:rsidRPr="00C241A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A8" w:rsidRPr="00C241A8" w:rsidRDefault="00C241A8" w:rsidP="00C241A8">
    <w:pPr>
      <w:pStyle w:val="Header"/>
      <w:spacing w:after="240"/>
      <w:jc w:val="center"/>
    </w:pPr>
    <w:r w:rsidRPr="00C241A8">
      <w:t>G/SPS/N/EU/254</w:t>
    </w:r>
  </w:p>
  <w:p w:rsidR="00C241A8" w:rsidRPr="00C241A8" w:rsidRDefault="00C241A8" w:rsidP="00C241A8">
    <w:pPr>
      <w:pStyle w:val="Header"/>
      <w:pBdr>
        <w:bottom w:val="single" w:sz="4" w:space="1" w:color="auto"/>
      </w:pBdr>
      <w:jc w:val="center"/>
    </w:pPr>
    <w:r w:rsidRPr="00C241A8">
      <w:t xml:space="preserve">- </w:t>
    </w:r>
    <w:r w:rsidRPr="00C241A8">
      <w:fldChar w:fldCharType="begin"/>
    </w:r>
    <w:r w:rsidRPr="00C241A8">
      <w:instrText xml:space="preserve"> PAGE  \* Arabic  \* MERGEFORMAT </w:instrText>
    </w:r>
    <w:r w:rsidRPr="00C241A8">
      <w:fldChar w:fldCharType="separate"/>
    </w:r>
    <w:r w:rsidRPr="00C241A8">
      <w:t>1</w:t>
    </w:r>
    <w:r w:rsidRPr="00C241A8">
      <w:fldChar w:fldCharType="end"/>
    </w:r>
    <w:r w:rsidRPr="00C241A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A8" w:rsidRPr="00C241A8" w:rsidRDefault="00C241A8" w:rsidP="00C241A8">
    <w:pPr>
      <w:pStyle w:val="Header"/>
      <w:spacing w:after="240"/>
      <w:jc w:val="center"/>
    </w:pPr>
    <w:r w:rsidRPr="00C241A8">
      <w:t>G/SPS/N/EU/254</w:t>
    </w:r>
  </w:p>
  <w:p w:rsidR="00C241A8" w:rsidRPr="00C241A8" w:rsidRDefault="00C241A8" w:rsidP="00C241A8">
    <w:pPr>
      <w:pStyle w:val="Header"/>
      <w:pBdr>
        <w:bottom w:val="single" w:sz="4" w:space="1" w:color="auto"/>
      </w:pBdr>
      <w:jc w:val="center"/>
    </w:pPr>
    <w:r w:rsidRPr="00C241A8">
      <w:t xml:space="preserve">- </w:t>
    </w:r>
    <w:r w:rsidRPr="00C241A8">
      <w:fldChar w:fldCharType="begin"/>
    </w:r>
    <w:r w:rsidRPr="00C241A8">
      <w:instrText xml:space="preserve"> PAGE  \* Arabic  \* MERGEFORMAT </w:instrText>
    </w:r>
    <w:r w:rsidRPr="00C241A8">
      <w:fldChar w:fldCharType="separate"/>
    </w:r>
    <w:r w:rsidR="00FF1698">
      <w:rPr>
        <w:noProof/>
      </w:rPr>
      <w:t>3</w:t>
    </w:r>
    <w:r w:rsidRPr="00C241A8">
      <w:fldChar w:fldCharType="end"/>
    </w:r>
    <w:r w:rsidRPr="00C241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C241A8" w:rsidRPr="00C241A8" w:rsidTr="00C241A8">
      <w:trPr>
        <w:trHeight w:val="240"/>
        <w:jc w:val="center"/>
      </w:trPr>
      <w:tc>
        <w:tcPr>
          <w:tcW w:w="2053" w:type="pct"/>
          <w:shd w:val="clear" w:color="auto" w:fill="auto"/>
          <w:tcMar>
            <w:left w:w="108" w:type="dxa"/>
            <w:right w:w="108" w:type="dxa"/>
          </w:tcMar>
          <w:vAlign w:val="center"/>
        </w:tcPr>
        <w:p w:rsidR="00C241A8" w:rsidRPr="00C241A8" w:rsidRDefault="00C241A8" w:rsidP="00C241A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241A8" w:rsidRPr="00C241A8" w:rsidRDefault="00C241A8" w:rsidP="00C241A8">
          <w:pPr>
            <w:jc w:val="right"/>
            <w:rPr>
              <w:rFonts w:eastAsia="Verdana" w:cs="Verdana"/>
              <w:b/>
              <w:color w:val="FF0000"/>
              <w:szCs w:val="18"/>
            </w:rPr>
          </w:pPr>
        </w:p>
      </w:tc>
    </w:tr>
    <w:tr w:rsidR="00C241A8" w:rsidRPr="00C241A8" w:rsidTr="00C241A8">
      <w:trPr>
        <w:trHeight w:val="213"/>
        <w:jc w:val="center"/>
      </w:trPr>
      <w:tc>
        <w:tcPr>
          <w:tcW w:w="2053" w:type="pct"/>
          <w:vMerge w:val="restart"/>
          <w:shd w:val="clear" w:color="auto" w:fill="auto"/>
          <w:tcMar>
            <w:left w:w="0" w:type="dxa"/>
            <w:right w:w="0" w:type="dxa"/>
          </w:tcMar>
        </w:tcPr>
        <w:p w:rsidR="00C241A8" w:rsidRPr="00C241A8" w:rsidRDefault="00C241A8" w:rsidP="00C241A8">
          <w:pPr>
            <w:jc w:val="left"/>
            <w:rPr>
              <w:rFonts w:eastAsia="Verdana" w:cs="Verdana"/>
              <w:szCs w:val="18"/>
            </w:rPr>
          </w:pPr>
          <w:r w:rsidRPr="00C241A8">
            <w:rPr>
              <w:rFonts w:eastAsia="Verdana" w:cs="Verdana"/>
              <w:noProof/>
              <w:szCs w:val="18"/>
              <w:lang w:val="en-US"/>
            </w:rPr>
            <w:drawing>
              <wp:inline distT="0" distB="0" distL="0" distR="0" wp14:anchorId="68E73B57" wp14:editId="09DC6182">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C241A8" w:rsidRPr="00C241A8" w:rsidRDefault="00C241A8" w:rsidP="00C241A8">
          <w:pPr>
            <w:jc w:val="right"/>
            <w:rPr>
              <w:rFonts w:eastAsia="Verdana" w:cs="Verdana"/>
              <w:b/>
              <w:szCs w:val="18"/>
            </w:rPr>
          </w:pPr>
        </w:p>
      </w:tc>
    </w:tr>
    <w:tr w:rsidR="00C241A8" w:rsidRPr="00C241A8" w:rsidTr="00C241A8">
      <w:trPr>
        <w:trHeight w:val="868"/>
        <w:jc w:val="center"/>
      </w:trPr>
      <w:tc>
        <w:tcPr>
          <w:tcW w:w="2053" w:type="pct"/>
          <w:vMerge/>
          <w:shd w:val="clear" w:color="auto" w:fill="auto"/>
          <w:tcMar>
            <w:left w:w="108" w:type="dxa"/>
            <w:right w:w="108" w:type="dxa"/>
          </w:tcMar>
        </w:tcPr>
        <w:p w:rsidR="00C241A8" w:rsidRPr="00C241A8" w:rsidRDefault="00C241A8" w:rsidP="00C241A8">
          <w:pPr>
            <w:jc w:val="left"/>
            <w:rPr>
              <w:rFonts w:eastAsia="Verdana" w:cs="Verdana"/>
              <w:noProof/>
              <w:szCs w:val="18"/>
              <w:lang w:eastAsia="en-GB"/>
            </w:rPr>
          </w:pPr>
        </w:p>
      </w:tc>
      <w:tc>
        <w:tcPr>
          <w:tcW w:w="2947" w:type="pct"/>
          <w:gridSpan w:val="2"/>
          <w:shd w:val="clear" w:color="auto" w:fill="auto"/>
          <w:tcMar>
            <w:left w:w="108" w:type="dxa"/>
            <w:right w:w="108" w:type="dxa"/>
          </w:tcMar>
        </w:tcPr>
        <w:p w:rsidR="00C241A8" w:rsidRPr="00C241A8" w:rsidRDefault="00C241A8" w:rsidP="00C241A8">
          <w:pPr>
            <w:jc w:val="right"/>
            <w:rPr>
              <w:rFonts w:eastAsia="Verdana" w:cs="Verdana"/>
              <w:b/>
              <w:szCs w:val="18"/>
            </w:rPr>
          </w:pPr>
          <w:r w:rsidRPr="00C241A8">
            <w:rPr>
              <w:b/>
              <w:szCs w:val="18"/>
            </w:rPr>
            <w:t>G/SPS/N/EU/254</w:t>
          </w:r>
        </w:p>
      </w:tc>
    </w:tr>
    <w:tr w:rsidR="00C241A8" w:rsidRPr="00C241A8" w:rsidTr="00C241A8">
      <w:trPr>
        <w:trHeight w:val="240"/>
        <w:jc w:val="center"/>
      </w:trPr>
      <w:tc>
        <w:tcPr>
          <w:tcW w:w="2053" w:type="pct"/>
          <w:vMerge/>
          <w:shd w:val="clear" w:color="auto" w:fill="auto"/>
          <w:tcMar>
            <w:left w:w="108" w:type="dxa"/>
            <w:right w:w="108" w:type="dxa"/>
          </w:tcMar>
          <w:vAlign w:val="center"/>
        </w:tcPr>
        <w:p w:rsidR="00C241A8" w:rsidRPr="00C241A8" w:rsidRDefault="00C241A8" w:rsidP="00C241A8">
          <w:pPr>
            <w:rPr>
              <w:rFonts w:eastAsia="Verdana" w:cs="Verdana"/>
              <w:szCs w:val="18"/>
            </w:rPr>
          </w:pPr>
        </w:p>
      </w:tc>
      <w:tc>
        <w:tcPr>
          <w:tcW w:w="2947" w:type="pct"/>
          <w:gridSpan w:val="2"/>
          <w:shd w:val="clear" w:color="auto" w:fill="auto"/>
          <w:tcMar>
            <w:left w:w="108" w:type="dxa"/>
            <w:right w:w="108" w:type="dxa"/>
          </w:tcMar>
          <w:vAlign w:val="center"/>
        </w:tcPr>
        <w:p w:rsidR="00C241A8" w:rsidRPr="00C241A8" w:rsidRDefault="00C241A8" w:rsidP="00C241A8">
          <w:pPr>
            <w:jc w:val="right"/>
            <w:rPr>
              <w:rFonts w:eastAsia="Verdana" w:cs="Verdana"/>
              <w:szCs w:val="18"/>
            </w:rPr>
          </w:pPr>
          <w:r w:rsidRPr="00C241A8">
            <w:rPr>
              <w:rFonts w:eastAsia="Verdana" w:cs="Verdana"/>
              <w:szCs w:val="18"/>
            </w:rPr>
            <w:t>19 avril 2018</w:t>
          </w:r>
        </w:p>
      </w:tc>
    </w:tr>
    <w:tr w:rsidR="00C241A8" w:rsidRPr="00C241A8" w:rsidTr="00C241A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241A8" w:rsidRPr="00C241A8" w:rsidRDefault="00C241A8" w:rsidP="00C241A8">
          <w:pPr>
            <w:jc w:val="left"/>
            <w:rPr>
              <w:rFonts w:eastAsia="Verdana" w:cs="Verdana"/>
              <w:b/>
              <w:szCs w:val="18"/>
            </w:rPr>
          </w:pPr>
          <w:r w:rsidRPr="00C241A8">
            <w:rPr>
              <w:rFonts w:eastAsia="Verdana" w:cs="Verdana"/>
              <w:color w:val="FF0000"/>
              <w:szCs w:val="18"/>
            </w:rPr>
            <w:t>(18</w:t>
          </w:r>
          <w:r w:rsidRPr="00C241A8">
            <w:rPr>
              <w:rFonts w:eastAsia="Verdana" w:cs="Verdana"/>
              <w:color w:val="FF0000"/>
              <w:szCs w:val="18"/>
            </w:rPr>
            <w:noBreakHyphen/>
          </w:r>
          <w:r w:rsidR="00B46A60">
            <w:rPr>
              <w:rFonts w:eastAsia="Verdana" w:cs="Verdana"/>
              <w:color w:val="FF0000"/>
              <w:szCs w:val="18"/>
            </w:rPr>
            <w:t>2464</w:t>
          </w:r>
          <w:r w:rsidRPr="00C241A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241A8" w:rsidRPr="00C241A8" w:rsidRDefault="00C241A8" w:rsidP="00C241A8">
          <w:pPr>
            <w:jc w:val="right"/>
            <w:rPr>
              <w:rFonts w:eastAsia="Verdana" w:cs="Verdana"/>
              <w:szCs w:val="18"/>
            </w:rPr>
          </w:pPr>
          <w:r w:rsidRPr="00C241A8">
            <w:rPr>
              <w:rFonts w:eastAsia="Verdana" w:cs="Verdana"/>
              <w:szCs w:val="18"/>
            </w:rPr>
            <w:t xml:space="preserve">Page: </w:t>
          </w:r>
          <w:r w:rsidRPr="00C241A8">
            <w:rPr>
              <w:rFonts w:eastAsia="Verdana" w:cs="Verdana"/>
              <w:szCs w:val="18"/>
            </w:rPr>
            <w:fldChar w:fldCharType="begin"/>
          </w:r>
          <w:r w:rsidRPr="00C241A8">
            <w:rPr>
              <w:rFonts w:eastAsia="Verdana" w:cs="Verdana"/>
              <w:szCs w:val="18"/>
            </w:rPr>
            <w:instrText xml:space="preserve"> PAGE  \* Arabic  \* MERGEFORMAT </w:instrText>
          </w:r>
          <w:r w:rsidRPr="00C241A8">
            <w:rPr>
              <w:rFonts w:eastAsia="Verdana" w:cs="Verdana"/>
              <w:szCs w:val="18"/>
            </w:rPr>
            <w:fldChar w:fldCharType="separate"/>
          </w:r>
          <w:r w:rsidR="00FF1698">
            <w:rPr>
              <w:rFonts w:eastAsia="Verdana" w:cs="Verdana"/>
              <w:noProof/>
              <w:szCs w:val="18"/>
            </w:rPr>
            <w:t>1</w:t>
          </w:r>
          <w:r w:rsidRPr="00C241A8">
            <w:rPr>
              <w:rFonts w:eastAsia="Verdana" w:cs="Verdana"/>
              <w:szCs w:val="18"/>
            </w:rPr>
            <w:fldChar w:fldCharType="end"/>
          </w:r>
          <w:r w:rsidRPr="00C241A8">
            <w:rPr>
              <w:rFonts w:eastAsia="Verdana" w:cs="Verdana"/>
              <w:szCs w:val="18"/>
            </w:rPr>
            <w:t>/</w:t>
          </w:r>
          <w:r w:rsidRPr="00C241A8">
            <w:rPr>
              <w:rFonts w:eastAsia="Verdana" w:cs="Verdana"/>
              <w:szCs w:val="18"/>
            </w:rPr>
            <w:fldChar w:fldCharType="begin"/>
          </w:r>
          <w:r w:rsidRPr="00C241A8">
            <w:rPr>
              <w:rFonts w:eastAsia="Verdana" w:cs="Verdana"/>
              <w:szCs w:val="18"/>
            </w:rPr>
            <w:instrText xml:space="preserve"> NUMPAGES  \# "0" \* Arabic  \* MERGEFORMAT </w:instrText>
          </w:r>
          <w:r w:rsidRPr="00C241A8">
            <w:rPr>
              <w:rFonts w:eastAsia="Verdana" w:cs="Verdana"/>
              <w:szCs w:val="18"/>
            </w:rPr>
            <w:fldChar w:fldCharType="separate"/>
          </w:r>
          <w:r w:rsidR="00FF1698">
            <w:rPr>
              <w:rFonts w:eastAsia="Verdana" w:cs="Verdana"/>
              <w:noProof/>
              <w:szCs w:val="18"/>
            </w:rPr>
            <w:t>3</w:t>
          </w:r>
          <w:r w:rsidRPr="00C241A8">
            <w:rPr>
              <w:rFonts w:eastAsia="Verdana" w:cs="Verdana"/>
              <w:szCs w:val="18"/>
            </w:rPr>
            <w:fldChar w:fldCharType="end"/>
          </w:r>
        </w:p>
      </w:tc>
    </w:tr>
    <w:tr w:rsidR="00C241A8" w:rsidRPr="00C241A8" w:rsidTr="00C241A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241A8" w:rsidRPr="00C241A8" w:rsidRDefault="00C241A8" w:rsidP="00C241A8">
          <w:pPr>
            <w:jc w:val="left"/>
            <w:rPr>
              <w:rFonts w:eastAsia="Verdana" w:cs="Verdana"/>
              <w:szCs w:val="18"/>
            </w:rPr>
          </w:pPr>
          <w:r w:rsidRPr="00C241A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C241A8" w:rsidRPr="00C241A8" w:rsidRDefault="00C241A8" w:rsidP="00C241A8">
          <w:pPr>
            <w:jc w:val="right"/>
            <w:rPr>
              <w:rFonts w:eastAsia="Verdana" w:cs="Verdana"/>
              <w:bCs/>
              <w:szCs w:val="18"/>
            </w:rPr>
          </w:pPr>
          <w:r w:rsidRPr="00C241A8">
            <w:rPr>
              <w:rFonts w:eastAsia="Verdana" w:cs="Verdana"/>
              <w:bCs/>
              <w:szCs w:val="18"/>
            </w:rPr>
            <w:t>Original: anglais</w:t>
          </w:r>
        </w:p>
      </w:tc>
    </w:tr>
  </w:tbl>
  <w:p w:rsidR="00ED54E0" w:rsidRPr="00C241A8" w:rsidRDefault="00FF1698" w:rsidP="00C24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23D66B5"/>
    <w:multiLevelType w:val="hybridMultilevel"/>
    <w:tmpl w:val="ECDAFE8E"/>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32CE7732">
      <w:start w:val="1"/>
      <w:numFmt w:val="decimal"/>
      <w:pStyle w:val="SummaryText"/>
      <w:lvlText w:val="%1."/>
      <w:lvlJc w:val="left"/>
      <w:pPr>
        <w:ind w:left="360" w:hanging="360"/>
      </w:pPr>
    </w:lvl>
    <w:lvl w:ilvl="1" w:tplc="51BE7C6C" w:tentative="1">
      <w:start w:val="1"/>
      <w:numFmt w:val="lowerLetter"/>
      <w:lvlText w:val="%2."/>
      <w:lvlJc w:val="left"/>
      <w:pPr>
        <w:ind w:left="1080" w:hanging="360"/>
      </w:pPr>
    </w:lvl>
    <w:lvl w:ilvl="2" w:tplc="A33E20DE" w:tentative="1">
      <w:start w:val="1"/>
      <w:numFmt w:val="lowerRoman"/>
      <w:lvlText w:val="%3."/>
      <w:lvlJc w:val="right"/>
      <w:pPr>
        <w:ind w:left="1800" w:hanging="180"/>
      </w:pPr>
    </w:lvl>
    <w:lvl w:ilvl="3" w:tplc="5164D904" w:tentative="1">
      <w:start w:val="1"/>
      <w:numFmt w:val="decimal"/>
      <w:lvlText w:val="%4."/>
      <w:lvlJc w:val="left"/>
      <w:pPr>
        <w:ind w:left="2520" w:hanging="360"/>
      </w:pPr>
    </w:lvl>
    <w:lvl w:ilvl="4" w:tplc="1DDA963A" w:tentative="1">
      <w:start w:val="1"/>
      <w:numFmt w:val="lowerLetter"/>
      <w:lvlText w:val="%5."/>
      <w:lvlJc w:val="left"/>
      <w:pPr>
        <w:ind w:left="3240" w:hanging="360"/>
      </w:pPr>
    </w:lvl>
    <w:lvl w:ilvl="5" w:tplc="D41E3364" w:tentative="1">
      <w:start w:val="1"/>
      <w:numFmt w:val="lowerRoman"/>
      <w:lvlText w:val="%6."/>
      <w:lvlJc w:val="right"/>
      <w:pPr>
        <w:ind w:left="3960" w:hanging="180"/>
      </w:pPr>
    </w:lvl>
    <w:lvl w:ilvl="6" w:tplc="D6340D78" w:tentative="1">
      <w:start w:val="1"/>
      <w:numFmt w:val="decimal"/>
      <w:lvlText w:val="%7."/>
      <w:lvlJc w:val="left"/>
      <w:pPr>
        <w:ind w:left="4680" w:hanging="360"/>
      </w:pPr>
    </w:lvl>
    <w:lvl w:ilvl="7" w:tplc="F4CCB9EA" w:tentative="1">
      <w:start w:val="1"/>
      <w:numFmt w:val="lowerLetter"/>
      <w:lvlText w:val="%8."/>
      <w:lvlJc w:val="left"/>
      <w:pPr>
        <w:ind w:left="5400" w:hanging="360"/>
      </w:pPr>
    </w:lvl>
    <w:lvl w:ilvl="8" w:tplc="C15EEA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9D"/>
    <w:rsid w:val="0026691A"/>
    <w:rsid w:val="0038726F"/>
    <w:rsid w:val="00401A00"/>
    <w:rsid w:val="00526123"/>
    <w:rsid w:val="00542688"/>
    <w:rsid w:val="006A289D"/>
    <w:rsid w:val="00812132"/>
    <w:rsid w:val="00A95327"/>
    <w:rsid w:val="00B46A60"/>
    <w:rsid w:val="00B84B3F"/>
    <w:rsid w:val="00C241A8"/>
    <w:rsid w:val="00D26A9D"/>
    <w:rsid w:val="00DF35FB"/>
    <w:rsid w:val="00E02A59"/>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fr-FR"/>
    </w:rPr>
  </w:style>
  <w:style w:type="character" w:customStyle="1" w:styleId="Heading2Char">
    <w:name w:val="Heading 2 Char"/>
    <w:link w:val="Heading2"/>
    <w:uiPriority w:val="2"/>
    <w:rsid w:val="00441372"/>
    <w:rPr>
      <w:rFonts w:ascii="Verdana" w:eastAsia="Times New Roman" w:hAnsi="Verdana"/>
      <w:b/>
      <w:bCs/>
      <w:color w:val="006283"/>
      <w:sz w:val="18"/>
      <w:szCs w:val="26"/>
      <w:lang w:val="fr-FR"/>
    </w:rPr>
  </w:style>
  <w:style w:type="character" w:customStyle="1" w:styleId="Heading3Char">
    <w:name w:val="Heading 3 Char"/>
    <w:link w:val="Heading3"/>
    <w:uiPriority w:val="2"/>
    <w:rsid w:val="00441372"/>
    <w:rPr>
      <w:rFonts w:ascii="Verdana" w:eastAsia="Times New Roman" w:hAnsi="Verdana"/>
      <w:b/>
      <w:bCs/>
      <w:color w:val="006283"/>
      <w:sz w:val="18"/>
      <w:szCs w:val="22"/>
      <w:lang w:val="fr-FR"/>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fr-FR"/>
    </w:rPr>
  </w:style>
  <w:style w:type="character" w:customStyle="1" w:styleId="Heading5Char">
    <w:name w:val="Heading 5 Char"/>
    <w:link w:val="Heading5"/>
    <w:uiPriority w:val="2"/>
    <w:rsid w:val="00441372"/>
    <w:rPr>
      <w:rFonts w:ascii="Verdana" w:eastAsia="Times New Roman" w:hAnsi="Verdana"/>
      <w:b/>
      <w:color w:val="006283"/>
      <w:sz w:val="18"/>
      <w:szCs w:val="22"/>
      <w:lang w:val="fr-FR"/>
    </w:rPr>
  </w:style>
  <w:style w:type="character" w:customStyle="1" w:styleId="Heading6Char">
    <w:name w:val="Heading 6 Char"/>
    <w:link w:val="Heading6"/>
    <w:uiPriority w:val="2"/>
    <w:rsid w:val="00441372"/>
    <w:rPr>
      <w:rFonts w:ascii="Verdana" w:eastAsia="Times New Roman" w:hAnsi="Verdana"/>
      <w:b/>
      <w:iCs/>
      <w:color w:val="006283"/>
      <w:sz w:val="18"/>
      <w:szCs w:val="22"/>
      <w:lang w:val="fr-FR"/>
    </w:rPr>
  </w:style>
  <w:style w:type="character" w:customStyle="1" w:styleId="Heading7Char">
    <w:name w:val="Heading 7 Char"/>
    <w:link w:val="Heading7"/>
    <w:uiPriority w:val="2"/>
    <w:rsid w:val="00441372"/>
    <w:rPr>
      <w:rFonts w:ascii="Verdana" w:eastAsia="Times New Roman" w:hAnsi="Verdana"/>
      <w:b/>
      <w:iCs/>
      <w:color w:val="006283"/>
      <w:sz w:val="18"/>
      <w:szCs w:val="22"/>
      <w:lang w:val="fr-FR"/>
    </w:rPr>
  </w:style>
  <w:style w:type="character" w:customStyle="1" w:styleId="Heading8Char">
    <w:name w:val="Heading 8 Char"/>
    <w:link w:val="Heading8"/>
    <w:uiPriority w:val="2"/>
    <w:rsid w:val="00441372"/>
    <w:rPr>
      <w:rFonts w:ascii="Verdana" w:eastAsia="Times New Roman" w:hAnsi="Verdana"/>
      <w:b/>
      <w:i/>
      <w:color w:val="006283"/>
      <w:sz w:val="18"/>
      <w:lang w:val="fr-FR"/>
    </w:rPr>
  </w:style>
  <w:style w:type="character" w:customStyle="1" w:styleId="Heading9Char">
    <w:name w:val="Heading 9 Char"/>
    <w:link w:val="Heading9"/>
    <w:uiPriority w:val="2"/>
    <w:rsid w:val="00441372"/>
    <w:rPr>
      <w:rFonts w:ascii="Verdana" w:eastAsia="Times New Roman" w:hAnsi="Verdana"/>
      <w:b/>
      <w:iCs/>
      <w:color w:val="006283"/>
      <w:sz w:val="18"/>
      <w:u w:val="single"/>
      <w:lang w:val="fr-FR"/>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fr-FR"/>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fr-FR"/>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fr-FR"/>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fr-FR"/>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fr-FR"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fr-FR"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fr-FR"/>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fr-FR"/>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fr-FR"/>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fr-FR"/>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fr-FR"/>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fr-FR"/>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fr-FR"/>
    </w:rPr>
  </w:style>
  <w:style w:type="character" w:styleId="BookTitle">
    <w:name w:val="Book Title"/>
    <w:uiPriority w:val="99"/>
    <w:semiHidden/>
    <w:qFormat/>
    <w:rsid w:val="00441372"/>
    <w:rPr>
      <w:b/>
      <w:bCs/>
      <w:smallCaps/>
      <w:spacing w:val="5"/>
      <w:lang w:val="fr-FR"/>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fr-FR"/>
    </w:rPr>
  </w:style>
  <w:style w:type="character" w:styleId="CommentReference">
    <w:name w:val="annotation reference"/>
    <w:uiPriority w:val="99"/>
    <w:semiHidden/>
    <w:unhideWhenUsed/>
    <w:rsid w:val="00441372"/>
    <w:rPr>
      <w:sz w:val="16"/>
      <w:szCs w:val="16"/>
      <w:lang w:val="fr-FR"/>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fr-FR"/>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fr-FR"/>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fr-FR"/>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fr-FR"/>
    </w:rPr>
  </w:style>
  <w:style w:type="character" w:styleId="Emphasis">
    <w:name w:val="Emphasis"/>
    <w:uiPriority w:val="99"/>
    <w:semiHidden/>
    <w:qFormat/>
    <w:rsid w:val="00441372"/>
    <w:rPr>
      <w:i/>
      <w:iCs/>
      <w:lang w:val="fr-FR"/>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fr-FR"/>
    </w:rPr>
  </w:style>
  <w:style w:type="character" w:styleId="HTMLAcronym">
    <w:name w:val="HTML Acronym"/>
    <w:uiPriority w:val="99"/>
    <w:semiHidden/>
    <w:unhideWhenUsed/>
    <w:rsid w:val="00441372"/>
    <w:rPr>
      <w:lang w:val="fr-FR"/>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fr-FR"/>
    </w:rPr>
  </w:style>
  <w:style w:type="character" w:styleId="HTMLCite">
    <w:name w:val="HTML Cite"/>
    <w:uiPriority w:val="99"/>
    <w:semiHidden/>
    <w:unhideWhenUsed/>
    <w:rsid w:val="00441372"/>
    <w:rPr>
      <w:i/>
      <w:iCs/>
      <w:lang w:val="fr-FR"/>
    </w:rPr>
  </w:style>
  <w:style w:type="character" w:styleId="HTMLCode">
    <w:name w:val="HTML Code"/>
    <w:uiPriority w:val="99"/>
    <w:semiHidden/>
    <w:unhideWhenUsed/>
    <w:rsid w:val="00441372"/>
    <w:rPr>
      <w:rFonts w:ascii="Consolas" w:hAnsi="Consolas" w:cs="Consolas"/>
      <w:sz w:val="20"/>
      <w:szCs w:val="20"/>
      <w:lang w:val="fr-FR"/>
    </w:rPr>
  </w:style>
  <w:style w:type="character" w:styleId="HTMLDefinition">
    <w:name w:val="HTML Definition"/>
    <w:uiPriority w:val="99"/>
    <w:semiHidden/>
    <w:unhideWhenUsed/>
    <w:rsid w:val="00441372"/>
    <w:rPr>
      <w:i/>
      <w:iCs/>
      <w:lang w:val="fr-FR"/>
    </w:rPr>
  </w:style>
  <w:style w:type="character" w:styleId="HTMLKeyboard">
    <w:name w:val="HTML Keyboard"/>
    <w:uiPriority w:val="99"/>
    <w:semiHidden/>
    <w:unhideWhenUsed/>
    <w:rsid w:val="00441372"/>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fr-FR"/>
    </w:rPr>
  </w:style>
  <w:style w:type="character" w:styleId="HTMLSample">
    <w:name w:val="HTML Sample"/>
    <w:uiPriority w:val="99"/>
    <w:semiHidden/>
    <w:unhideWhenUsed/>
    <w:rsid w:val="00441372"/>
    <w:rPr>
      <w:rFonts w:ascii="Consolas" w:hAnsi="Consolas" w:cs="Consolas"/>
      <w:sz w:val="24"/>
      <w:szCs w:val="24"/>
      <w:lang w:val="fr-FR"/>
    </w:rPr>
  </w:style>
  <w:style w:type="character" w:styleId="HTMLTypewriter">
    <w:name w:val="HTML Typewriter"/>
    <w:uiPriority w:val="99"/>
    <w:semiHidden/>
    <w:unhideWhenUsed/>
    <w:rsid w:val="00441372"/>
    <w:rPr>
      <w:rFonts w:ascii="Consolas" w:hAnsi="Consolas" w:cs="Consolas"/>
      <w:sz w:val="20"/>
      <w:szCs w:val="20"/>
      <w:lang w:val="fr-FR"/>
    </w:rPr>
  </w:style>
  <w:style w:type="character" w:styleId="HTMLVariable">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fr-FR"/>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fr-FR"/>
    </w:rPr>
  </w:style>
  <w:style w:type="character" w:styleId="IntenseReference">
    <w:name w:val="Intense Reference"/>
    <w:uiPriority w:val="99"/>
    <w:semiHidden/>
    <w:qFormat/>
    <w:rsid w:val="00441372"/>
    <w:rPr>
      <w:b/>
      <w:bCs/>
      <w:smallCaps/>
      <w:color w:val="C0504D"/>
      <w:spacing w:val="5"/>
      <w:u w:val="single"/>
      <w:lang w:val="fr-FR"/>
    </w:rPr>
  </w:style>
  <w:style w:type="character" w:styleId="LineNumber">
    <w:name w:val="line number"/>
    <w:uiPriority w:val="99"/>
    <w:semiHidden/>
    <w:unhideWhenUsed/>
    <w:rsid w:val="00441372"/>
    <w:rPr>
      <w:lang w:val="fr-FR"/>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fr-FR"/>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fr-FR"/>
    </w:rPr>
  </w:style>
  <w:style w:type="paragraph" w:styleId="NoSpacing">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PageNumber">
    <w:name w:val="page number"/>
    <w:uiPriority w:val="99"/>
    <w:semiHidden/>
    <w:unhideWhenUsed/>
    <w:rsid w:val="00441372"/>
    <w:rPr>
      <w:lang w:val="fr-FR"/>
    </w:rPr>
  </w:style>
  <w:style w:type="character" w:styleId="PlaceholderText">
    <w:name w:val="Placeholder Text"/>
    <w:uiPriority w:val="99"/>
    <w:semiHidden/>
    <w:rsid w:val="00441372"/>
    <w:rPr>
      <w:color w:val="808080"/>
      <w:lang w:val="fr-FR"/>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fr-FR"/>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fr-FR"/>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fr-FR"/>
    </w:rPr>
  </w:style>
  <w:style w:type="character" w:styleId="Strong">
    <w:name w:val="Strong"/>
    <w:uiPriority w:val="99"/>
    <w:semiHidden/>
    <w:qFormat/>
    <w:rsid w:val="00441372"/>
    <w:rPr>
      <w:b/>
      <w:bCs/>
      <w:lang w:val="fr-FR"/>
    </w:rPr>
  </w:style>
  <w:style w:type="character" w:styleId="SubtleEmphasis">
    <w:name w:val="Subtle Emphasis"/>
    <w:uiPriority w:val="99"/>
    <w:semiHidden/>
    <w:qFormat/>
    <w:rsid w:val="00441372"/>
    <w:rPr>
      <w:i/>
      <w:iCs/>
      <w:color w:val="808080"/>
      <w:lang w:val="fr-FR"/>
    </w:rPr>
  </w:style>
  <w:style w:type="character" w:styleId="SubtleReference">
    <w:name w:val="Subtle Reference"/>
    <w:uiPriority w:val="99"/>
    <w:semiHidden/>
    <w:qFormat/>
    <w:rsid w:val="00441372"/>
    <w:rPr>
      <w:smallCaps/>
      <w:color w:val="C0504D"/>
      <w:u w:val="single"/>
      <w:lang w:val="fr-FR"/>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137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fsa.europa.eu/en/efsajournal/pub/408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fsa.europa.eu/en/efsajournal/pub/42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EEC/18_2137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4459</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2018-04-19T09:38:00Z</cp:lastPrinted>
  <dcterms:created xsi:type="dcterms:W3CDTF">2018-04-24T11:36:00Z</dcterms:created>
  <dcterms:modified xsi:type="dcterms:W3CDTF">2018-04-24T13:43:00Z</dcterms:modified>
</cp:coreProperties>
</file>