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8D0243" w:rsidRDefault="008D0243" w:rsidP="008D0243">
      <w:pPr>
        <w:pStyle w:val="Title"/>
        <w:rPr>
          <w:caps w:val="0"/>
          <w:kern w:val="0"/>
        </w:rPr>
      </w:pPr>
      <w:r w:rsidRPr="008D0243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8D0243" w:rsidRPr="008D0243" w:rsidTr="008D024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8D0243" w:rsidRDefault="00147E75" w:rsidP="008D0243">
            <w:pPr>
              <w:spacing w:before="120" w:after="120"/>
              <w:jc w:val="left"/>
            </w:pPr>
            <w:r w:rsidRPr="008D0243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8D0243" w:rsidRDefault="00147E75" w:rsidP="008D0243">
            <w:pPr>
              <w:spacing w:before="120" w:after="120"/>
            </w:pPr>
            <w:r w:rsidRPr="008D0243">
              <w:rPr>
                <w:b/>
              </w:rPr>
              <w:t xml:space="preserve">Membre </w:t>
            </w:r>
            <w:proofErr w:type="gramStart"/>
            <w:r w:rsidRPr="008D0243">
              <w:rPr>
                <w:b/>
              </w:rPr>
              <w:t>notifiant</w:t>
            </w:r>
            <w:r w:rsidR="008D0243" w:rsidRPr="008D0243">
              <w:rPr>
                <w:b/>
                <w:bCs/>
              </w:rPr>
              <w:t>:</w:t>
            </w:r>
            <w:proofErr w:type="gramEnd"/>
            <w:r w:rsidR="008D0243" w:rsidRPr="008D0243">
              <w:rPr>
                <w:b/>
                <w:bCs/>
              </w:rPr>
              <w:t xml:space="preserve"> </w:t>
            </w:r>
            <w:r w:rsidR="008D0243" w:rsidRPr="008D0243">
              <w:rPr>
                <w:u w:val="single"/>
              </w:rPr>
              <w:t>U</w:t>
            </w:r>
            <w:r w:rsidRPr="008D0243">
              <w:rPr>
                <w:u w:val="single"/>
              </w:rPr>
              <w:t>NION EUROPÉENNE</w:t>
            </w:r>
          </w:p>
          <w:p w:rsidR="00EA4725" w:rsidRPr="008D0243" w:rsidRDefault="00147E75" w:rsidP="008D0243">
            <w:pPr>
              <w:spacing w:after="120"/>
            </w:pPr>
            <w:r w:rsidRPr="008D0243">
              <w:rPr>
                <w:b/>
                <w:bCs/>
              </w:rPr>
              <w:t xml:space="preserve">Le cas échéant, pouvoirs publics locaux </w:t>
            </w:r>
            <w:proofErr w:type="gramStart"/>
            <w:r w:rsidRPr="008D0243">
              <w:rPr>
                <w:b/>
                <w:bCs/>
              </w:rPr>
              <w:t>concernés:</w:t>
            </w:r>
            <w:proofErr w:type="gramEnd"/>
          </w:p>
        </w:tc>
      </w:tr>
      <w:tr w:rsidR="008D0243" w:rsidRPr="008D0243" w:rsidTr="008D02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D0243" w:rsidRDefault="00147E75" w:rsidP="008D0243">
            <w:pPr>
              <w:spacing w:before="120" w:after="120"/>
              <w:jc w:val="left"/>
            </w:pPr>
            <w:r w:rsidRPr="008D0243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D0243" w:rsidRDefault="00147E75" w:rsidP="008D0243">
            <w:pPr>
              <w:spacing w:before="120" w:after="120"/>
            </w:pPr>
            <w:r w:rsidRPr="008D0243">
              <w:rPr>
                <w:b/>
              </w:rPr>
              <w:t xml:space="preserve">Organisme </w:t>
            </w:r>
            <w:proofErr w:type="gramStart"/>
            <w:r w:rsidRPr="008D0243">
              <w:rPr>
                <w:b/>
              </w:rPr>
              <w:t>responsable</w:t>
            </w:r>
            <w:r w:rsidR="008D0243" w:rsidRPr="008D0243">
              <w:rPr>
                <w:b/>
              </w:rPr>
              <w:t>:</w:t>
            </w:r>
            <w:proofErr w:type="gramEnd"/>
            <w:r w:rsidR="008D0243" w:rsidRPr="008D0243">
              <w:rPr>
                <w:b/>
              </w:rPr>
              <w:t xml:space="preserve"> </w:t>
            </w:r>
            <w:r w:rsidR="008D0243" w:rsidRPr="008D0243">
              <w:t>C</w:t>
            </w:r>
            <w:r w:rsidRPr="008D0243">
              <w:t>ommission européenne, Direction générale Santé et sécurité alimentaire</w:t>
            </w:r>
          </w:p>
        </w:tc>
      </w:tr>
      <w:tr w:rsidR="008D0243" w:rsidRPr="008D0243" w:rsidTr="008D02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D0243" w:rsidRDefault="00147E75" w:rsidP="008D0243">
            <w:pPr>
              <w:spacing w:before="120" w:after="120"/>
              <w:jc w:val="left"/>
            </w:pPr>
            <w:r w:rsidRPr="008D0243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D0243" w:rsidRDefault="00147E75" w:rsidP="008D0243">
            <w:pPr>
              <w:spacing w:before="120" w:after="120"/>
            </w:pPr>
            <w:r w:rsidRPr="008D0243">
              <w:rPr>
                <w:b/>
              </w:rPr>
              <w:t>Produits visés (Prière d'indiquer le(s) numéro(s) du tarif figurant dans les listes nationales déposées à l'OMC</w:t>
            </w:r>
            <w:r w:rsidR="008D0243" w:rsidRPr="008D0243">
              <w:rPr>
                <w:b/>
              </w:rPr>
              <w:t>. L</w:t>
            </w:r>
            <w:r w:rsidRPr="008D0243">
              <w:rPr>
                <w:b/>
              </w:rPr>
              <w:t>es numéros de l'</w:t>
            </w:r>
            <w:proofErr w:type="spellStart"/>
            <w:r w:rsidRPr="008D0243">
              <w:rPr>
                <w:b/>
              </w:rPr>
              <w:t>ICS</w:t>
            </w:r>
            <w:proofErr w:type="spellEnd"/>
            <w:r w:rsidRPr="008D0243">
              <w:rPr>
                <w:b/>
              </w:rPr>
              <w:t xml:space="preserve"> devraient aussi être indiqués, le cas échéant</w:t>
            </w:r>
            <w:proofErr w:type="gramStart"/>
            <w:r w:rsidRPr="008D0243">
              <w:rPr>
                <w:b/>
              </w:rPr>
              <w:t>)</w:t>
            </w:r>
            <w:r w:rsidR="008D0243" w:rsidRPr="008D0243">
              <w:rPr>
                <w:b/>
              </w:rPr>
              <w:t>:</w:t>
            </w:r>
            <w:proofErr w:type="gramEnd"/>
            <w:r w:rsidR="008D0243" w:rsidRPr="008D0243">
              <w:rPr>
                <w:b/>
              </w:rPr>
              <w:t xml:space="preserve"> </w:t>
            </w:r>
            <w:r w:rsidR="008D0243" w:rsidRPr="008D0243">
              <w:t>D</w:t>
            </w:r>
            <w:r w:rsidRPr="008D0243">
              <w:t>enrées alimentaires d</w:t>
            </w:r>
            <w:r w:rsidR="008D0243" w:rsidRPr="008D0243">
              <w:t>'</w:t>
            </w:r>
            <w:r w:rsidRPr="008D0243">
              <w:t>origine animale et produits composés, sous</w:t>
            </w:r>
            <w:r w:rsidR="008D0243" w:rsidRPr="008D0243">
              <w:t>-</w:t>
            </w:r>
            <w:r w:rsidRPr="008D0243">
              <w:t>produits animaux et produits dérivés</w:t>
            </w:r>
          </w:p>
        </w:tc>
      </w:tr>
      <w:tr w:rsidR="008D0243" w:rsidRPr="008D0243" w:rsidTr="008D02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D0243" w:rsidRDefault="00147E75" w:rsidP="008D0243">
            <w:pPr>
              <w:spacing w:before="120" w:after="120"/>
              <w:jc w:val="left"/>
              <w:rPr>
                <w:b/>
              </w:rPr>
            </w:pPr>
            <w:r w:rsidRPr="008D0243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D0243" w:rsidRDefault="00147E75" w:rsidP="008D0243">
            <w:pPr>
              <w:spacing w:before="120" w:after="120"/>
              <w:rPr>
                <w:b/>
                <w:bCs/>
              </w:rPr>
            </w:pPr>
            <w:r w:rsidRPr="008D0243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8D0243">
              <w:rPr>
                <w:b/>
              </w:rPr>
              <w:t>faisable:</w:t>
            </w:r>
            <w:proofErr w:type="gramEnd"/>
          </w:p>
          <w:p w:rsidR="00614C13" w:rsidRPr="008D0243" w:rsidRDefault="00147E75" w:rsidP="008D0243">
            <w:pPr>
              <w:spacing w:after="120"/>
              <w:ind w:left="607" w:hanging="607"/>
              <w:rPr>
                <w:b/>
              </w:rPr>
            </w:pPr>
            <w:r w:rsidRPr="008D0243">
              <w:rPr>
                <w:b/>
              </w:rPr>
              <w:t>[X]</w:t>
            </w:r>
            <w:r w:rsidRPr="008D0243">
              <w:rPr>
                <w:b/>
              </w:rPr>
              <w:tab/>
              <w:t>Tous les partenaires commerciaux</w:t>
            </w:r>
          </w:p>
          <w:p w:rsidR="00EA4725" w:rsidRPr="008D0243" w:rsidRDefault="008D0243" w:rsidP="008D024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8D0243">
              <w:rPr>
                <w:b/>
                <w:bCs/>
              </w:rPr>
              <w:t>[ ]</w:t>
            </w:r>
            <w:proofErr w:type="gramEnd"/>
            <w:r w:rsidR="00614C13" w:rsidRPr="008D0243">
              <w:rPr>
                <w:b/>
                <w:bCs/>
              </w:rPr>
              <w:tab/>
              <w:t>Régions ou pays spécifiques:</w:t>
            </w:r>
          </w:p>
        </w:tc>
      </w:tr>
      <w:tr w:rsidR="008D0243" w:rsidRPr="008D0243" w:rsidTr="008D02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D0243" w:rsidRDefault="00147E75" w:rsidP="008D0243">
            <w:pPr>
              <w:spacing w:before="120" w:after="120"/>
              <w:jc w:val="left"/>
            </w:pPr>
            <w:r w:rsidRPr="008D0243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D0243" w:rsidRDefault="00147E75" w:rsidP="008D0243">
            <w:pPr>
              <w:spacing w:before="120" w:after="120"/>
            </w:pPr>
            <w:r w:rsidRPr="008D0243">
              <w:rPr>
                <w:b/>
              </w:rPr>
              <w:t xml:space="preserve">Intitulé du texte </w:t>
            </w:r>
            <w:proofErr w:type="gramStart"/>
            <w:r w:rsidRPr="008D0243">
              <w:rPr>
                <w:b/>
              </w:rPr>
              <w:t>notifié</w:t>
            </w:r>
            <w:r w:rsidR="008D0243" w:rsidRPr="008D0243">
              <w:rPr>
                <w:b/>
              </w:rPr>
              <w:t>:</w:t>
            </w:r>
            <w:proofErr w:type="gramEnd"/>
            <w:r w:rsidR="008D0243" w:rsidRPr="008D0243">
              <w:rPr>
                <w:b/>
              </w:rPr>
              <w:t xml:space="preserve"> </w:t>
            </w:r>
            <w:r w:rsidR="008D0243" w:rsidRPr="008D0243">
              <w:t>R</w:t>
            </w:r>
            <w:r w:rsidRPr="008D0243">
              <w:t>èglement délégué (UE) 2019/1666 de la Commission du 2</w:t>
            </w:r>
            <w:r w:rsidR="008D0243" w:rsidRPr="008D0243">
              <w:t>4 juin 2</w:t>
            </w:r>
            <w:r w:rsidRPr="008D0243">
              <w:t>019 complétant le règlement (UE) 2017/625 du Parlement européen et du Conseil concernant les conditions de surveillance du transport et de l</w:t>
            </w:r>
            <w:r w:rsidR="008D0243" w:rsidRPr="008D0243">
              <w:t>'</w:t>
            </w:r>
            <w:r w:rsidRPr="008D0243">
              <w:t>arrivée des envois de certains biens, entre le poste de contrôle frontalier d</w:t>
            </w:r>
            <w:r w:rsidR="008D0243" w:rsidRPr="008D0243">
              <w:t>'</w:t>
            </w:r>
            <w:r w:rsidRPr="008D0243">
              <w:t>arrivée et l</w:t>
            </w:r>
            <w:r w:rsidR="008D0243" w:rsidRPr="008D0243">
              <w:t>'</w:t>
            </w:r>
            <w:r w:rsidRPr="008D0243">
              <w:t>établissement du lieu de destination dans l</w:t>
            </w:r>
            <w:r w:rsidR="008D0243" w:rsidRPr="008D0243">
              <w:t>'</w:t>
            </w:r>
            <w:r w:rsidRPr="008D0243">
              <w:t>Union (Texte présentant de l</w:t>
            </w:r>
            <w:r w:rsidR="008D0243" w:rsidRPr="008D0243">
              <w:t>'</w:t>
            </w:r>
            <w:r w:rsidRPr="008D0243">
              <w:t>intérêt pour l</w:t>
            </w:r>
            <w:r w:rsidR="008D0243" w:rsidRPr="008D0243">
              <w:t>'</w:t>
            </w:r>
            <w:proofErr w:type="spellStart"/>
            <w:r w:rsidRPr="008D0243">
              <w:t>EEE</w:t>
            </w:r>
            <w:proofErr w:type="spellEnd"/>
            <w:r w:rsidRPr="008D0243">
              <w:t>)</w:t>
            </w:r>
            <w:r w:rsidR="008D0243" w:rsidRPr="008D0243">
              <w:t xml:space="preserve">. </w:t>
            </w:r>
            <w:r w:rsidR="008D0243" w:rsidRPr="008D0243">
              <w:rPr>
                <w:b/>
              </w:rPr>
              <w:t>L</w:t>
            </w:r>
            <w:r w:rsidRPr="008D0243">
              <w:rPr>
                <w:b/>
              </w:rPr>
              <w:t>angue(s</w:t>
            </w:r>
            <w:proofErr w:type="gramStart"/>
            <w:r w:rsidRPr="008D0243">
              <w:rPr>
                <w:b/>
              </w:rPr>
              <w:t>)</w:t>
            </w:r>
            <w:r w:rsidR="008D0243" w:rsidRPr="008D0243">
              <w:rPr>
                <w:b/>
              </w:rPr>
              <w:t>:</w:t>
            </w:r>
            <w:proofErr w:type="gramEnd"/>
            <w:r w:rsidR="008D0243" w:rsidRPr="008D0243">
              <w:rPr>
                <w:b/>
              </w:rPr>
              <w:t xml:space="preserve"> </w:t>
            </w:r>
            <w:r w:rsidR="008D0243" w:rsidRPr="008D0243">
              <w:t>a</w:t>
            </w:r>
            <w:r w:rsidRPr="008D0243">
              <w:t>nglais, espagnol et français</w:t>
            </w:r>
            <w:r w:rsidR="008D0243" w:rsidRPr="008D0243">
              <w:t xml:space="preserve">. </w:t>
            </w:r>
            <w:r w:rsidR="008D0243" w:rsidRPr="008D0243">
              <w:rPr>
                <w:b/>
              </w:rPr>
              <w:t>N</w:t>
            </w:r>
            <w:r w:rsidRPr="008D0243">
              <w:rPr>
                <w:b/>
              </w:rPr>
              <w:t xml:space="preserve">ombre de </w:t>
            </w:r>
            <w:proofErr w:type="gramStart"/>
            <w:r w:rsidRPr="008D0243">
              <w:rPr>
                <w:b/>
              </w:rPr>
              <w:t>pages</w:t>
            </w:r>
            <w:r w:rsidR="008D0243" w:rsidRPr="008D0243">
              <w:rPr>
                <w:b/>
              </w:rPr>
              <w:t>:</w:t>
            </w:r>
            <w:proofErr w:type="gramEnd"/>
            <w:r w:rsidR="008D0243" w:rsidRPr="008D0243">
              <w:rPr>
                <w:b/>
              </w:rPr>
              <w:t xml:space="preserve"> </w:t>
            </w:r>
            <w:r w:rsidR="008D0243" w:rsidRPr="008D0243">
              <w:t>4</w:t>
            </w:r>
          </w:p>
          <w:p w:rsidR="00EA4725" w:rsidRPr="008D0243" w:rsidRDefault="00710E70" w:rsidP="008D0243">
            <w:pPr>
              <w:rPr>
                <w:rStyle w:val="Hyperlink"/>
              </w:rPr>
            </w:pPr>
            <w:hyperlink r:id="rId7" w:tgtFrame="_blank" w:history="1">
              <w:r w:rsidR="008D0243" w:rsidRPr="008D0243">
                <w:rPr>
                  <w:rStyle w:val="Hyperlink"/>
                </w:rPr>
                <w:t>https://members.wto.org/crnattachments/2019/SPS/EEC/19_5558_00_e.pdf</w:t>
              </w:r>
            </w:hyperlink>
          </w:p>
          <w:p w:rsidR="007F2A68" w:rsidRPr="008D0243" w:rsidRDefault="00710E70" w:rsidP="008D0243">
            <w:pPr>
              <w:rPr>
                <w:rStyle w:val="Hyperlink"/>
              </w:rPr>
            </w:pPr>
            <w:hyperlink r:id="rId8" w:tgtFrame="_blank" w:history="1">
              <w:r w:rsidR="008D0243" w:rsidRPr="008D0243">
                <w:rPr>
                  <w:rStyle w:val="Hyperlink"/>
                </w:rPr>
                <w:t>https://members.wto.org/crnattachments/2019/SPS/EEC/19_5558_00_f.pdf</w:t>
              </w:r>
            </w:hyperlink>
          </w:p>
          <w:p w:rsidR="007F2A68" w:rsidRPr="008D0243" w:rsidRDefault="00710E70" w:rsidP="008D0243">
            <w:pPr>
              <w:rPr>
                <w:rStyle w:val="Hyperlink"/>
              </w:rPr>
            </w:pPr>
            <w:hyperlink r:id="rId9" w:tgtFrame="_blank" w:history="1">
              <w:r w:rsidR="008D0243" w:rsidRPr="008D0243">
                <w:rPr>
                  <w:rStyle w:val="Hyperlink"/>
                </w:rPr>
                <w:t>https://members.wto.org/crnattachments/2019/SPS/EEC/19_5558_00_s.pdf</w:t>
              </w:r>
            </w:hyperlink>
          </w:p>
          <w:p w:rsidR="007F2A68" w:rsidRPr="008D0243" w:rsidRDefault="00710E70" w:rsidP="008D0243">
            <w:pPr>
              <w:spacing w:after="120"/>
              <w:rPr>
                <w:rStyle w:val="Hyperlink"/>
              </w:rPr>
            </w:pPr>
            <w:hyperlink r:id="rId10" w:tgtFrame="_blank" w:history="1">
              <w:r w:rsidR="008D0243" w:rsidRPr="008D0243">
                <w:rPr>
                  <w:rStyle w:val="Hyperlink"/>
                </w:rPr>
                <w:t>https://members.wto.org/crnattachments/2019/SPS/EEC/19_5558_01_s.pdf</w:t>
              </w:r>
            </w:hyperlink>
          </w:p>
        </w:tc>
      </w:tr>
      <w:tr w:rsidR="008D0243" w:rsidRPr="008D0243" w:rsidTr="008D02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D0243" w:rsidRDefault="00147E75" w:rsidP="008D0243">
            <w:pPr>
              <w:spacing w:before="120" w:after="120"/>
              <w:jc w:val="left"/>
            </w:pPr>
            <w:r w:rsidRPr="008D0243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D0243" w:rsidRDefault="00147E75" w:rsidP="008D0243">
            <w:pPr>
              <w:spacing w:before="120" w:after="120"/>
            </w:pPr>
            <w:r w:rsidRPr="008D0243">
              <w:rPr>
                <w:b/>
              </w:rPr>
              <w:t>Teneur</w:t>
            </w:r>
            <w:r w:rsidR="008D0243" w:rsidRPr="008D0243">
              <w:rPr>
                <w:b/>
              </w:rPr>
              <w:t xml:space="preserve">: </w:t>
            </w:r>
            <w:r w:rsidR="008D0243" w:rsidRPr="008D0243">
              <w:t>C</w:t>
            </w:r>
            <w:r w:rsidRPr="008D0243">
              <w:t>onformément au Règlement (UE) 2017/625 concernant les contrôles officiels et les autres activités officielles servant à assurer le respect de la législation relative aux aliments pour animaux ainsi que des règles relatives à la santé et au bien</w:t>
            </w:r>
            <w:r w:rsidR="008D0243" w:rsidRPr="008D0243">
              <w:t>-</w:t>
            </w:r>
            <w:r w:rsidRPr="008D0243">
              <w:t>être des animaux, à la santé des végétaux et aux produits phytopharmaceutiques, que certaines catégories d'animaux et de marchandises en provenance de pays tiers doivent être soumises à des contrôles officiels spécifiques aux postes de contrôle frontaliers.</w:t>
            </w:r>
          </w:p>
          <w:p w:rsidR="007F2A68" w:rsidRPr="008D0243" w:rsidRDefault="00147E75" w:rsidP="008D0243">
            <w:pPr>
              <w:spacing w:after="120"/>
            </w:pPr>
            <w:r w:rsidRPr="008D0243">
              <w:t>Sur la base de l'article 77, paragraphe 2) du Règlement (UE) 2017/625, ce projet de règlement délégué établit des règles et des conditions concernant la surveillance du transport et de l</w:t>
            </w:r>
            <w:r w:rsidR="008D0243" w:rsidRPr="008D0243">
              <w:t>'</w:t>
            </w:r>
            <w:r w:rsidRPr="008D0243">
              <w:t>arrivée des envois de certains biens mentionnées à l'article 47, paragraphe 1), alinéa b) du Règlement (UE) 2017/625 destinés à la mise sur le marché dans l'Union</w:t>
            </w:r>
            <w:r w:rsidR="008D0243" w:rsidRPr="008D0243">
              <w:t>. L</w:t>
            </w:r>
            <w:r w:rsidRPr="008D0243">
              <w:t>e transport des biens entre le poste de contrôle frontalier d</w:t>
            </w:r>
            <w:r w:rsidR="008D0243" w:rsidRPr="008D0243">
              <w:t>'</w:t>
            </w:r>
            <w:r w:rsidRPr="008D0243">
              <w:t>arrivée et l</w:t>
            </w:r>
            <w:r w:rsidR="008D0243" w:rsidRPr="008D0243">
              <w:t>'</w:t>
            </w:r>
            <w:r w:rsidRPr="008D0243">
              <w:t>établissement du lieu de destination dans l</w:t>
            </w:r>
            <w:r w:rsidR="008D0243" w:rsidRPr="008D0243">
              <w:t>'</w:t>
            </w:r>
            <w:r w:rsidRPr="008D0243">
              <w:t>Union doivent être surveillés conformément à la législation de l</w:t>
            </w:r>
            <w:r w:rsidR="008D0243" w:rsidRPr="008D0243">
              <w:t>'</w:t>
            </w:r>
            <w:r w:rsidRPr="008D0243">
              <w:t>Union.</w:t>
            </w:r>
          </w:p>
          <w:p w:rsidR="007F2A68" w:rsidRPr="008D0243" w:rsidRDefault="00147E75" w:rsidP="008D0243">
            <w:pPr>
              <w:spacing w:after="120"/>
            </w:pPr>
            <w:r w:rsidRPr="008D0243">
              <w:t>Les exigences du Règlement notifié remplaceront les exigences existantes</w:t>
            </w:r>
            <w:r w:rsidR="008D0243" w:rsidRPr="008D0243">
              <w:t>. L</w:t>
            </w:r>
            <w:r w:rsidRPr="008D0243">
              <w:t>es conditions pour le transport sont moins strictes que les exigences existantes.</w:t>
            </w:r>
          </w:p>
        </w:tc>
      </w:tr>
      <w:tr w:rsidR="008D0243" w:rsidRPr="008D0243" w:rsidTr="008D02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D0243" w:rsidRDefault="00147E75" w:rsidP="00710E70">
            <w:pPr>
              <w:keepNext/>
              <w:spacing w:before="120" w:after="120"/>
              <w:jc w:val="left"/>
            </w:pPr>
            <w:r w:rsidRPr="008D0243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D0243" w:rsidRDefault="00147E75" w:rsidP="00710E70">
            <w:pPr>
              <w:keepNext/>
              <w:spacing w:before="120" w:after="120"/>
            </w:pPr>
            <w:r w:rsidRPr="008D0243">
              <w:rPr>
                <w:b/>
              </w:rPr>
              <w:t xml:space="preserve">Objectif et raison </w:t>
            </w:r>
            <w:proofErr w:type="gramStart"/>
            <w:r w:rsidRPr="008D0243">
              <w:rPr>
                <w:b/>
              </w:rPr>
              <w:t>d'être</w:t>
            </w:r>
            <w:r w:rsidR="008D0243" w:rsidRPr="008D0243">
              <w:rPr>
                <w:b/>
              </w:rPr>
              <w:t>:</w:t>
            </w:r>
            <w:proofErr w:type="gramEnd"/>
            <w:r w:rsidR="008D0243" w:rsidRPr="008D0243">
              <w:rPr>
                <w:b/>
              </w:rPr>
              <w:t xml:space="preserve"> [</w:t>
            </w:r>
            <w:r w:rsidRPr="008D0243">
              <w:rPr>
                <w:b/>
              </w:rPr>
              <w:t xml:space="preserve">X] innocuité des produits alimentaires, [X] santé des animaux, </w:t>
            </w:r>
            <w:r w:rsidR="008D0243" w:rsidRPr="008D0243">
              <w:rPr>
                <w:b/>
              </w:rPr>
              <w:t>[ ]</w:t>
            </w:r>
            <w:r w:rsidRPr="008D0243">
              <w:rPr>
                <w:b/>
              </w:rPr>
              <w:t xml:space="preserve"> préservation des végétaux, [X] protection des personnes contre les maladies ou les parasites des animaux/des plantes, </w:t>
            </w:r>
            <w:r w:rsidR="008D0243" w:rsidRPr="008D0243">
              <w:rPr>
                <w:b/>
              </w:rPr>
              <w:t>[ ]</w:t>
            </w:r>
            <w:r w:rsidRPr="008D0243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8D0243" w:rsidRPr="008D0243" w:rsidTr="008D02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D0243" w:rsidRDefault="00147E75" w:rsidP="008D0243">
            <w:pPr>
              <w:spacing w:before="120" w:after="120"/>
              <w:jc w:val="left"/>
              <w:rPr>
                <w:b/>
              </w:rPr>
            </w:pPr>
            <w:r w:rsidRPr="008D0243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D0243" w:rsidRDefault="00147E75" w:rsidP="008D0243">
            <w:pPr>
              <w:spacing w:before="120" w:after="120"/>
            </w:pPr>
            <w:r w:rsidRPr="008D0243">
              <w:rPr>
                <w:b/>
              </w:rPr>
              <w:t>Existe</w:t>
            </w:r>
            <w:r w:rsidR="008D0243" w:rsidRPr="008D0243">
              <w:rPr>
                <w:b/>
              </w:rPr>
              <w:t>-</w:t>
            </w:r>
            <w:r w:rsidRPr="008D0243">
              <w:rPr>
                <w:b/>
              </w:rPr>
              <w:t>t</w:t>
            </w:r>
            <w:r w:rsidR="008D0243" w:rsidRPr="008D0243">
              <w:rPr>
                <w:b/>
              </w:rPr>
              <w:t>-</w:t>
            </w:r>
            <w:r w:rsidRPr="008D0243">
              <w:rPr>
                <w:b/>
              </w:rPr>
              <w:t xml:space="preserve">il une norme internationale </w:t>
            </w:r>
            <w:proofErr w:type="gramStart"/>
            <w:r w:rsidRPr="008D0243">
              <w:rPr>
                <w:b/>
              </w:rPr>
              <w:t>pertinente</w:t>
            </w:r>
            <w:r w:rsidR="008D0243" w:rsidRPr="008D0243">
              <w:rPr>
                <w:b/>
              </w:rPr>
              <w:t>?</w:t>
            </w:r>
            <w:proofErr w:type="gramEnd"/>
            <w:r w:rsidR="008D0243" w:rsidRPr="008D0243">
              <w:rPr>
                <w:b/>
              </w:rPr>
              <w:t xml:space="preserve"> D</w:t>
            </w:r>
            <w:r w:rsidRPr="008D0243">
              <w:rPr>
                <w:b/>
              </w:rPr>
              <w:t xml:space="preserve">ans l'affirmative, indiquer </w:t>
            </w:r>
            <w:proofErr w:type="gramStart"/>
            <w:r w:rsidRPr="008D0243">
              <w:rPr>
                <w:b/>
              </w:rPr>
              <w:t>laquelle:</w:t>
            </w:r>
            <w:proofErr w:type="gramEnd"/>
          </w:p>
          <w:p w:rsidR="00614C13" w:rsidRPr="008D0243" w:rsidRDefault="008D0243" w:rsidP="008D0243">
            <w:pPr>
              <w:spacing w:after="120"/>
              <w:ind w:left="720" w:hanging="720"/>
            </w:pPr>
            <w:proofErr w:type="gramStart"/>
            <w:r w:rsidRPr="008D0243">
              <w:rPr>
                <w:b/>
              </w:rPr>
              <w:t>[ ]</w:t>
            </w:r>
            <w:proofErr w:type="gramEnd"/>
            <w:r w:rsidR="00614C13" w:rsidRPr="008D0243">
              <w:rPr>
                <w:b/>
              </w:rPr>
              <w:tab/>
              <w:t xml:space="preserve">Commission du Codex Alimentarius </w:t>
            </w:r>
            <w:r w:rsidR="00614C13" w:rsidRPr="008D0243">
              <w:rPr>
                <w:b/>
                <w:i/>
              </w:rPr>
              <w:t>(par exemple, intitulé ou numéro de série de la norme du Codex ou du texte apparenté)</w:t>
            </w:r>
            <w:r w:rsidR="00614C13" w:rsidRPr="008D0243">
              <w:rPr>
                <w:b/>
              </w:rPr>
              <w:t>:</w:t>
            </w:r>
            <w:bookmarkStart w:id="0" w:name="_GoBack"/>
            <w:bookmarkEnd w:id="0"/>
          </w:p>
          <w:p w:rsidR="00614C13" w:rsidRPr="008D0243" w:rsidRDefault="008D0243" w:rsidP="008D024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8D0243">
              <w:rPr>
                <w:b/>
              </w:rPr>
              <w:t>[ ]</w:t>
            </w:r>
            <w:proofErr w:type="gramEnd"/>
            <w:r w:rsidR="00614C13" w:rsidRPr="008D0243">
              <w:rPr>
                <w:b/>
              </w:rPr>
              <w:tab/>
              <w:t xml:space="preserve">Organisation mondiale de la santé animale (OIE) </w:t>
            </w:r>
            <w:r w:rsidR="00614C13" w:rsidRPr="008D0243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614C13" w:rsidRPr="008D0243">
              <w:rPr>
                <w:b/>
              </w:rPr>
              <w:t>:</w:t>
            </w:r>
          </w:p>
          <w:p w:rsidR="00614C13" w:rsidRPr="008D0243" w:rsidRDefault="008D0243" w:rsidP="008D024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8D0243">
              <w:rPr>
                <w:b/>
              </w:rPr>
              <w:t>[ ]</w:t>
            </w:r>
            <w:proofErr w:type="gramEnd"/>
            <w:r w:rsidR="00614C13" w:rsidRPr="008D0243">
              <w:rPr>
                <w:b/>
              </w:rPr>
              <w:tab/>
              <w:t xml:space="preserve">Convention internationale pour la protection des végétaux </w:t>
            </w:r>
            <w:r w:rsidR="00614C13" w:rsidRPr="008D0243">
              <w:rPr>
                <w:b/>
                <w:i/>
              </w:rPr>
              <w:t xml:space="preserve">(par exemple, numéro de la </w:t>
            </w:r>
            <w:proofErr w:type="spellStart"/>
            <w:r w:rsidR="00614C13" w:rsidRPr="008D0243">
              <w:rPr>
                <w:b/>
                <w:i/>
              </w:rPr>
              <w:t>NIMP</w:t>
            </w:r>
            <w:proofErr w:type="spellEnd"/>
            <w:r w:rsidR="00614C13" w:rsidRPr="008D0243">
              <w:rPr>
                <w:b/>
                <w:i/>
              </w:rPr>
              <w:t>)</w:t>
            </w:r>
            <w:r w:rsidR="00614C13" w:rsidRPr="008D0243">
              <w:rPr>
                <w:b/>
              </w:rPr>
              <w:t>:</w:t>
            </w:r>
          </w:p>
          <w:p w:rsidR="00EA4725" w:rsidRPr="008D0243" w:rsidRDefault="00147E75" w:rsidP="008D0243">
            <w:pPr>
              <w:spacing w:after="120"/>
              <w:ind w:left="720" w:hanging="720"/>
              <w:rPr>
                <w:b/>
              </w:rPr>
            </w:pPr>
            <w:r w:rsidRPr="008D0243">
              <w:rPr>
                <w:b/>
              </w:rPr>
              <w:t>[X]</w:t>
            </w:r>
            <w:r w:rsidRPr="008D0243">
              <w:rPr>
                <w:b/>
              </w:rPr>
              <w:tab/>
              <w:t>Néant</w:t>
            </w:r>
          </w:p>
          <w:p w:rsidR="00614C13" w:rsidRPr="008D0243" w:rsidRDefault="00147E75" w:rsidP="008D0243">
            <w:pPr>
              <w:spacing w:after="120"/>
              <w:rPr>
                <w:b/>
              </w:rPr>
            </w:pPr>
            <w:r w:rsidRPr="008D0243">
              <w:rPr>
                <w:b/>
              </w:rPr>
              <w:t>La réglementation projetée est</w:t>
            </w:r>
            <w:r w:rsidR="008D0243" w:rsidRPr="008D0243">
              <w:rPr>
                <w:b/>
              </w:rPr>
              <w:t>-</w:t>
            </w:r>
            <w:r w:rsidRPr="008D0243">
              <w:rPr>
                <w:b/>
              </w:rPr>
              <w:t xml:space="preserve">elle conforme à la norme internationale </w:t>
            </w:r>
            <w:proofErr w:type="gramStart"/>
            <w:r w:rsidRPr="008D0243">
              <w:rPr>
                <w:b/>
              </w:rPr>
              <w:t>pertinente?</w:t>
            </w:r>
            <w:proofErr w:type="gramEnd"/>
          </w:p>
          <w:p w:rsidR="00EA4725" w:rsidRPr="008D0243" w:rsidRDefault="008D0243" w:rsidP="008D0243">
            <w:pPr>
              <w:spacing w:after="120"/>
              <w:rPr>
                <w:b/>
              </w:rPr>
            </w:pPr>
            <w:proofErr w:type="gramStart"/>
            <w:r w:rsidRPr="008D0243">
              <w:rPr>
                <w:b/>
              </w:rPr>
              <w:t>[ ]</w:t>
            </w:r>
            <w:proofErr w:type="gramEnd"/>
            <w:r w:rsidR="00614C13" w:rsidRPr="008D0243">
              <w:rPr>
                <w:b/>
              </w:rPr>
              <w:t xml:space="preserve"> Oui </w:t>
            </w:r>
            <w:r w:rsidRPr="008D0243">
              <w:rPr>
                <w:b/>
              </w:rPr>
              <w:t>[ ]</w:t>
            </w:r>
            <w:r w:rsidR="00614C13" w:rsidRPr="008D0243">
              <w:rPr>
                <w:b/>
              </w:rPr>
              <w:t xml:space="preserve"> Non</w:t>
            </w:r>
          </w:p>
          <w:p w:rsidR="00EA4725" w:rsidRPr="008D0243" w:rsidRDefault="00147E75" w:rsidP="008D0243">
            <w:pPr>
              <w:spacing w:after="120"/>
            </w:pPr>
            <w:r w:rsidRPr="008D0243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8D0243">
              <w:rPr>
                <w:b/>
              </w:rPr>
              <w:t>internationale:</w:t>
            </w:r>
            <w:proofErr w:type="gramEnd"/>
          </w:p>
        </w:tc>
      </w:tr>
      <w:tr w:rsidR="008D0243" w:rsidRPr="008D0243" w:rsidTr="008D02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D0243" w:rsidRDefault="00147E75" w:rsidP="008D0243">
            <w:pPr>
              <w:spacing w:before="120" w:after="120"/>
              <w:jc w:val="left"/>
            </w:pPr>
            <w:r w:rsidRPr="008D0243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D0243" w:rsidRDefault="00147E75" w:rsidP="008D0243">
            <w:pPr>
              <w:spacing w:before="120" w:after="120"/>
            </w:pPr>
            <w:r w:rsidRPr="008D0243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8D0243">
              <w:rPr>
                <w:b/>
              </w:rPr>
              <w:t>disponibles:</w:t>
            </w:r>
            <w:proofErr w:type="gramEnd"/>
          </w:p>
        </w:tc>
      </w:tr>
      <w:tr w:rsidR="008D0243" w:rsidRPr="008D0243" w:rsidTr="008D02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D0243" w:rsidRDefault="00147E75" w:rsidP="008D0243">
            <w:pPr>
              <w:spacing w:before="120" w:after="120"/>
              <w:jc w:val="left"/>
            </w:pPr>
            <w:r w:rsidRPr="008D0243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D0243" w:rsidRDefault="00147E75" w:rsidP="008D0243">
            <w:pPr>
              <w:spacing w:before="120" w:after="120"/>
            </w:pPr>
            <w:r w:rsidRPr="008D0243">
              <w:rPr>
                <w:b/>
              </w:rPr>
              <w:t xml:space="preserve">Date projetée pour l'adoption </w:t>
            </w:r>
            <w:r w:rsidRPr="008D0243">
              <w:rPr>
                <w:b/>
                <w:i/>
              </w:rPr>
              <w:t>(jj/mm/</w:t>
            </w:r>
            <w:proofErr w:type="spellStart"/>
            <w:r w:rsidRPr="008D0243">
              <w:rPr>
                <w:b/>
                <w:i/>
              </w:rPr>
              <w:t>aa</w:t>
            </w:r>
            <w:proofErr w:type="spellEnd"/>
            <w:proofErr w:type="gramStart"/>
            <w:r w:rsidRPr="008D0243">
              <w:rPr>
                <w:b/>
                <w:i/>
              </w:rPr>
              <w:t>)</w:t>
            </w:r>
            <w:r w:rsidR="008D0243" w:rsidRPr="008D0243">
              <w:rPr>
                <w:b/>
              </w:rPr>
              <w:t>:</w:t>
            </w:r>
            <w:proofErr w:type="gramEnd"/>
            <w:r w:rsidR="008D0243" w:rsidRPr="008D0243">
              <w:rPr>
                <w:b/>
              </w:rPr>
              <w:t xml:space="preserve"> </w:t>
            </w:r>
            <w:r w:rsidR="008D0243" w:rsidRPr="008D0243">
              <w:t>24 juin 2</w:t>
            </w:r>
            <w:r w:rsidRPr="008D0243">
              <w:t>019</w:t>
            </w:r>
          </w:p>
          <w:p w:rsidR="00EA4725" w:rsidRPr="008D0243" w:rsidRDefault="00147E75" w:rsidP="008D0243">
            <w:pPr>
              <w:spacing w:after="120"/>
            </w:pPr>
            <w:r w:rsidRPr="008D0243">
              <w:rPr>
                <w:b/>
              </w:rPr>
              <w:t xml:space="preserve">Date projetée pour la publication </w:t>
            </w:r>
            <w:r w:rsidRPr="008D0243">
              <w:rPr>
                <w:b/>
                <w:i/>
              </w:rPr>
              <w:t>(jj/mm/</w:t>
            </w:r>
            <w:proofErr w:type="spellStart"/>
            <w:r w:rsidRPr="008D0243">
              <w:rPr>
                <w:b/>
                <w:i/>
              </w:rPr>
              <w:t>aa</w:t>
            </w:r>
            <w:proofErr w:type="spellEnd"/>
            <w:proofErr w:type="gramStart"/>
            <w:r w:rsidRPr="008D0243">
              <w:rPr>
                <w:b/>
                <w:i/>
              </w:rPr>
              <w:t>)</w:t>
            </w:r>
            <w:r w:rsidR="008D0243" w:rsidRPr="008D0243">
              <w:rPr>
                <w:b/>
              </w:rPr>
              <w:t>:</w:t>
            </w:r>
            <w:proofErr w:type="gramEnd"/>
            <w:r w:rsidR="008D0243" w:rsidRPr="008D0243">
              <w:rPr>
                <w:b/>
              </w:rPr>
              <w:t xml:space="preserve"> </w:t>
            </w:r>
            <w:r w:rsidR="008D0243" w:rsidRPr="008D0243">
              <w:t>4 octobre 2</w:t>
            </w:r>
            <w:r w:rsidRPr="008D0243">
              <w:t>019</w:t>
            </w:r>
          </w:p>
        </w:tc>
      </w:tr>
      <w:tr w:rsidR="008D0243" w:rsidRPr="008D0243" w:rsidTr="008D02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D0243" w:rsidRDefault="00147E75" w:rsidP="008D0243">
            <w:pPr>
              <w:spacing w:before="120" w:after="120"/>
              <w:jc w:val="left"/>
            </w:pPr>
            <w:r w:rsidRPr="008D0243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D0243" w:rsidRDefault="00147E75" w:rsidP="008D0243">
            <w:pPr>
              <w:spacing w:before="120" w:after="120"/>
            </w:pPr>
            <w:r w:rsidRPr="008D0243">
              <w:rPr>
                <w:b/>
              </w:rPr>
              <w:t xml:space="preserve">Date projetée pour l'entrée en </w:t>
            </w:r>
            <w:proofErr w:type="gramStart"/>
            <w:r w:rsidRPr="008D0243">
              <w:rPr>
                <w:b/>
              </w:rPr>
              <w:t>vigueur</w:t>
            </w:r>
            <w:r w:rsidR="008D0243" w:rsidRPr="008D0243">
              <w:rPr>
                <w:b/>
              </w:rPr>
              <w:t>:</w:t>
            </w:r>
            <w:proofErr w:type="gramEnd"/>
            <w:r w:rsidR="008D0243" w:rsidRPr="008D0243">
              <w:rPr>
                <w:b/>
              </w:rPr>
              <w:t xml:space="preserve"> [ ]</w:t>
            </w:r>
            <w:r w:rsidRPr="008D0243">
              <w:rPr>
                <w:b/>
              </w:rPr>
              <w:t xml:space="preserve"> Six mois à compter de la date de publication, et/ou</w:t>
            </w:r>
            <w:r w:rsidRPr="008D0243">
              <w:t xml:space="preserve"> </w:t>
            </w:r>
            <w:r w:rsidRPr="008D0243">
              <w:rPr>
                <w:b/>
                <w:i/>
              </w:rPr>
              <w:t>(jj/mm/</w:t>
            </w:r>
            <w:proofErr w:type="spellStart"/>
            <w:r w:rsidRPr="008D0243">
              <w:rPr>
                <w:b/>
                <w:i/>
              </w:rPr>
              <w:t>aa</w:t>
            </w:r>
            <w:proofErr w:type="spellEnd"/>
            <w:r w:rsidRPr="008D0243">
              <w:rPr>
                <w:b/>
                <w:i/>
              </w:rPr>
              <w:t>)</w:t>
            </w:r>
            <w:r w:rsidR="008D0243" w:rsidRPr="008D0243">
              <w:rPr>
                <w:b/>
              </w:rPr>
              <w:t xml:space="preserve">: </w:t>
            </w:r>
            <w:r w:rsidR="008D0243" w:rsidRPr="008D0243">
              <w:t>2</w:t>
            </w:r>
            <w:r w:rsidRPr="008D0243">
              <w:t>0 jours après publication au Journal officiel de l'Union européenne, date d'application</w:t>
            </w:r>
            <w:r w:rsidR="008D0243" w:rsidRPr="008D0243">
              <w:t>: 14 décembre 2</w:t>
            </w:r>
            <w:r w:rsidRPr="008D0243">
              <w:t>019</w:t>
            </w:r>
          </w:p>
          <w:p w:rsidR="00EA4725" w:rsidRPr="008D0243" w:rsidRDefault="00147E75" w:rsidP="008D0243">
            <w:pPr>
              <w:spacing w:after="120"/>
              <w:ind w:left="607" w:hanging="607"/>
              <w:rPr>
                <w:b/>
              </w:rPr>
            </w:pPr>
            <w:r w:rsidRPr="008D0243">
              <w:rPr>
                <w:b/>
              </w:rPr>
              <w:t>[X]</w:t>
            </w:r>
            <w:r w:rsidRPr="008D0243">
              <w:rPr>
                <w:b/>
              </w:rPr>
              <w:tab/>
              <w:t>Mesure de facilitation du commerce</w:t>
            </w:r>
          </w:p>
        </w:tc>
      </w:tr>
      <w:tr w:rsidR="008D0243" w:rsidRPr="008D0243" w:rsidTr="008D02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D0243" w:rsidRDefault="00147E75" w:rsidP="008D0243">
            <w:pPr>
              <w:spacing w:before="120" w:after="120"/>
              <w:jc w:val="left"/>
            </w:pPr>
            <w:r w:rsidRPr="008D0243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D0243" w:rsidRDefault="00147E75" w:rsidP="008D0243">
            <w:pPr>
              <w:spacing w:before="120" w:after="120"/>
            </w:pPr>
            <w:r w:rsidRPr="008D0243">
              <w:rPr>
                <w:b/>
              </w:rPr>
              <w:t xml:space="preserve">Date limite pour la présentation des </w:t>
            </w:r>
            <w:proofErr w:type="gramStart"/>
            <w:r w:rsidRPr="008D0243">
              <w:rPr>
                <w:b/>
              </w:rPr>
              <w:t>observations</w:t>
            </w:r>
            <w:r w:rsidR="008D0243" w:rsidRPr="008D0243">
              <w:rPr>
                <w:b/>
              </w:rPr>
              <w:t>:</w:t>
            </w:r>
            <w:proofErr w:type="gramEnd"/>
            <w:r w:rsidR="008D0243" w:rsidRPr="008D0243">
              <w:rPr>
                <w:b/>
              </w:rPr>
              <w:t xml:space="preserve"> [ ]</w:t>
            </w:r>
            <w:r w:rsidRPr="008D0243">
              <w:rPr>
                <w:b/>
              </w:rPr>
              <w:t xml:space="preserve"> Soixante jours à compter de la date de distribution de la notification et/ou (</w:t>
            </w:r>
            <w:r w:rsidRPr="008D0243">
              <w:rPr>
                <w:b/>
                <w:i/>
                <w:iCs/>
              </w:rPr>
              <w:t>jj/mm/</w:t>
            </w:r>
            <w:proofErr w:type="spellStart"/>
            <w:r w:rsidRPr="008D0243">
              <w:rPr>
                <w:b/>
                <w:i/>
                <w:iCs/>
              </w:rPr>
              <w:t>aa</w:t>
            </w:r>
            <w:proofErr w:type="spellEnd"/>
            <w:r w:rsidRPr="008D0243">
              <w:rPr>
                <w:b/>
              </w:rPr>
              <w:t>)</w:t>
            </w:r>
            <w:r w:rsidR="008D0243" w:rsidRPr="008D0243">
              <w:rPr>
                <w:b/>
              </w:rPr>
              <w:t xml:space="preserve">: </w:t>
            </w:r>
            <w:r w:rsidR="008D0243" w:rsidRPr="008D0243">
              <w:t>s</w:t>
            </w:r>
            <w:r w:rsidRPr="008D0243">
              <w:t>ans objet</w:t>
            </w:r>
          </w:p>
          <w:p w:rsidR="00614C13" w:rsidRPr="008D0243" w:rsidRDefault="00147E75" w:rsidP="008D0243">
            <w:pPr>
              <w:spacing w:after="120"/>
            </w:pPr>
            <w:r w:rsidRPr="008D0243">
              <w:rPr>
                <w:b/>
              </w:rPr>
              <w:t xml:space="preserve">Organisme ou autorité désigné pour traiter les </w:t>
            </w:r>
            <w:proofErr w:type="gramStart"/>
            <w:r w:rsidRPr="008D0243">
              <w:rPr>
                <w:b/>
              </w:rPr>
              <w:t>observations</w:t>
            </w:r>
            <w:r w:rsidR="008D0243" w:rsidRPr="008D0243">
              <w:rPr>
                <w:b/>
              </w:rPr>
              <w:t>:</w:t>
            </w:r>
            <w:proofErr w:type="gramEnd"/>
            <w:r w:rsidR="008D0243" w:rsidRPr="008D0243">
              <w:rPr>
                <w:b/>
              </w:rPr>
              <w:t xml:space="preserve"> [</w:t>
            </w:r>
            <w:r w:rsidRPr="008D0243">
              <w:rPr>
                <w:b/>
              </w:rPr>
              <w:t>X] autorité nationale responsable des notifications, [X] point d'information national</w:t>
            </w:r>
            <w:r w:rsidR="008D0243" w:rsidRPr="008D0243">
              <w:rPr>
                <w:b/>
              </w:rPr>
              <w:t>. A</w:t>
            </w:r>
            <w:r w:rsidRPr="008D0243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8D0243">
              <w:rPr>
                <w:b/>
              </w:rPr>
              <w:t>organisme:</w:t>
            </w:r>
            <w:proofErr w:type="gramEnd"/>
          </w:p>
          <w:p w:rsidR="007F2A68" w:rsidRPr="008D0243" w:rsidRDefault="00147E75" w:rsidP="008D0243">
            <w:r w:rsidRPr="008D0243">
              <w:t>Commission européenne</w:t>
            </w:r>
          </w:p>
          <w:p w:rsidR="007F2A68" w:rsidRPr="008D0243" w:rsidRDefault="00147E75" w:rsidP="008D0243">
            <w:r w:rsidRPr="008D0243">
              <w:t xml:space="preserve">DG Santé et sécurité alimentaire, Unité D2 </w:t>
            </w:r>
            <w:r w:rsidR="008D0243" w:rsidRPr="008D0243">
              <w:t>-</w:t>
            </w:r>
            <w:r w:rsidRPr="008D0243">
              <w:t xml:space="preserve"> Relations internationales multilatérales</w:t>
            </w:r>
          </w:p>
          <w:p w:rsidR="007F2A68" w:rsidRPr="008D0243" w:rsidRDefault="00147E75" w:rsidP="008D0243">
            <w:r w:rsidRPr="008D0243">
              <w:t>Rue Froissart 101</w:t>
            </w:r>
          </w:p>
          <w:p w:rsidR="007F2A68" w:rsidRPr="008D0243" w:rsidRDefault="00147E75" w:rsidP="008D0243">
            <w:r w:rsidRPr="008D0243">
              <w:t>B</w:t>
            </w:r>
            <w:r w:rsidR="008D0243" w:rsidRPr="008D0243">
              <w:t>-</w:t>
            </w:r>
            <w:r w:rsidRPr="008D0243">
              <w:t>1049 Bruxelles</w:t>
            </w:r>
          </w:p>
          <w:p w:rsidR="007F2A68" w:rsidRPr="008D0243" w:rsidRDefault="00147E75" w:rsidP="008D0243">
            <w:proofErr w:type="gramStart"/>
            <w:r w:rsidRPr="008D0243">
              <w:t>Téléphone</w:t>
            </w:r>
            <w:r w:rsidR="008D0243" w:rsidRPr="008D0243">
              <w:t>:</w:t>
            </w:r>
            <w:proofErr w:type="gramEnd"/>
            <w:r w:rsidR="008D0243" w:rsidRPr="008D0243">
              <w:t xml:space="preserve"> +</w:t>
            </w:r>
            <w:r w:rsidRPr="008D0243">
              <w:t>(32 2) 29 54263</w:t>
            </w:r>
          </w:p>
          <w:p w:rsidR="007F2A68" w:rsidRPr="008D0243" w:rsidRDefault="00147E75" w:rsidP="008D0243">
            <w:proofErr w:type="gramStart"/>
            <w:r w:rsidRPr="008D0243">
              <w:t>Fax</w:t>
            </w:r>
            <w:r w:rsidR="008D0243" w:rsidRPr="008D0243">
              <w:t>:</w:t>
            </w:r>
            <w:proofErr w:type="gramEnd"/>
            <w:r w:rsidR="008D0243" w:rsidRPr="008D0243">
              <w:t xml:space="preserve"> +</w:t>
            </w:r>
            <w:r w:rsidRPr="008D0243">
              <w:t>(32 2) 29 98090</w:t>
            </w:r>
          </w:p>
          <w:p w:rsidR="007F2A68" w:rsidRPr="008D0243" w:rsidRDefault="00147E75" w:rsidP="008D0243">
            <w:pPr>
              <w:spacing w:after="120"/>
            </w:pPr>
            <w:r w:rsidRPr="008D0243">
              <w:t xml:space="preserve">Courrier </w:t>
            </w:r>
            <w:proofErr w:type="gramStart"/>
            <w:r w:rsidRPr="008D0243">
              <w:t>électronique</w:t>
            </w:r>
            <w:r w:rsidR="008D0243" w:rsidRPr="008D0243">
              <w:t>:</w:t>
            </w:r>
            <w:proofErr w:type="gramEnd"/>
            <w:r w:rsidR="008D0243" w:rsidRPr="008D0243">
              <w:t xml:space="preserve"> s</w:t>
            </w:r>
            <w:r w:rsidRPr="008D0243">
              <w:t>ps@ec.europa.eu</w:t>
            </w:r>
          </w:p>
        </w:tc>
      </w:tr>
      <w:tr w:rsidR="007F2A68" w:rsidRPr="008D0243" w:rsidTr="008D024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8D0243" w:rsidRDefault="00147E75" w:rsidP="008D0243">
            <w:pPr>
              <w:keepNext/>
              <w:keepLines/>
              <w:spacing w:before="120" w:after="120"/>
              <w:jc w:val="left"/>
            </w:pPr>
            <w:r w:rsidRPr="008D0243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14C13" w:rsidRPr="008D0243" w:rsidRDefault="00147E75" w:rsidP="008D0243">
            <w:pPr>
              <w:keepNext/>
              <w:keepLines/>
              <w:spacing w:before="120" w:after="120"/>
              <w:rPr>
                <w:b/>
              </w:rPr>
            </w:pPr>
            <w:r w:rsidRPr="008D0243">
              <w:rPr>
                <w:b/>
              </w:rPr>
              <w:t xml:space="preserve">Texte(s) disponible(s) auprès </w:t>
            </w:r>
            <w:proofErr w:type="gramStart"/>
            <w:r w:rsidRPr="008D0243">
              <w:rPr>
                <w:b/>
              </w:rPr>
              <w:t>de</w:t>
            </w:r>
            <w:r w:rsidR="008D0243" w:rsidRPr="008D0243">
              <w:rPr>
                <w:b/>
              </w:rPr>
              <w:t>:</w:t>
            </w:r>
            <w:proofErr w:type="gramEnd"/>
            <w:r w:rsidR="008D0243" w:rsidRPr="008D0243">
              <w:rPr>
                <w:b/>
              </w:rPr>
              <w:t xml:space="preserve"> [</w:t>
            </w:r>
            <w:r w:rsidRPr="008D0243">
              <w:rPr>
                <w:b/>
              </w:rPr>
              <w:t>X] autorité nationale responsable des notifications, [X] point d'information national</w:t>
            </w:r>
            <w:r w:rsidR="008D0243" w:rsidRPr="008D0243">
              <w:rPr>
                <w:b/>
              </w:rPr>
              <w:t>. A</w:t>
            </w:r>
            <w:r w:rsidRPr="008D0243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8D0243">
              <w:rPr>
                <w:b/>
              </w:rPr>
              <w:t>organisme:</w:t>
            </w:r>
            <w:proofErr w:type="gramEnd"/>
          </w:p>
          <w:p w:rsidR="00EA4725" w:rsidRPr="008D0243" w:rsidRDefault="00147E75" w:rsidP="008D0243">
            <w:pPr>
              <w:keepNext/>
              <w:keepLines/>
              <w:rPr>
                <w:bCs/>
              </w:rPr>
            </w:pPr>
            <w:r w:rsidRPr="008D0243">
              <w:t>Commission européenne</w:t>
            </w:r>
          </w:p>
          <w:p w:rsidR="00EA4725" w:rsidRPr="008D0243" w:rsidRDefault="00147E75" w:rsidP="008D0243">
            <w:pPr>
              <w:keepNext/>
              <w:keepLines/>
              <w:rPr>
                <w:bCs/>
              </w:rPr>
            </w:pPr>
            <w:r w:rsidRPr="008D0243">
              <w:t xml:space="preserve">DG Santé et sécurité alimentaire, Unité D2 </w:t>
            </w:r>
            <w:r w:rsidR="008D0243" w:rsidRPr="008D0243">
              <w:t>-</w:t>
            </w:r>
            <w:r w:rsidRPr="008D0243">
              <w:t xml:space="preserve"> Relations internationales multilatérales</w:t>
            </w:r>
          </w:p>
          <w:p w:rsidR="00EA4725" w:rsidRPr="008D0243" w:rsidRDefault="00147E75" w:rsidP="008D0243">
            <w:pPr>
              <w:keepNext/>
              <w:keepLines/>
              <w:rPr>
                <w:bCs/>
              </w:rPr>
            </w:pPr>
            <w:r w:rsidRPr="008D0243">
              <w:t>Rue Froissart 101</w:t>
            </w:r>
          </w:p>
          <w:p w:rsidR="00EA4725" w:rsidRPr="008D0243" w:rsidRDefault="00147E75" w:rsidP="008D0243">
            <w:pPr>
              <w:keepNext/>
              <w:keepLines/>
              <w:rPr>
                <w:bCs/>
              </w:rPr>
            </w:pPr>
            <w:r w:rsidRPr="008D0243">
              <w:t>B</w:t>
            </w:r>
            <w:r w:rsidR="008D0243" w:rsidRPr="008D0243">
              <w:t>-</w:t>
            </w:r>
            <w:r w:rsidRPr="008D0243">
              <w:t>1049 Bruxelles</w:t>
            </w:r>
          </w:p>
          <w:p w:rsidR="00EA4725" w:rsidRPr="008D0243" w:rsidRDefault="00147E75" w:rsidP="008D0243">
            <w:pPr>
              <w:keepNext/>
              <w:keepLines/>
              <w:rPr>
                <w:bCs/>
              </w:rPr>
            </w:pPr>
            <w:proofErr w:type="gramStart"/>
            <w:r w:rsidRPr="008D0243">
              <w:t>Téléphone</w:t>
            </w:r>
            <w:r w:rsidR="008D0243" w:rsidRPr="008D0243">
              <w:t>:</w:t>
            </w:r>
            <w:proofErr w:type="gramEnd"/>
            <w:r w:rsidR="008D0243" w:rsidRPr="008D0243">
              <w:t xml:space="preserve"> +</w:t>
            </w:r>
            <w:r w:rsidRPr="008D0243">
              <w:t>(32 2) 29 54263</w:t>
            </w:r>
          </w:p>
          <w:p w:rsidR="00EA4725" w:rsidRPr="008D0243" w:rsidRDefault="00147E75" w:rsidP="008D0243">
            <w:pPr>
              <w:keepNext/>
              <w:keepLines/>
              <w:rPr>
                <w:bCs/>
              </w:rPr>
            </w:pPr>
            <w:proofErr w:type="gramStart"/>
            <w:r w:rsidRPr="008D0243">
              <w:t>Fax</w:t>
            </w:r>
            <w:r w:rsidR="008D0243" w:rsidRPr="008D0243">
              <w:t>:</w:t>
            </w:r>
            <w:proofErr w:type="gramEnd"/>
            <w:r w:rsidR="008D0243" w:rsidRPr="008D0243">
              <w:t xml:space="preserve"> +</w:t>
            </w:r>
            <w:r w:rsidRPr="008D0243">
              <w:t>(32 2) 29 98090</w:t>
            </w:r>
          </w:p>
          <w:p w:rsidR="00EA4725" w:rsidRPr="008D0243" w:rsidRDefault="00147E75" w:rsidP="008D0243">
            <w:pPr>
              <w:keepNext/>
              <w:keepLines/>
              <w:spacing w:after="120"/>
              <w:rPr>
                <w:bCs/>
              </w:rPr>
            </w:pPr>
            <w:r w:rsidRPr="008D0243">
              <w:t xml:space="preserve">Courrier </w:t>
            </w:r>
            <w:proofErr w:type="gramStart"/>
            <w:r w:rsidRPr="008D0243">
              <w:t>électronique</w:t>
            </w:r>
            <w:r w:rsidR="008D0243" w:rsidRPr="008D0243">
              <w:t>:</w:t>
            </w:r>
            <w:proofErr w:type="gramEnd"/>
            <w:r w:rsidR="008D0243" w:rsidRPr="008D0243">
              <w:t xml:space="preserve"> s</w:t>
            </w:r>
            <w:r w:rsidRPr="008D0243">
              <w:t>ps@ec.europa.eu</w:t>
            </w:r>
          </w:p>
        </w:tc>
      </w:tr>
    </w:tbl>
    <w:p w:rsidR="007141CF" w:rsidRPr="008D0243" w:rsidRDefault="007141CF" w:rsidP="008D0243"/>
    <w:sectPr w:rsidR="007141CF" w:rsidRPr="008D0243" w:rsidSect="008D02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F20" w:rsidRPr="008D0243" w:rsidRDefault="00147E75">
      <w:r w:rsidRPr="008D0243">
        <w:separator/>
      </w:r>
    </w:p>
  </w:endnote>
  <w:endnote w:type="continuationSeparator" w:id="0">
    <w:p w:rsidR="00180F20" w:rsidRPr="008D0243" w:rsidRDefault="00147E75">
      <w:r w:rsidRPr="008D024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D0243" w:rsidRDefault="008D0243" w:rsidP="008D0243">
    <w:pPr>
      <w:pStyle w:val="Footer"/>
    </w:pPr>
    <w:r w:rsidRPr="008D024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D0243" w:rsidRDefault="008D0243" w:rsidP="008D0243">
    <w:pPr>
      <w:pStyle w:val="Footer"/>
    </w:pPr>
    <w:r w:rsidRPr="008D024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8D0243" w:rsidRDefault="008D0243" w:rsidP="008D0243">
    <w:pPr>
      <w:pStyle w:val="Footer"/>
    </w:pPr>
    <w:r w:rsidRPr="008D024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F20" w:rsidRPr="008D0243" w:rsidRDefault="00147E75">
      <w:r w:rsidRPr="008D0243">
        <w:separator/>
      </w:r>
    </w:p>
  </w:footnote>
  <w:footnote w:type="continuationSeparator" w:id="0">
    <w:p w:rsidR="00180F20" w:rsidRPr="008D0243" w:rsidRDefault="00147E75">
      <w:r w:rsidRPr="008D024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243" w:rsidRPr="008D0243" w:rsidRDefault="008D0243" w:rsidP="008D0243">
    <w:pPr>
      <w:pStyle w:val="Header"/>
      <w:spacing w:after="240"/>
      <w:jc w:val="center"/>
    </w:pPr>
    <w:r w:rsidRPr="008D0243">
      <w:t>G/SPS/N/EU/352</w:t>
    </w:r>
  </w:p>
  <w:p w:rsidR="008D0243" w:rsidRPr="008D0243" w:rsidRDefault="008D0243" w:rsidP="008D0243">
    <w:pPr>
      <w:pStyle w:val="Header"/>
      <w:pBdr>
        <w:bottom w:val="single" w:sz="4" w:space="1" w:color="auto"/>
      </w:pBdr>
      <w:jc w:val="center"/>
    </w:pPr>
    <w:r w:rsidRPr="008D0243">
      <w:t xml:space="preserve">- </w:t>
    </w:r>
    <w:r w:rsidRPr="008D0243">
      <w:fldChar w:fldCharType="begin"/>
    </w:r>
    <w:r w:rsidRPr="008D0243">
      <w:instrText xml:space="preserve"> PAGE  \* Arabic  \* MERGEFORMAT </w:instrText>
    </w:r>
    <w:r w:rsidRPr="008D0243">
      <w:fldChar w:fldCharType="separate"/>
    </w:r>
    <w:r w:rsidRPr="008D0243">
      <w:t>1</w:t>
    </w:r>
    <w:r w:rsidRPr="008D0243">
      <w:fldChar w:fldCharType="end"/>
    </w:r>
    <w:r w:rsidRPr="008D024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243" w:rsidRPr="008D0243" w:rsidRDefault="008D0243" w:rsidP="008D0243">
    <w:pPr>
      <w:pStyle w:val="Header"/>
      <w:spacing w:after="240"/>
      <w:jc w:val="center"/>
    </w:pPr>
    <w:r w:rsidRPr="008D0243">
      <w:t>G/SPS/N/EU/352</w:t>
    </w:r>
  </w:p>
  <w:p w:rsidR="008D0243" w:rsidRPr="008D0243" w:rsidRDefault="008D0243" w:rsidP="008D0243">
    <w:pPr>
      <w:pStyle w:val="Header"/>
      <w:pBdr>
        <w:bottom w:val="single" w:sz="4" w:space="1" w:color="auto"/>
      </w:pBdr>
      <w:jc w:val="center"/>
    </w:pPr>
    <w:r w:rsidRPr="008D0243">
      <w:t xml:space="preserve">- </w:t>
    </w:r>
    <w:r w:rsidRPr="008D0243">
      <w:fldChar w:fldCharType="begin"/>
    </w:r>
    <w:r w:rsidRPr="008D0243">
      <w:instrText xml:space="preserve"> PAGE  \* Arabic  \* MERGEFORMAT </w:instrText>
    </w:r>
    <w:r w:rsidRPr="008D0243">
      <w:fldChar w:fldCharType="separate"/>
    </w:r>
    <w:r w:rsidRPr="008D0243">
      <w:t>1</w:t>
    </w:r>
    <w:r w:rsidRPr="008D0243">
      <w:fldChar w:fldCharType="end"/>
    </w:r>
    <w:r w:rsidRPr="008D024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8D0243" w:rsidRPr="008D0243" w:rsidTr="008D024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D0243" w:rsidRPr="008D0243" w:rsidRDefault="008D0243" w:rsidP="008D024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D0243" w:rsidRPr="008D0243" w:rsidRDefault="008D0243" w:rsidP="008D024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D0243" w:rsidRPr="008D0243" w:rsidTr="008D024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D0243" w:rsidRPr="008D0243" w:rsidRDefault="008D0243" w:rsidP="008D0243">
          <w:pPr>
            <w:jc w:val="left"/>
            <w:rPr>
              <w:rFonts w:eastAsia="Verdana" w:cs="Verdana"/>
              <w:szCs w:val="18"/>
            </w:rPr>
          </w:pPr>
          <w:r w:rsidRPr="008D0243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D0243" w:rsidRPr="008D0243" w:rsidRDefault="008D0243" w:rsidP="008D024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D0243" w:rsidRPr="008D0243" w:rsidTr="008D024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D0243" w:rsidRPr="008D0243" w:rsidRDefault="008D0243" w:rsidP="008D024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D0243" w:rsidRPr="008D0243" w:rsidRDefault="008D0243" w:rsidP="008D0243">
          <w:pPr>
            <w:jc w:val="right"/>
            <w:rPr>
              <w:rFonts w:eastAsia="Verdana" w:cs="Verdana"/>
              <w:b/>
              <w:szCs w:val="18"/>
            </w:rPr>
          </w:pPr>
          <w:r w:rsidRPr="008D0243">
            <w:rPr>
              <w:b/>
              <w:szCs w:val="18"/>
            </w:rPr>
            <w:t>G/SPS/N/EU/352</w:t>
          </w:r>
        </w:p>
      </w:tc>
    </w:tr>
    <w:tr w:rsidR="008D0243" w:rsidRPr="008D0243" w:rsidTr="008D024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D0243" w:rsidRPr="008D0243" w:rsidRDefault="008D0243" w:rsidP="008D024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D0243" w:rsidRPr="008D0243" w:rsidRDefault="008D0243" w:rsidP="008D0243">
          <w:pPr>
            <w:jc w:val="right"/>
            <w:rPr>
              <w:rFonts w:eastAsia="Verdana" w:cs="Verdana"/>
              <w:szCs w:val="18"/>
            </w:rPr>
          </w:pPr>
          <w:r w:rsidRPr="008D0243">
            <w:rPr>
              <w:rFonts w:eastAsia="Verdana" w:cs="Verdana"/>
              <w:szCs w:val="18"/>
            </w:rPr>
            <w:t>10 octobre 2019</w:t>
          </w:r>
        </w:p>
      </w:tc>
    </w:tr>
    <w:tr w:rsidR="008D0243" w:rsidRPr="008D0243" w:rsidTr="008D024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D0243" w:rsidRPr="008D0243" w:rsidRDefault="008D0243" w:rsidP="008D0243">
          <w:pPr>
            <w:jc w:val="left"/>
            <w:rPr>
              <w:rFonts w:eastAsia="Verdana" w:cs="Verdana"/>
              <w:b/>
              <w:szCs w:val="18"/>
            </w:rPr>
          </w:pPr>
          <w:r w:rsidRPr="008D0243">
            <w:rPr>
              <w:rFonts w:eastAsia="Verdana" w:cs="Verdana"/>
              <w:color w:val="FF0000"/>
              <w:szCs w:val="18"/>
            </w:rPr>
            <w:t>(19</w:t>
          </w:r>
          <w:r w:rsidRPr="008D0243">
            <w:rPr>
              <w:rFonts w:eastAsia="Verdana" w:cs="Verdana"/>
              <w:color w:val="FF0000"/>
              <w:szCs w:val="18"/>
            </w:rPr>
            <w:noBreakHyphen/>
          </w:r>
          <w:r w:rsidR="00904E85">
            <w:rPr>
              <w:rFonts w:eastAsia="Verdana" w:cs="Verdana"/>
              <w:color w:val="FF0000"/>
              <w:szCs w:val="18"/>
            </w:rPr>
            <w:t>6542</w:t>
          </w:r>
          <w:r w:rsidRPr="008D024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D0243" w:rsidRPr="008D0243" w:rsidRDefault="008D0243" w:rsidP="008D0243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8D0243">
            <w:rPr>
              <w:rFonts w:eastAsia="Verdana" w:cs="Verdana"/>
              <w:szCs w:val="18"/>
            </w:rPr>
            <w:t>Page:</w:t>
          </w:r>
          <w:proofErr w:type="gramEnd"/>
          <w:r w:rsidRPr="008D0243">
            <w:rPr>
              <w:rFonts w:eastAsia="Verdana" w:cs="Verdana"/>
              <w:szCs w:val="18"/>
            </w:rPr>
            <w:t xml:space="preserve"> </w:t>
          </w:r>
          <w:r w:rsidRPr="008D0243">
            <w:rPr>
              <w:rFonts w:eastAsia="Verdana" w:cs="Verdana"/>
              <w:szCs w:val="18"/>
            </w:rPr>
            <w:fldChar w:fldCharType="begin"/>
          </w:r>
          <w:r w:rsidRPr="008D024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D0243">
            <w:rPr>
              <w:rFonts w:eastAsia="Verdana" w:cs="Verdana"/>
              <w:szCs w:val="18"/>
            </w:rPr>
            <w:fldChar w:fldCharType="separate"/>
          </w:r>
          <w:r w:rsidRPr="008D0243">
            <w:rPr>
              <w:rFonts w:eastAsia="Verdana" w:cs="Verdana"/>
              <w:szCs w:val="18"/>
            </w:rPr>
            <w:t>1</w:t>
          </w:r>
          <w:r w:rsidRPr="008D0243">
            <w:rPr>
              <w:rFonts w:eastAsia="Verdana" w:cs="Verdana"/>
              <w:szCs w:val="18"/>
            </w:rPr>
            <w:fldChar w:fldCharType="end"/>
          </w:r>
          <w:r w:rsidRPr="008D0243">
            <w:rPr>
              <w:rFonts w:eastAsia="Verdana" w:cs="Verdana"/>
              <w:szCs w:val="18"/>
            </w:rPr>
            <w:t>/</w:t>
          </w:r>
          <w:r w:rsidRPr="008D0243">
            <w:rPr>
              <w:rFonts w:eastAsia="Verdana" w:cs="Verdana"/>
              <w:szCs w:val="18"/>
            </w:rPr>
            <w:fldChar w:fldCharType="begin"/>
          </w:r>
          <w:r w:rsidRPr="008D024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D0243">
            <w:rPr>
              <w:rFonts w:eastAsia="Verdana" w:cs="Verdana"/>
              <w:szCs w:val="18"/>
            </w:rPr>
            <w:fldChar w:fldCharType="separate"/>
          </w:r>
          <w:r w:rsidRPr="008D0243">
            <w:rPr>
              <w:rFonts w:eastAsia="Verdana" w:cs="Verdana"/>
              <w:szCs w:val="18"/>
            </w:rPr>
            <w:t>1</w:t>
          </w:r>
          <w:r w:rsidRPr="008D0243">
            <w:rPr>
              <w:rFonts w:eastAsia="Verdana" w:cs="Verdana"/>
              <w:szCs w:val="18"/>
            </w:rPr>
            <w:fldChar w:fldCharType="end"/>
          </w:r>
        </w:p>
      </w:tc>
    </w:tr>
    <w:tr w:rsidR="008D0243" w:rsidRPr="008D0243" w:rsidTr="008D024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D0243" w:rsidRPr="008D0243" w:rsidRDefault="008D0243" w:rsidP="008D0243">
          <w:pPr>
            <w:jc w:val="left"/>
            <w:rPr>
              <w:rFonts w:eastAsia="Verdana" w:cs="Verdana"/>
              <w:szCs w:val="18"/>
            </w:rPr>
          </w:pPr>
          <w:r w:rsidRPr="008D0243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D0243" w:rsidRPr="008D0243" w:rsidRDefault="008D0243" w:rsidP="008D0243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8D0243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8D0243">
            <w:rPr>
              <w:rFonts w:eastAsia="Verdana" w:cs="Verdana"/>
              <w:bCs/>
              <w:szCs w:val="18"/>
            </w:rPr>
            <w:t> anglais</w:t>
          </w:r>
        </w:p>
      </w:tc>
    </w:tr>
  </w:tbl>
  <w:p w:rsidR="00ED54E0" w:rsidRPr="008D0243" w:rsidRDefault="00ED54E0" w:rsidP="008D0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D6CEA0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9D6B87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970E30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2EE0B2A"/>
    <w:numStyleLink w:val="LegalHeadings"/>
  </w:abstractNum>
  <w:abstractNum w:abstractNumId="12" w15:restartNumberingAfterBreak="0">
    <w:nsid w:val="57551E12"/>
    <w:multiLevelType w:val="multilevel"/>
    <w:tmpl w:val="52EE0B2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5158"/>
    <w:rsid w:val="000F4960"/>
    <w:rsid w:val="001062CE"/>
    <w:rsid w:val="0011356B"/>
    <w:rsid w:val="001277F1"/>
    <w:rsid w:val="00127BB0"/>
    <w:rsid w:val="0013337F"/>
    <w:rsid w:val="00147E75"/>
    <w:rsid w:val="00157B94"/>
    <w:rsid w:val="00180F20"/>
    <w:rsid w:val="00182B84"/>
    <w:rsid w:val="001E291F"/>
    <w:rsid w:val="001E596A"/>
    <w:rsid w:val="00223996"/>
    <w:rsid w:val="00233408"/>
    <w:rsid w:val="0027067B"/>
    <w:rsid w:val="00272C98"/>
    <w:rsid w:val="002A67C2"/>
    <w:rsid w:val="002C2634"/>
    <w:rsid w:val="003158AC"/>
    <w:rsid w:val="00334D8B"/>
    <w:rsid w:val="0035602E"/>
    <w:rsid w:val="003572B4"/>
    <w:rsid w:val="0036415C"/>
    <w:rsid w:val="003817C7"/>
    <w:rsid w:val="00395125"/>
    <w:rsid w:val="003C6EAE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14C13"/>
    <w:rsid w:val="0065690F"/>
    <w:rsid w:val="00656ABC"/>
    <w:rsid w:val="00674CCD"/>
    <w:rsid w:val="006B4BC2"/>
    <w:rsid w:val="006F1601"/>
    <w:rsid w:val="006F5826"/>
    <w:rsid w:val="00700181"/>
    <w:rsid w:val="00710E70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A68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0243"/>
    <w:rsid w:val="008E372C"/>
    <w:rsid w:val="00903AB0"/>
    <w:rsid w:val="00904E85"/>
    <w:rsid w:val="009878EF"/>
    <w:rsid w:val="009A2161"/>
    <w:rsid w:val="009A6F54"/>
    <w:rsid w:val="009E13E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7ADD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34E4"/>
    <w:rsid w:val="00D000C7"/>
    <w:rsid w:val="00D52A9D"/>
    <w:rsid w:val="00D55AAD"/>
    <w:rsid w:val="00D66911"/>
    <w:rsid w:val="00D747AE"/>
    <w:rsid w:val="00D76A9E"/>
    <w:rsid w:val="00D9226C"/>
    <w:rsid w:val="00DA20BD"/>
    <w:rsid w:val="00DA3A56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6F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024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D024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D024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D024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D024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D024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D024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D024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D024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D024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D024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D0243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D0243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D0243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D0243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D024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D024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D0243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D0243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8D024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D024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8D024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D024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8D024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D024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8D024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D0243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8D0243"/>
    <w:pPr>
      <w:numPr>
        <w:numId w:val="6"/>
      </w:numPr>
    </w:pPr>
  </w:style>
  <w:style w:type="paragraph" w:styleId="ListBullet">
    <w:name w:val="List Bullet"/>
    <w:basedOn w:val="Normal"/>
    <w:uiPriority w:val="1"/>
    <w:rsid w:val="008D024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D0243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D0243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D0243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D0243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8D024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D024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D0243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8D024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D0243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8D024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D024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8D0243"/>
    <w:rPr>
      <w:szCs w:val="20"/>
    </w:rPr>
  </w:style>
  <w:style w:type="character" w:customStyle="1" w:styleId="EndnoteTextChar">
    <w:name w:val="Endnote Text Char"/>
    <w:link w:val="EndnoteText"/>
    <w:uiPriority w:val="49"/>
    <w:rsid w:val="008D024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D024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D024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D024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D024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8D0243"/>
    <w:pPr>
      <w:ind w:left="567" w:right="567" w:firstLine="0"/>
    </w:pPr>
  </w:style>
  <w:style w:type="character" w:styleId="FootnoteReference">
    <w:name w:val="footnote reference"/>
    <w:uiPriority w:val="5"/>
    <w:rsid w:val="008D0243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8D024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D024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8D024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D024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D024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D024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D024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D024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D024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D024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D02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D02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D02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D02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D02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D02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D02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D02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D024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D024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43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8D024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D0243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8D024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D024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D024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D024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D024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D024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D024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D024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D024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D0243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8D0243"/>
  </w:style>
  <w:style w:type="paragraph" w:styleId="BlockText">
    <w:name w:val="Block Text"/>
    <w:basedOn w:val="Normal"/>
    <w:uiPriority w:val="99"/>
    <w:semiHidden/>
    <w:unhideWhenUsed/>
    <w:rsid w:val="008D024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024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024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02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024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024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024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02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024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02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0243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8D0243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8D024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024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0243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8D0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0243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D0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D0243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243"/>
  </w:style>
  <w:style w:type="character" w:customStyle="1" w:styleId="DateChar">
    <w:name w:val="Date Char"/>
    <w:basedOn w:val="DefaultParagraphFont"/>
    <w:link w:val="Date"/>
    <w:uiPriority w:val="99"/>
    <w:semiHidden/>
    <w:rsid w:val="008D024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2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243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024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024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8D0243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8D02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024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D0243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8D0243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024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0243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8D0243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8D0243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8D0243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8D0243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24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243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D0243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8D0243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8D024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D024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D024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D024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D024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D024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D024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D024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D024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D024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024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D0243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D02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D024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D0243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8D0243"/>
    <w:rPr>
      <w:lang w:val="fr-FR"/>
    </w:rPr>
  </w:style>
  <w:style w:type="paragraph" w:styleId="List">
    <w:name w:val="List"/>
    <w:basedOn w:val="Normal"/>
    <w:uiPriority w:val="99"/>
    <w:semiHidden/>
    <w:unhideWhenUsed/>
    <w:rsid w:val="008D024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D024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D024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D024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D024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D024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024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024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024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024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D024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D024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D024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D024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D024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D02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0243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02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0243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8D024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D02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D024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024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024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D0243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8D0243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8D024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0243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8D02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D0243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024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024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024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024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8D0243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8D0243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8D0243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8D02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D0243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614C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14C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14C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14C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14C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14C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14C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14C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14C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14C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14C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14C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14C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14C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14C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14C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14C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14C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14C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14C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14C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14C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14C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14C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14C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14C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14C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14C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14C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14C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14C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14C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14C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14C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14C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14C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14C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14C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14C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14C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14C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14C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14C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14C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14C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14C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14C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14C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14C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14C13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614C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14C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14C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14C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14C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14C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14C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14C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14C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14C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14C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14C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14C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14C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14C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14C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14C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14C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14C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14C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14C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14C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14C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14C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14C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14C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14C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14C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14C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14C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14C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14C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14C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14C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14C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14C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14C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14C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14C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14C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14C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14C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14C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14C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14C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14C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14C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14C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14C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14C13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614C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14C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14C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14C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14C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14C13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614C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614C13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5558_00_f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5558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SPS/EEC/19_5558_01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5558_00_s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3</Pages>
  <Words>724</Words>
  <Characters>4457</Characters>
  <Application>Microsoft Office Word</Application>
  <DocSecurity>0</DocSecurity>
  <Lines>100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2019-10-17T15:04:00Z</dcterms:created>
  <dcterms:modified xsi:type="dcterms:W3CDTF">2019-10-18T15:02:00Z</dcterms:modified>
</cp:coreProperties>
</file>