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121B8A" w:rsidRDefault="00121B8A" w:rsidP="00121B8A">
      <w:pPr>
        <w:pStyle w:val="Titre"/>
        <w:rPr>
          <w:caps w:val="0"/>
          <w:kern w:val="0"/>
        </w:rPr>
      </w:pPr>
      <w:bookmarkStart w:id="8" w:name="_Hlk18310777"/>
      <w:r w:rsidRPr="00121B8A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21B8A" w:rsidRPr="00121B8A" w:rsidTr="00121B8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</w:pPr>
            <w:r w:rsidRPr="00121B8A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</w:pPr>
            <w:r w:rsidRPr="00121B8A">
              <w:rPr>
                <w:b/>
              </w:rPr>
              <w:t>Membre notifiant</w:t>
            </w:r>
            <w:r w:rsidR="00121B8A" w:rsidRPr="00121B8A">
              <w:rPr>
                <w:b/>
              </w:rPr>
              <w:t xml:space="preserve">: </w:t>
            </w:r>
            <w:r w:rsidR="00121B8A" w:rsidRPr="00121B8A">
              <w:rPr>
                <w:u w:val="single"/>
              </w:rPr>
              <w:t>N</w:t>
            </w:r>
            <w:r w:rsidRPr="00121B8A">
              <w:rPr>
                <w:u w:val="single"/>
              </w:rPr>
              <w:t>ICARAGUA</w:t>
            </w:r>
          </w:p>
          <w:p w:rsidR="00B91FF3" w:rsidRPr="00121B8A" w:rsidRDefault="004B2BE2" w:rsidP="00121B8A">
            <w:pPr>
              <w:spacing w:after="120"/>
              <w:rPr>
                <w:b/>
              </w:rPr>
            </w:pPr>
            <w:r w:rsidRPr="00121B8A">
              <w:rPr>
                <w:b/>
              </w:rPr>
              <w:t>Le cas échéant, pouvoirs publics locaux concernés:</w:t>
            </w:r>
          </w:p>
        </w:tc>
      </w:tr>
      <w:tr w:rsidR="00121B8A" w:rsidRPr="00121B8A" w:rsidTr="00121B8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</w:pPr>
            <w:r w:rsidRPr="00121B8A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</w:pPr>
            <w:r w:rsidRPr="00121B8A">
              <w:rPr>
                <w:b/>
              </w:rPr>
              <w:t>Organisme responsable</w:t>
            </w:r>
            <w:r w:rsidR="00121B8A" w:rsidRPr="00121B8A">
              <w:rPr>
                <w:b/>
              </w:rPr>
              <w:t xml:space="preserve">: </w:t>
            </w:r>
            <w:r w:rsidR="00121B8A" w:rsidRPr="00121B8A">
              <w:rPr>
                <w:i/>
                <w:iCs/>
              </w:rPr>
              <w:t>I</w:t>
            </w:r>
            <w:r w:rsidRPr="00121B8A">
              <w:rPr>
                <w:i/>
                <w:iCs/>
              </w:rPr>
              <w:t xml:space="preserve">nstituto de </w:t>
            </w:r>
            <w:proofErr w:type="spellStart"/>
            <w:r w:rsidRPr="00121B8A">
              <w:rPr>
                <w:i/>
                <w:iCs/>
              </w:rPr>
              <w:t>Protección</w:t>
            </w:r>
            <w:proofErr w:type="spellEnd"/>
            <w:r w:rsidRPr="00121B8A">
              <w:rPr>
                <w:i/>
                <w:iCs/>
              </w:rPr>
              <w:t xml:space="preserve"> y </w:t>
            </w:r>
            <w:proofErr w:type="spellStart"/>
            <w:r w:rsidRPr="00121B8A">
              <w:rPr>
                <w:i/>
                <w:iCs/>
              </w:rPr>
              <w:t>Sanidad</w:t>
            </w:r>
            <w:proofErr w:type="spellEnd"/>
            <w:r w:rsidRPr="00121B8A">
              <w:rPr>
                <w:i/>
                <w:iCs/>
              </w:rPr>
              <w:t xml:space="preserve"> </w:t>
            </w:r>
            <w:proofErr w:type="spellStart"/>
            <w:r w:rsidRPr="00121B8A">
              <w:rPr>
                <w:i/>
                <w:iCs/>
              </w:rPr>
              <w:t>Agropecuaria</w:t>
            </w:r>
            <w:proofErr w:type="spellEnd"/>
            <w:r w:rsidRPr="00121B8A">
              <w:t xml:space="preserve"> </w:t>
            </w:r>
            <w:r w:rsidR="00121B8A" w:rsidRPr="00121B8A">
              <w:t>-</w:t>
            </w:r>
            <w:r w:rsidRPr="00121B8A">
              <w:t xml:space="preserve"> </w:t>
            </w:r>
            <w:proofErr w:type="spellStart"/>
            <w:r w:rsidRPr="00121B8A">
              <w:t>IPSA</w:t>
            </w:r>
            <w:proofErr w:type="spellEnd"/>
            <w:r w:rsidRPr="00121B8A">
              <w:t xml:space="preserve"> (Institut de la protection phytosanitaire et </w:t>
            </w:r>
            <w:proofErr w:type="spellStart"/>
            <w:r w:rsidRPr="00121B8A">
              <w:t>zoosanitaire</w:t>
            </w:r>
            <w:proofErr w:type="spellEnd"/>
            <w:r w:rsidRPr="00121B8A">
              <w:t>)</w:t>
            </w:r>
          </w:p>
        </w:tc>
      </w:tr>
      <w:tr w:rsidR="00121B8A" w:rsidRPr="00121B8A" w:rsidTr="00121B8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</w:pPr>
            <w:r w:rsidRPr="00121B8A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</w:pPr>
            <w:r w:rsidRPr="00121B8A">
              <w:rPr>
                <w:b/>
              </w:rPr>
              <w:t>Produits visés (Prière d'indiquer le(s) numéro(s) du tarif figurant dans les listes nationales déposées à l'OMC</w:t>
            </w:r>
            <w:r w:rsidR="00121B8A" w:rsidRPr="00121B8A">
              <w:rPr>
                <w:b/>
              </w:rPr>
              <w:t>. L</w:t>
            </w:r>
            <w:r w:rsidRPr="00121B8A">
              <w:rPr>
                <w:b/>
              </w:rPr>
              <w:t>es numéros de l'</w:t>
            </w:r>
            <w:proofErr w:type="spellStart"/>
            <w:r w:rsidRPr="00121B8A">
              <w:rPr>
                <w:b/>
              </w:rPr>
              <w:t>ICS</w:t>
            </w:r>
            <w:proofErr w:type="spellEnd"/>
            <w:r w:rsidRPr="00121B8A">
              <w:rPr>
                <w:b/>
              </w:rPr>
              <w:t xml:space="preserve"> devraient aussi être indiqués, le</w:t>
            </w:r>
            <w:r w:rsidR="00121B8A" w:rsidRPr="00121B8A">
              <w:rPr>
                <w:b/>
              </w:rPr>
              <w:t xml:space="preserve"> </w:t>
            </w:r>
            <w:r w:rsidRPr="00121B8A">
              <w:rPr>
                <w:b/>
              </w:rPr>
              <w:t>cas échéant)</w:t>
            </w:r>
            <w:r w:rsidR="00121B8A" w:rsidRPr="00121B8A">
              <w:rPr>
                <w:b/>
              </w:rPr>
              <w:t xml:space="preserve">: </w:t>
            </w:r>
            <w:r w:rsidR="00121B8A" w:rsidRPr="00121B8A">
              <w:t>M</w:t>
            </w:r>
            <w:r w:rsidRPr="00121B8A">
              <w:t xml:space="preserve">atériel de multiplication de musacées, parties fraîches et sèches de plantes, plants </w:t>
            </w:r>
            <w:r w:rsidRPr="00121B8A">
              <w:rPr>
                <w:i/>
                <w:iCs/>
              </w:rPr>
              <w:t>in vitro</w:t>
            </w:r>
            <w:r w:rsidRPr="00121B8A">
              <w:t>, milieux de culture organiques, autres matériels hôtes et marchandises réglementées</w:t>
            </w:r>
          </w:p>
        </w:tc>
      </w:tr>
      <w:tr w:rsidR="00121B8A" w:rsidRPr="00121B8A" w:rsidTr="00121B8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  <w:rPr>
                <w:b/>
              </w:rPr>
            </w:pPr>
            <w:r w:rsidRPr="00121B8A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  <w:rPr>
                <w:b/>
              </w:rPr>
            </w:pPr>
            <w:r w:rsidRPr="00121B8A">
              <w:rPr>
                <w:b/>
              </w:rPr>
              <w:t>Régions ou pays susceptibles d'être concernés, si cela est pertinent ou faisable:</w:t>
            </w:r>
          </w:p>
          <w:p w:rsidR="000A5B5A" w:rsidRPr="00121B8A" w:rsidRDefault="004B2BE2" w:rsidP="00121B8A">
            <w:pPr>
              <w:spacing w:after="120"/>
              <w:ind w:left="607" w:hanging="607"/>
              <w:rPr>
                <w:b/>
              </w:rPr>
            </w:pPr>
            <w:r w:rsidRPr="00121B8A">
              <w:rPr>
                <w:b/>
              </w:rPr>
              <w:t>[X]</w:t>
            </w:r>
            <w:r w:rsidRPr="00121B8A">
              <w:rPr>
                <w:b/>
              </w:rPr>
              <w:tab/>
              <w:t>Tous les partenaires commerciaux</w:t>
            </w:r>
          </w:p>
          <w:p w:rsidR="00B91FF3" w:rsidRPr="00121B8A" w:rsidRDefault="00121B8A" w:rsidP="00121B8A">
            <w:pPr>
              <w:spacing w:after="120"/>
              <w:ind w:left="607" w:hanging="607"/>
              <w:rPr>
                <w:b/>
              </w:rPr>
            </w:pPr>
            <w:r w:rsidRPr="00121B8A">
              <w:rPr>
                <w:b/>
              </w:rPr>
              <w:t>[ ]</w:t>
            </w:r>
            <w:r w:rsidR="000A5B5A" w:rsidRPr="00121B8A">
              <w:rPr>
                <w:b/>
              </w:rPr>
              <w:tab/>
              <w:t>Régions ou pays spécifiques:</w:t>
            </w:r>
          </w:p>
        </w:tc>
      </w:tr>
      <w:tr w:rsidR="00121B8A" w:rsidRPr="00121B8A" w:rsidTr="00121B8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</w:pPr>
            <w:r w:rsidRPr="00121B8A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</w:pPr>
            <w:r w:rsidRPr="00121B8A">
              <w:rPr>
                <w:b/>
              </w:rPr>
              <w:t>Intitulé du texte notifié</w:t>
            </w:r>
            <w:r w:rsidR="00121B8A" w:rsidRPr="00121B8A">
              <w:rPr>
                <w:b/>
              </w:rPr>
              <w:t xml:space="preserve">: </w:t>
            </w:r>
            <w:proofErr w:type="spellStart"/>
            <w:r w:rsidR="00121B8A" w:rsidRPr="00121B8A">
              <w:rPr>
                <w:i/>
                <w:iCs/>
              </w:rPr>
              <w:t>R</w:t>
            </w:r>
            <w:r w:rsidRPr="00121B8A">
              <w:rPr>
                <w:i/>
                <w:iCs/>
              </w:rPr>
              <w:t>esolución</w:t>
            </w:r>
            <w:proofErr w:type="spellEnd"/>
            <w:r w:rsidRPr="00121B8A">
              <w:rPr>
                <w:i/>
                <w:iCs/>
              </w:rPr>
              <w:t xml:space="preserve"> </w:t>
            </w:r>
            <w:proofErr w:type="spellStart"/>
            <w:r w:rsidRPr="00121B8A">
              <w:rPr>
                <w:i/>
                <w:iCs/>
              </w:rPr>
              <w:t>Ejecutiva</w:t>
            </w:r>
            <w:proofErr w:type="spellEnd"/>
            <w:r w:rsidRPr="00121B8A">
              <w:rPr>
                <w:i/>
                <w:iCs/>
              </w:rPr>
              <w:t xml:space="preserve"> No.054</w:t>
            </w:r>
            <w:r w:rsidR="00121B8A" w:rsidRPr="00121B8A">
              <w:rPr>
                <w:i/>
                <w:iCs/>
              </w:rPr>
              <w:t>-</w:t>
            </w:r>
            <w:r w:rsidRPr="00121B8A">
              <w:rPr>
                <w:i/>
                <w:iCs/>
              </w:rPr>
              <w:t xml:space="preserve">2019 </w:t>
            </w:r>
            <w:proofErr w:type="spellStart"/>
            <w:r w:rsidRPr="00121B8A">
              <w:rPr>
                <w:i/>
                <w:iCs/>
              </w:rPr>
              <w:t>Medidas</w:t>
            </w:r>
            <w:proofErr w:type="spellEnd"/>
            <w:r w:rsidRPr="00121B8A">
              <w:rPr>
                <w:i/>
                <w:iCs/>
              </w:rPr>
              <w:t xml:space="preserve"> </w:t>
            </w:r>
            <w:proofErr w:type="spellStart"/>
            <w:r w:rsidRPr="00121B8A">
              <w:rPr>
                <w:i/>
                <w:iCs/>
              </w:rPr>
              <w:t>fitosanitarias</w:t>
            </w:r>
            <w:proofErr w:type="spellEnd"/>
            <w:r w:rsidRPr="00121B8A">
              <w:rPr>
                <w:i/>
                <w:iCs/>
              </w:rPr>
              <w:t xml:space="preserve"> para la </w:t>
            </w:r>
            <w:proofErr w:type="spellStart"/>
            <w:r w:rsidRPr="00121B8A">
              <w:rPr>
                <w:i/>
                <w:iCs/>
              </w:rPr>
              <w:t>prevención</w:t>
            </w:r>
            <w:proofErr w:type="spellEnd"/>
            <w:r w:rsidRPr="00121B8A">
              <w:rPr>
                <w:i/>
                <w:iCs/>
              </w:rPr>
              <w:t xml:space="preserve"> de la </w:t>
            </w:r>
            <w:proofErr w:type="spellStart"/>
            <w:r w:rsidRPr="00121B8A">
              <w:rPr>
                <w:i/>
                <w:iCs/>
              </w:rPr>
              <w:t>introducción</w:t>
            </w:r>
            <w:proofErr w:type="spellEnd"/>
            <w:r w:rsidRPr="00121B8A">
              <w:rPr>
                <w:i/>
                <w:iCs/>
              </w:rPr>
              <w:t xml:space="preserve"> de la </w:t>
            </w:r>
            <w:proofErr w:type="spellStart"/>
            <w:r w:rsidRPr="00121B8A">
              <w:rPr>
                <w:i/>
                <w:iCs/>
              </w:rPr>
              <w:t>marchitez</w:t>
            </w:r>
            <w:proofErr w:type="spellEnd"/>
            <w:r w:rsidRPr="00121B8A">
              <w:rPr>
                <w:i/>
                <w:iCs/>
              </w:rPr>
              <w:t xml:space="preserve"> </w:t>
            </w:r>
            <w:proofErr w:type="spellStart"/>
            <w:r w:rsidRPr="00121B8A">
              <w:rPr>
                <w:i/>
                <w:iCs/>
              </w:rPr>
              <w:t>por</w:t>
            </w:r>
            <w:proofErr w:type="spellEnd"/>
            <w:r w:rsidRPr="00121B8A">
              <w:rPr>
                <w:i/>
                <w:iCs/>
              </w:rPr>
              <w:t xml:space="preserve"> fusarium (</w:t>
            </w:r>
            <w:r w:rsidRPr="00121B8A">
              <w:t xml:space="preserve">Fusarium </w:t>
            </w:r>
            <w:proofErr w:type="spellStart"/>
            <w:r w:rsidRPr="00121B8A">
              <w:t>oxysporum</w:t>
            </w:r>
            <w:proofErr w:type="spellEnd"/>
            <w:r w:rsidRPr="00121B8A">
              <w:t xml:space="preserve"> f. </w:t>
            </w:r>
            <w:proofErr w:type="spellStart"/>
            <w:r w:rsidRPr="00121B8A">
              <w:t>sp</w:t>
            </w:r>
            <w:proofErr w:type="spellEnd"/>
            <w:r w:rsidRPr="00121B8A">
              <w:t xml:space="preserve">. </w:t>
            </w:r>
            <w:proofErr w:type="spellStart"/>
            <w:r w:rsidRPr="00121B8A">
              <w:t>cubense</w:t>
            </w:r>
            <w:proofErr w:type="spellEnd"/>
            <w:r w:rsidRPr="00121B8A">
              <w:rPr>
                <w:i/>
                <w:iCs/>
              </w:rPr>
              <w:t xml:space="preserve"> </w:t>
            </w:r>
            <w:proofErr w:type="spellStart"/>
            <w:r w:rsidRPr="00121B8A">
              <w:rPr>
                <w:i/>
                <w:iCs/>
              </w:rPr>
              <w:t>raza</w:t>
            </w:r>
            <w:proofErr w:type="spellEnd"/>
            <w:r w:rsidRPr="00121B8A">
              <w:rPr>
                <w:i/>
                <w:iCs/>
              </w:rPr>
              <w:t xml:space="preserve"> 4 tropical)</w:t>
            </w:r>
            <w:r w:rsidRPr="00121B8A">
              <w:t xml:space="preserve"> (Décision exécutive n° 054</w:t>
            </w:r>
            <w:r w:rsidR="00121B8A" w:rsidRPr="00121B8A">
              <w:t>-</w:t>
            </w:r>
            <w:r w:rsidRPr="00121B8A">
              <w:t>2019 Mesures phytosanitaires pour la prévention de l'introduction de la maladie de la fusariose (</w:t>
            </w:r>
            <w:r w:rsidRPr="00121B8A">
              <w:rPr>
                <w:i/>
                <w:iCs/>
              </w:rPr>
              <w:t xml:space="preserve">Fusarium </w:t>
            </w:r>
            <w:proofErr w:type="spellStart"/>
            <w:r w:rsidRPr="00121B8A">
              <w:rPr>
                <w:i/>
                <w:iCs/>
              </w:rPr>
              <w:t>oxysporum</w:t>
            </w:r>
            <w:proofErr w:type="spellEnd"/>
            <w:r w:rsidRPr="00121B8A">
              <w:rPr>
                <w:i/>
                <w:iCs/>
              </w:rPr>
              <w:t xml:space="preserve"> </w:t>
            </w:r>
            <w:r w:rsidRPr="00121B8A">
              <w:t xml:space="preserve">f. </w:t>
            </w:r>
            <w:proofErr w:type="spellStart"/>
            <w:r w:rsidRPr="00121B8A">
              <w:t>sp</w:t>
            </w:r>
            <w:proofErr w:type="spellEnd"/>
            <w:r w:rsidRPr="00121B8A">
              <w:t>.</w:t>
            </w:r>
            <w:r w:rsidRPr="00121B8A">
              <w:rPr>
                <w:i/>
                <w:iCs/>
              </w:rPr>
              <w:t xml:space="preserve"> </w:t>
            </w:r>
            <w:proofErr w:type="spellStart"/>
            <w:r w:rsidRPr="00121B8A">
              <w:rPr>
                <w:i/>
                <w:iCs/>
              </w:rPr>
              <w:t>cubense</w:t>
            </w:r>
            <w:proofErr w:type="spellEnd"/>
            <w:r w:rsidRPr="00121B8A">
              <w:t xml:space="preserve"> race tropicale 4))</w:t>
            </w:r>
            <w:r w:rsidR="00121B8A" w:rsidRPr="00121B8A">
              <w:t xml:space="preserve">. </w:t>
            </w:r>
            <w:r w:rsidR="00121B8A" w:rsidRPr="00121B8A">
              <w:rPr>
                <w:b/>
              </w:rPr>
              <w:t>L</w:t>
            </w:r>
            <w:r w:rsidRPr="00121B8A">
              <w:rPr>
                <w:b/>
              </w:rPr>
              <w:t>angue(s)</w:t>
            </w:r>
            <w:r w:rsidR="00121B8A" w:rsidRPr="00121B8A">
              <w:rPr>
                <w:b/>
              </w:rPr>
              <w:t xml:space="preserve">: </w:t>
            </w:r>
            <w:r w:rsidR="00121B8A" w:rsidRPr="00121B8A">
              <w:t>e</w:t>
            </w:r>
            <w:r w:rsidRPr="00121B8A">
              <w:t>spagnol</w:t>
            </w:r>
            <w:r w:rsidR="00121B8A" w:rsidRPr="00121B8A">
              <w:t xml:space="preserve">. </w:t>
            </w:r>
            <w:r w:rsidR="00121B8A" w:rsidRPr="00121B8A">
              <w:rPr>
                <w:b/>
              </w:rPr>
              <w:t>N</w:t>
            </w:r>
            <w:r w:rsidRPr="00121B8A">
              <w:rPr>
                <w:b/>
              </w:rPr>
              <w:t>ombre de pages</w:t>
            </w:r>
            <w:r w:rsidR="00121B8A" w:rsidRPr="00121B8A">
              <w:rPr>
                <w:b/>
              </w:rPr>
              <w:t xml:space="preserve">: </w:t>
            </w:r>
            <w:r w:rsidR="00121B8A" w:rsidRPr="00121B8A">
              <w:t>2</w:t>
            </w:r>
          </w:p>
        </w:tc>
      </w:tr>
      <w:tr w:rsidR="00121B8A" w:rsidRPr="00121B8A" w:rsidTr="00121B8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</w:pPr>
            <w:r w:rsidRPr="00121B8A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</w:pPr>
            <w:r w:rsidRPr="00121B8A">
              <w:rPr>
                <w:b/>
              </w:rPr>
              <w:t>Teneur</w:t>
            </w:r>
            <w:r w:rsidR="00121B8A" w:rsidRPr="00121B8A">
              <w:rPr>
                <w:b/>
              </w:rPr>
              <w:t xml:space="preserve">: </w:t>
            </w:r>
            <w:r w:rsidR="00121B8A" w:rsidRPr="00121B8A">
              <w:t>D</w:t>
            </w:r>
            <w:r w:rsidRPr="00121B8A">
              <w:t>éclaration comme organisme nuisible d'importance quarantenaire de la fusariose (</w:t>
            </w:r>
            <w:r w:rsidRPr="00121B8A">
              <w:rPr>
                <w:i/>
                <w:iCs/>
              </w:rPr>
              <w:t>Fusarium</w:t>
            </w:r>
            <w:r w:rsidRPr="00121B8A">
              <w:t xml:space="preserve"> </w:t>
            </w:r>
            <w:proofErr w:type="spellStart"/>
            <w:r w:rsidRPr="00121B8A">
              <w:rPr>
                <w:i/>
                <w:iCs/>
              </w:rPr>
              <w:t>oxysporum</w:t>
            </w:r>
            <w:proofErr w:type="spellEnd"/>
            <w:r w:rsidRPr="00121B8A">
              <w:rPr>
                <w:i/>
                <w:iCs/>
              </w:rPr>
              <w:t xml:space="preserve"> </w:t>
            </w:r>
            <w:r w:rsidRPr="00121B8A">
              <w:t xml:space="preserve">f. </w:t>
            </w:r>
            <w:proofErr w:type="spellStart"/>
            <w:r w:rsidRPr="00121B8A">
              <w:t>sp</w:t>
            </w:r>
            <w:proofErr w:type="spellEnd"/>
            <w:r w:rsidRPr="00121B8A">
              <w:rPr>
                <w:i/>
                <w:iCs/>
              </w:rPr>
              <w:t xml:space="preserve">. </w:t>
            </w:r>
            <w:proofErr w:type="spellStart"/>
            <w:r w:rsidRPr="00121B8A">
              <w:rPr>
                <w:i/>
                <w:iCs/>
              </w:rPr>
              <w:t>cubense</w:t>
            </w:r>
            <w:proofErr w:type="spellEnd"/>
            <w:r w:rsidRPr="00121B8A">
              <w:t xml:space="preserve"> race tropicale 4).</w:t>
            </w:r>
          </w:p>
          <w:p w:rsidR="00F82BA8" w:rsidRPr="00121B8A" w:rsidRDefault="004B2BE2" w:rsidP="005B27EE">
            <w:pPr>
              <w:spacing w:after="120"/>
            </w:pPr>
            <w:r w:rsidRPr="00121B8A">
              <w:t xml:space="preserve">Interdiction de l'importation de tout organisme, objet ou matériel susceptible d'abriter ou de disperser </w:t>
            </w:r>
            <w:r w:rsidRPr="00121B8A">
              <w:rPr>
                <w:i/>
                <w:iCs/>
              </w:rPr>
              <w:t xml:space="preserve">Fusarium </w:t>
            </w:r>
            <w:proofErr w:type="spellStart"/>
            <w:r w:rsidRPr="00121B8A">
              <w:rPr>
                <w:i/>
                <w:iCs/>
              </w:rPr>
              <w:t>oxysporum</w:t>
            </w:r>
            <w:proofErr w:type="spellEnd"/>
            <w:r w:rsidRPr="00121B8A">
              <w:rPr>
                <w:i/>
                <w:iCs/>
              </w:rPr>
              <w:t xml:space="preserve"> </w:t>
            </w:r>
            <w:r w:rsidRPr="00121B8A">
              <w:t xml:space="preserve">f. </w:t>
            </w:r>
            <w:proofErr w:type="spellStart"/>
            <w:r w:rsidRPr="00121B8A">
              <w:t>sp</w:t>
            </w:r>
            <w:proofErr w:type="spellEnd"/>
            <w:r w:rsidRPr="00121B8A">
              <w:t>.</w:t>
            </w:r>
            <w:r w:rsidRPr="00121B8A">
              <w:rPr>
                <w:i/>
                <w:iCs/>
              </w:rPr>
              <w:t xml:space="preserve"> </w:t>
            </w:r>
            <w:proofErr w:type="spellStart"/>
            <w:r w:rsidRPr="00121B8A">
              <w:rPr>
                <w:i/>
                <w:iCs/>
              </w:rPr>
              <w:t>cubense</w:t>
            </w:r>
            <w:proofErr w:type="spellEnd"/>
            <w:r w:rsidRPr="00121B8A">
              <w:t xml:space="preserve"> race tropicale 4 en provenance de pays où la présence de ce champignon est suspectée ou prouvée, y compris:</w:t>
            </w:r>
          </w:p>
          <w:p w:rsidR="00F82BA8" w:rsidRPr="00121B8A" w:rsidRDefault="004B2BE2" w:rsidP="00121B8A">
            <w:pPr>
              <w:numPr>
                <w:ilvl w:val="0"/>
                <w:numId w:val="17"/>
              </w:numPr>
              <w:ind w:left="330"/>
            </w:pPr>
            <w:r w:rsidRPr="00121B8A">
              <w:t>les plants destinés à la plantation;</w:t>
            </w:r>
          </w:p>
          <w:p w:rsidR="00F82BA8" w:rsidRPr="00121B8A" w:rsidRDefault="004B2BE2" w:rsidP="00121B8A">
            <w:pPr>
              <w:numPr>
                <w:ilvl w:val="0"/>
                <w:numId w:val="17"/>
              </w:numPr>
              <w:ind w:left="330"/>
            </w:pPr>
            <w:r w:rsidRPr="00121B8A">
              <w:t>le matériel de multiplication;</w:t>
            </w:r>
          </w:p>
          <w:p w:rsidR="00F82BA8" w:rsidRPr="00121B8A" w:rsidRDefault="004B2BE2" w:rsidP="00121B8A">
            <w:pPr>
              <w:numPr>
                <w:ilvl w:val="0"/>
                <w:numId w:val="17"/>
              </w:numPr>
              <w:ind w:left="330"/>
            </w:pPr>
            <w:r w:rsidRPr="00121B8A">
              <w:t xml:space="preserve">les plants </w:t>
            </w:r>
            <w:r w:rsidRPr="00121B8A">
              <w:rPr>
                <w:i/>
                <w:iCs/>
              </w:rPr>
              <w:t>in vitro</w:t>
            </w:r>
            <w:r w:rsidRPr="00121B8A">
              <w:t>;</w:t>
            </w:r>
          </w:p>
          <w:p w:rsidR="00F82BA8" w:rsidRPr="00121B8A" w:rsidRDefault="004B2BE2" w:rsidP="00121B8A">
            <w:pPr>
              <w:numPr>
                <w:ilvl w:val="0"/>
                <w:numId w:val="17"/>
              </w:numPr>
              <w:ind w:left="330"/>
            </w:pPr>
            <w:r w:rsidRPr="00121B8A">
              <w:t xml:space="preserve">les parties fraîches et sèches de plantes de la famille des </w:t>
            </w:r>
            <w:proofErr w:type="spellStart"/>
            <w:r w:rsidRPr="00121B8A">
              <w:rPr>
                <w:i/>
                <w:iCs/>
              </w:rPr>
              <w:t>Musaceae</w:t>
            </w:r>
            <w:proofErr w:type="spellEnd"/>
            <w:r w:rsidRPr="00121B8A">
              <w:t xml:space="preserve"> (y compris les articles d'artisanat élaborés à partir de parties de ces plantes);</w:t>
            </w:r>
          </w:p>
          <w:p w:rsidR="00F82BA8" w:rsidRPr="00121B8A" w:rsidRDefault="004B2BE2" w:rsidP="00121B8A">
            <w:pPr>
              <w:numPr>
                <w:ilvl w:val="0"/>
                <w:numId w:val="17"/>
              </w:numPr>
              <w:ind w:left="330"/>
            </w:pPr>
            <w:r w:rsidRPr="00121B8A">
              <w:t>les échantillons de sol;</w:t>
            </w:r>
          </w:p>
          <w:p w:rsidR="00F82BA8" w:rsidRPr="00121B8A" w:rsidRDefault="004B2BE2" w:rsidP="00121B8A">
            <w:pPr>
              <w:numPr>
                <w:ilvl w:val="0"/>
                <w:numId w:val="17"/>
              </w:numPr>
              <w:ind w:left="330"/>
            </w:pPr>
            <w:r w:rsidRPr="00121B8A">
              <w:t>les milieux de culture organique faisant l'objet d'envois ou associés à des plants destinés à la plantation (par exemple, fibre de coco et tourbe);</w:t>
            </w:r>
          </w:p>
          <w:p w:rsidR="00F82BA8" w:rsidRPr="00121B8A" w:rsidRDefault="004B2BE2" w:rsidP="00121B8A">
            <w:pPr>
              <w:numPr>
                <w:ilvl w:val="0"/>
                <w:numId w:val="17"/>
              </w:numPr>
              <w:spacing w:after="120"/>
              <w:ind w:left="330"/>
            </w:pPr>
            <w:r w:rsidRPr="00121B8A">
              <w:t>les autres matériels hôtes et les marchandises réglementées.</w:t>
            </w:r>
          </w:p>
        </w:tc>
      </w:tr>
      <w:tr w:rsidR="00121B8A" w:rsidRPr="00121B8A" w:rsidTr="00121B8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  <w:rPr>
                <w:b/>
              </w:rPr>
            </w:pPr>
            <w:r w:rsidRPr="00121B8A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</w:pPr>
            <w:r w:rsidRPr="00121B8A">
              <w:rPr>
                <w:b/>
              </w:rPr>
              <w:t>Objectif et raison d'être</w:t>
            </w:r>
            <w:r w:rsidR="00121B8A" w:rsidRPr="00121B8A">
              <w:rPr>
                <w:b/>
              </w:rPr>
              <w:t>: [ ]</w:t>
            </w:r>
            <w:r w:rsidRPr="00121B8A">
              <w:rPr>
                <w:b/>
              </w:rPr>
              <w:t xml:space="preserve"> innocuité des produits alimentaires, </w:t>
            </w:r>
            <w:r w:rsidR="00121B8A" w:rsidRPr="00121B8A">
              <w:rPr>
                <w:b/>
              </w:rPr>
              <w:t>[ ]</w:t>
            </w:r>
            <w:r w:rsidRPr="00121B8A">
              <w:rPr>
                <w:b/>
              </w:rPr>
              <w:t xml:space="preserve"> santé des animaux, [X] préservation des végétaux, </w:t>
            </w:r>
            <w:r w:rsidR="00121B8A" w:rsidRPr="00121B8A">
              <w:rPr>
                <w:b/>
              </w:rPr>
              <w:t>[ ]</w:t>
            </w:r>
            <w:r w:rsidRPr="00121B8A">
              <w:rPr>
                <w:b/>
              </w:rPr>
              <w:t xml:space="preserve"> protection des personnes contre les maladies ou les parasites des animaux/des plantes, [X] protection du territoire contre d'autres dommages attribuables à des parasites.</w:t>
            </w:r>
          </w:p>
        </w:tc>
      </w:tr>
      <w:tr w:rsidR="00121B8A" w:rsidRPr="00121B8A" w:rsidTr="00121B8A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  <w:rPr>
                <w:b/>
              </w:rPr>
            </w:pPr>
            <w:r w:rsidRPr="00121B8A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B5A" w:rsidRPr="00121B8A" w:rsidRDefault="004B2BE2" w:rsidP="00121B8A">
            <w:pPr>
              <w:spacing w:before="120" w:after="120"/>
            </w:pPr>
            <w:r w:rsidRPr="00121B8A">
              <w:rPr>
                <w:b/>
              </w:rPr>
              <w:t>Existe</w:t>
            </w:r>
            <w:r w:rsidR="00121B8A" w:rsidRPr="00121B8A">
              <w:rPr>
                <w:b/>
              </w:rPr>
              <w:t>-</w:t>
            </w:r>
            <w:r w:rsidRPr="00121B8A">
              <w:rPr>
                <w:b/>
              </w:rPr>
              <w:t>t</w:t>
            </w:r>
            <w:r w:rsidR="00121B8A" w:rsidRPr="00121B8A">
              <w:rPr>
                <w:b/>
              </w:rPr>
              <w:t>-</w:t>
            </w:r>
            <w:r w:rsidRPr="00121B8A">
              <w:rPr>
                <w:b/>
              </w:rPr>
              <w:t>il une norme internationale pertinente</w:t>
            </w:r>
            <w:r w:rsidR="00121B8A" w:rsidRPr="00121B8A">
              <w:rPr>
                <w:b/>
              </w:rPr>
              <w:t>? D</w:t>
            </w:r>
            <w:r w:rsidRPr="00121B8A">
              <w:rPr>
                <w:b/>
              </w:rPr>
              <w:t>ans l'affirmative, indiquer laquelle:</w:t>
            </w:r>
          </w:p>
          <w:p w:rsidR="000A5B5A" w:rsidRPr="00121B8A" w:rsidRDefault="00121B8A" w:rsidP="00121B8A">
            <w:pPr>
              <w:spacing w:after="120"/>
              <w:ind w:left="720" w:hanging="720"/>
            </w:pPr>
            <w:r w:rsidRPr="00121B8A">
              <w:rPr>
                <w:b/>
              </w:rPr>
              <w:t>[ ]</w:t>
            </w:r>
            <w:r w:rsidR="000A5B5A" w:rsidRPr="00121B8A">
              <w:rPr>
                <w:b/>
              </w:rPr>
              <w:tab/>
              <w:t xml:space="preserve">Commission du Codex Alimentarius </w:t>
            </w:r>
            <w:r w:rsidR="000A5B5A" w:rsidRPr="00121B8A">
              <w:rPr>
                <w:b/>
                <w:i/>
              </w:rPr>
              <w:t>(par exemple, intitulé ou numéro de série de la norme du Codex ou du texte apparenté)</w:t>
            </w:r>
            <w:r w:rsidR="000A5B5A" w:rsidRPr="00121B8A">
              <w:rPr>
                <w:b/>
              </w:rPr>
              <w:t>:</w:t>
            </w:r>
          </w:p>
          <w:p w:rsidR="000A5B5A" w:rsidRPr="00121B8A" w:rsidRDefault="00121B8A" w:rsidP="00121B8A">
            <w:pPr>
              <w:spacing w:after="120"/>
              <w:ind w:left="720" w:hanging="720"/>
            </w:pPr>
            <w:r w:rsidRPr="00121B8A">
              <w:rPr>
                <w:b/>
              </w:rPr>
              <w:t>[ ]</w:t>
            </w:r>
            <w:r w:rsidR="000A5B5A" w:rsidRPr="00121B8A">
              <w:rPr>
                <w:b/>
              </w:rPr>
              <w:tab/>
              <w:t xml:space="preserve">Organisation mondiale de la santé animale (OIE) </w:t>
            </w:r>
            <w:r w:rsidR="000A5B5A" w:rsidRPr="00121B8A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0A5B5A" w:rsidRPr="00121B8A">
              <w:rPr>
                <w:b/>
              </w:rPr>
              <w:t>:</w:t>
            </w:r>
          </w:p>
          <w:p w:rsidR="000A5B5A" w:rsidRPr="00121B8A" w:rsidRDefault="00121B8A" w:rsidP="00121B8A">
            <w:pPr>
              <w:spacing w:after="120"/>
              <w:ind w:left="720" w:hanging="720"/>
            </w:pPr>
            <w:r w:rsidRPr="00121B8A">
              <w:rPr>
                <w:b/>
              </w:rPr>
              <w:t>[ ]</w:t>
            </w:r>
            <w:r w:rsidR="000A5B5A" w:rsidRPr="00121B8A">
              <w:rPr>
                <w:b/>
              </w:rPr>
              <w:tab/>
              <w:t xml:space="preserve">Convention internationale pour la protection des végétaux </w:t>
            </w:r>
            <w:r w:rsidR="000A5B5A" w:rsidRPr="00121B8A">
              <w:rPr>
                <w:b/>
                <w:i/>
              </w:rPr>
              <w:t xml:space="preserve">(par exemple, numéro de la </w:t>
            </w:r>
            <w:proofErr w:type="spellStart"/>
            <w:r w:rsidR="000A5B5A" w:rsidRPr="00121B8A">
              <w:rPr>
                <w:b/>
                <w:i/>
              </w:rPr>
              <w:t>NIMP</w:t>
            </w:r>
            <w:proofErr w:type="spellEnd"/>
            <w:r w:rsidR="000A5B5A" w:rsidRPr="00121B8A">
              <w:rPr>
                <w:b/>
                <w:i/>
              </w:rPr>
              <w:t>)</w:t>
            </w:r>
            <w:r w:rsidR="000A5B5A" w:rsidRPr="00121B8A">
              <w:rPr>
                <w:b/>
              </w:rPr>
              <w:t>:</w:t>
            </w:r>
          </w:p>
          <w:p w:rsidR="00B91FF3" w:rsidRPr="00121B8A" w:rsidRDefault="004B2BE2" w:rsidP="00121B8A">
            <w:pPr>
              <w:spacing w:after="120"/>
              <w:ind w:left="720" w:hanging="720"/>
            </w:pPr>
            <w:r w:rsidRPr="00121B8A">
              <w:rPr>
                <w:b/>
              </w:rPr>
              <w:t>[X]</w:t>
            </w:r>
            <w:r w:rsidRPr="00121B8A">
              <w:rPr>
                <w:b/>
              </w:rPr>
              <w:tab/>
              <w:t>Néant</w:t>
            </w:r>
          </w:p>
          <w:p w:rsidR="00B91FF3" w:rsidRPr="00121B8A" w:rsidRDefault="004B2BE2" w:rsidP="00121B8A">
            <w:pPr>
              <w:spacing w:after="120"/>
              <w:rPr>
                <w:b/>
              </w:rPr>
            </w:pPr>
            <w:r w:rsidRPr="00121B8A">
              <w:rPr>
                <w:b/>
              </w:rPr>
              <w:t>La réglementation projetée est</w:t>
            </w:r>
            <w:r w:rsidR="00121B8A" w:rsidRPr="00121B8A">
              <w:rPr>
                <w:b/>
              </w:rPr>
              <w:t>-</w:t>
            </w:r>
            <w:r w:rsidRPr="00121B8A">
              <w:rPr>
                <w:b/>
              </w:rPr>
              <w:t>elle conforme à la norme internationale pertinente?</w:t>
            </w:r>
          </w:p>
          <w:p w:rsidR="00B91FF3" w:rsidRPr="00121B8A" w:rsidRDefault="00121B8A" w:rsidP="00121B8A">
            <w:pPr>
              <w:spacing w:after="120"/>
              <w:rPr>
                <w:bCs/>
              </w:rPr>
            </w:pPr>
            <w:r w:rsidRPr="00121B8A">
              <w:rPr>
                <w:b/>
              </w:rPr>
              <w:t>[ ]</w:t>
            </w:r>
            <w:r w:rsidR="000A5B5A" w:rsidRPr="00121B8A">
              <w:rPr>
                <w:b/>
              </w:rPr>
              <w:t xml:space="preserve"> Oui </w:t>
            </w:r>
            <w:r w:rsidRPr="00121B8A">
              <w:rPr>
                <w:b/>
              </w:rPr>
              <w:t>[ ]</w:t>
            </w:r>
            <w:r w:rsidR="000A5B5A" w:rsidRPr="00121B8A">
              <w:rPr>
                <w:b/>
              </w:rPr>
              <w:t xml:space="preserve"> Non</w:t>
            </w:r>
          </w:p>
          <w:p w:rsidR="00B91FF3" w:rsidRPr="00121B8A" w:rsidRDefault="004B2BE2" w:rsidP="00121B8A">
            <w:pPr>
              <w:spacing w:after="120"/>
              <w:rPr>
                <w:b/>
              </w:rPr>
            </w:pPr>
            <w:r w:rsidRPr="00121B8A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121B8A" w:rsidRPr="005B27EE" w:rsidTr="00121B8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</w:pPr>
            <w:r w:rsidRPr="00121B8A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B5A" w:rsidRPr="00121B8A" w:rsidRDefault="004B2BE2" w:rsidP="00121B8A">
            <w:pPr>
              <w:spacing w:before="120" w:after="120"/>
            </w:pPr>
            <w:r w:rsidRPr="00121B8A">
              <w:rPr>
                <w:b/>
              </w:rPr>
              <w:t>Autres documents pertinents et langue(s) dans laquelle (lesquelles) ils sont disponibles:</w:t>
            </w:r>
          </w:p>
          <w:p w:rsidR="00B91FF3" w:rsidRPr="005B27EE" w:rsidRDefault="004B2BE2" w:rsidP="00121B8A">
            <w:pPr>
              <w:numPr>
                <w:ilvl w:val="0"/>
                <w:numId w:val="19"/>
              </w:numPr>
              <w:spacing w:before="120" w:after="120"/>
              <w:ind w:left="316"/>
              <w:rPr>
                <w:lang w:val="es-ES"/>
              </w:rPr>
            </w:pPr>
            <w:r w:rsidRPr="005B27EE">
              <w:rPr>
                <w:i/>
                <w:iCs/>
                <w:lang w:val="es-ES"/>
              </w:rPr>
              <w:t>Ley 291 "Ley Básica de Salud Animal y Sanidad Vegetal y su Reglamento"</w:t>
            </w:r>
          </w:p>
        </w:tc>
      </w:tr>
      <w:tr w:rsidR="00121B8A" w:rsidRPr="00121B8A" w:rsidTr="00121B8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</w:pPr>
            <w:r w:rsidRPr="00121B8A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  <w:rPr>
                <w:bCs/>
              </w:rPr>
            </w:pPr>
            <w:r w:rsidRPr="00121B8A">
              <w:rPr>
                <w:b/>
              </w:rPr>
              <w:t xml:space="preserve">Date projetée pour l'adoption </w:t>
            </w:r>
            <w:r w:rsidRPr="00121B8A">
              <w:rPr>
                <w:b/>
                <w:i/>
              </w:rPr>
              <w:t>(jj/mm/</w:t>
            </w:r>
            <w:proofErr w:type="spellStart"/>
            <w:r w:rsidRPr="00121B8A">
              <w:rPr>
                <w:b/>
                <w:i/>
              </w:rPr>
              <w:t>aa</w:t>
            </w:r>
            <w:proofErr w:type="spellEnd"/>
            <w:r w:rsidRPr="00121B8A">
              <w:rPr>
                <w:b/>
                <w:i/>
              </w:rPr>
              <w:t>)</w:t>
            </w:r>
            <w:r w:rsidR="00121B8A" w:rsidRPr="00121B8A">
              <w:rPr>
                <w:b/>
              </w:rPr>
              <w:t xml:space="preserve">: </w:t>
            </w:r>
            <w:r w:rsidR="00121B8A" w:rsidRPr="00121B8A">
              <w:t>12 juillet 2</w:t>
            </w:r>
            <w:r w:rsidRPr="00121B8A">
              <w:t>019</w:t>
            </w:r>
          </w:p>
          <w:p w:rsidR="00B91FF3" w:rsidRPr="00121B8A" w:rsidRDefault="004B2BE2" w:rsidP="00121B8A">
            <w:pPr>
              <w:spacing w:after="120"/>
            </w:pPr>
            <w:r w:rsidRPr="00121B8A">
              <w:rPr>
                <w:b/>
              </w:rPr>
              <w:t>Date projetée pour la publication (</w:t>
            </w:r>
            <w:r w:rsidRPr="00121B8A">
              <w:rPr>
                <w:b/>
                <w:i/>
                <w:iCs/>
              </w:rPr>
              <w:t>jj/mm/</w:t>
            </w:r>
            <w:proofErr w:type="spellStart"/>
            <w:r w:rsidRPr="00121B8A">
              <w:rPr>
                <w:b/>
                <w:i/>
                <w:iCs/>
              </w:rPr>
              <w:t>aa</w:t>
            </w:r>
            <w:proofErr w:type="spellEnd"/>
            <w:r w:rsidRPr="00121B8A">
              <w:rPr>
                <w:b/>
              </w:rPr>
              <w:t>)</w:t>
            </w:r>
            <w:r w:rsidR="00121B8A" w:rsidRPr="00121B8A">
              <w:rPr>
                <w:b/>
              </w:rPr>
              <w:t xml:space="preserve">: </w:t>
            </w:r>
            <w:r w:rsidR="00121B8A" w:rsidRPr="00121B8A">
              <w:t>31 juillet 2</w:t>
            </w:r>
            <w:r w:rsidRPr="00121B8A">
              <w:t>019</w:t>
            </w:r>
          </w:p>
        </w:tc>
      </w:tr>
      <w:tr w:rsidR="00121B8A" w:rsidRPr="00121B8A" w:rsidTr="00121B8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</w:pPr>
            <w:r w:rsidRPr="00121B8A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  <w:rPr>
                <w:bCs/>
              </w:rPr>
            </w:pPr>
            <w:r w:rsidRPr="00121B8A">
              <w:rPr>
                <w:b/>
              </w:rPr>
              <w:t>Date projetée pour l'entrée en vigueur</w:t>
            </w:r>
            <w:r w:rsidR="00121B8A" w:rsidRPr="00121B8A">
              <w:rPr>
                <w:b/>
              </w:rPr>
              <w:t>: [ ]</w:t>
            </w:r>
            <w:r w:rsidRPr="00121B8A">
              <w:rPr>
                <w:b/>
              </w:rPr>
              <w:t xml:space="preserve"> Six mois à compter de la date de publication, et/ou </w:t>
            </w:r>
            <w:r w:rsidRPr="00121B8A">
              <w:rPr>
                <w:b/>
                <w:i/>
              </w:rPr>
              <w:t>(jj/mm/</w:t>
            </w:r>
            <w:proofErr w:type="spellStart"/>
            <w:r w:rsidRPr="00121B8A">
              <w:rPr>
                <w:b/>
                <w:i/>
              </w:rPr>
              <w:t>aa</w:t>
            </w:r>
            <w:proofErr w:type="spellEnd"/>
            <w:r w:rsidRPr="00121B8A">
              <w:rPr>
                <w:b/>
                <w:i/>
              </w:rPr>
              <w:t>)</w:t>
            </w:r>
            <w:r w:rsidR="00121B8A" w:rsidRPr="00121B8A">
              <w:rPr>
                <w:b/>
              </w:rPr>
              <w:t xml:space="preserve">: </w:t>
            </w:r>
            <w:r w:rsidR="00121B8A" w:rsidRPr="00121B8A">
              <w:t>12 juillet 2</w:t>
            </w:r>
            <w:r w:rsidRPr="00121B8A">
              <w:t>019</w:t>
            </w:r>
          </w:p>
          <w:p w:rsidR="00B91FF3" w:rsidRPr="00121B8A" w:rsidRDefault="004B2BE2" w:rsidP="00121B8A">
            <w:pPr>
              <w:spacing w:after="120"/>
              <w:ind w:left="607" w:hanging="607"/>
            </w:pPr>
            <w:r w:rsidRPr="00121B8A">
              <w:rPr>
                <w:b/>
              </w:rPr>
              <w:t>[X]</w:t>
            </w:r>
            <w:r w:rsidRPr="00121B8A">
              <w:rPr>
                <w:b/>
              </w:rPr>
              <w:tab/>
              <w:t>Mesure de facilitation du commerce</w:t>
            </w:r>
          </w:p>
        </w:tc>
      </w:tr>
      <w:tr w:rsidR="00121B8A" w:rsidRPr="00121B8A" w:rsidTr="00121B8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</w:pPr>
            <w:r w:rsidRPr="00121B8A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spacing w:before="120" w:after="120"/>
            </w:pPr>
            <w:r w:rsidRPr="00121B8A">
              <w:rPr>
                <w:b/>
              </w:rPr>
              <w:t>Date limite pour la présentation des observations</w:t>
            </w:r>
            <w:r w:rsidR="00121B8A" w:rsidRPr="00121B8A">
              <w:rPr>
                <w:b/>
              </w:rPr>
              <w:t>: [ ]</w:t>
            </w:r>
            <w:r w:rsidRPr="00121B8A">
              <w:rPr>
                <w:b/>
              </w:rPr>
              <w:t xml:space="preserve"> Soixante jours à compter de la date de distribution de la notification et/ou </w:t>
            </w:r>
            <w:r w:rsidRPr="00121B8A">
              <w:rPr>
                <w:b/>
                <w:i/>
              </w:rPr>
              <w:t>(jj/mm/</w:t>
            </w:r>
            <w:proofErr w:type="spellStart"/>
            <w:r w:rsidRPr="00121B8A">
              <w:rPr>
                <w:b/>
                <w:i/>
              </w:rPr>
              <w:t>aa</w:t>
            </w:r>
            <w:proofErr w:type="spellEnd"/>
            <w:r w:rsidRPr="00121B8A">
              <w:rPr>
                <w:b/>
                <w:i/>
              </w:rPr>
              <w:t>)</w:t>
            </w:r>
            <w:r w:rsidR="00121B8A" w:rsidRPr="00121B8A">
              <w:rPr>
                <w:b/>
              </w:rPr>
              <w:t xml:space="preserve">: </w:t>
            </w:r>
            <w:r w:rsidR="00121B8A" w:rsidRPr="00121B8A">
              <w:t>S</w:t>
            </w:r>
            <w:r w:rsidRPr="00121B8A">
              <w:t>ans objet</w:t>
            </w:r>
          </w:p>
          <w:p w:rsidR="00B91FF3" w:rsidRPr="00121B8A" w:rsidRDefault="004B2BE2" w:rsidP="00121B8A">
            <w:pPr>
              <w:keepNext/>
              <w:spacing w:after="120"/>
            </w:pPr>
            <w:r w:rsidRPr="00121B8A">
              <w:rPr>
                <w:b/>
              </w:rPr>
              <w:t>Organisme ou autorité désigné pour traiter les observations</w:t>
            </w:r>
            <w:r w:rsidR="00121B8A" w:rsidRPr="00121B8A">
              <w:rPr>
                <w:b/>
              </w:rPr>
              <w:t>: [ ]</w:t>
            </w:r>
            <w:r w:rsidRPr="00121B8A">
              <w:rPr>
                <w:b/>
              </w:rPr>
              <w:t xml:space="preserve"> autorité nationale responsable des notifications, </w:t>
            </w:r>
            <w:r w:rsidR="00121B8A" w:rsidRPr="00121B8A">
              <w:rPr>
                <w:b/>
              </w:rPr>
              <w:t>[ ]</w:t>
            </w:r>
            <w:r w:rsidRPr="00121B8A">
              <w:rPr>
                <w:b/>
              </w:rPr>
              <w:t xml:space="preserve"> point d'information national</w:t>
            </w:r>
            <w:r w:rsidR="00121B8A" w:rsidRPr="00121B8A">
              <w:rPr>
                <w:b/>
              </w:rPr>
              <w:t>. A</w:t>
            </w:r>
            <w:r w:rsidRPr="00121B8A">
              <w:rPr>
                <w:b/>
              </w:rPr>
              <w:t>dresse, numéro de fax et adresse électronique (s'il y a lieu) d'un autre organisme:</w:t>
            </w:r>
          </w:p>
        </w:tc>
      </w:tr>
      <w:tr w:rsidR="00F82BA8" w:rsidRPr="005B27EE" w:rsidTr="00121B8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21B8A" w:rsidRDefault="004B2BE2" w:rsidP="00121B8A">
            <w:pPr>
              <w:keepNext/>
              <w:keepLines/>
              <w:spacing w:before="120" w:after="120"/>
            </w:pPr>
            <w:r w:rsidRPr="00121B8A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B5A" w:rsidRPr="00121B8A" w:rsidRDefault="004B2BE2" w:rsidP="00121B8A">
            <w:pPr>
              <w:keepNext/>
              <w:keepLines/>
              <w:spacing w:before="120" w:after="120"/>
            </w:pPr>
            <w:r w:rsidRPr="00121B8A">
              <w:rPr>
                <w:b/>
              </w:rPr>
              <w:t>Texte(s) disponible(s) auprès de</w:t>
            </w:r>
            <w:r w:rsidR="00121B8A" w:rsidRPr="00121B8A">
              <w:rPr>
                <w:b/>
              </w:rPr>
              <w:t>: [</w:t>
            </w:r>
            <w:r w:rsidRPr="00121B8A">
              <w:rPr>
                <w:b/>
              </w:rPr>
              <w:t>X] autorité nationale responsable des notifications, [X] point d'information national</w:t>
            </w:r>
            <w:r w:rsidR="00121B8A" w:rsidRPr="00121B8A">
              <w:rPr>
                <w:b/>
              </w:rPr>
              <w:t>. A</w:t>
            </w:r>
            <w:r w:rsidRPr="00121B8A">
              <w:rPr>
                <w:b/>
              </w:rPr>
              <w:t>dresse, numéro de fax et adresse électronique (s'il y a lieu) d'un autre organisme:</w:t>
            </w:r>
          </w:p>
          <w:p w:rsidR="00F82BA8" w:rsidRPr="005B27EE" w:rsidRDefault="004B2BE2" w:rsidP="00121B8A">
            <w:pPr>
              <w:keepNext/>
              <w:keepLines/>
              <w:rPr>
                <w:lang w:val="es-ES"/>
              </w:rPr>
            </w:pPr>
            <w:r w:rsidRPr="005B27EE">
              <w:rPr>
                <w:lang w:val="es-ES"/>
              </w:rPr>
              <w:t>Ministerio de Fomento, Industria y Comercio</w:t>
            </w:r>
          </w:p>
          <w:p w:rsidR="00F82BA8" w:rsidRPr="005B27EE" w:rsidRDefault="004B2BE2" w:rsidP="00121B8A">
            <w:pPr>
              <w:keepNext/>
              <w:keepLines/>
              <w:rPr>
                <w:lang w:val="es-ES"/>
              </w:rPr>
            </w:pPr>
            <w:r w:rsidRPr="005B27EE">
              <w:rPr>
                <w:lang w:val="es-ES"/>
              </w:rPr>
              <w:t>Km 6 Carretera a Masaya</w:t>
            </w:r>
          </w:p>
          <w:p w:rsidR="00F82BA8" w:rsidRPr="005B27EE" w:rsidRDefault="004B2BE2" w:rsidP="00121B8A">
            <w:pPr>
              <w:keepNext/>
              <w:keepLines/>
              <w:rPr>
                <w:lang w:val="es-ES"/>
              </w:rPr>
            </w:pPr>
            <w:r w:rsidRPr="005B27EE">
              <w:rPr>
                <w:lang w:val="es-ES"/>
              </w:rPr>
              <w:t>Managua (Nicaragua)</w:t>
            </w:r>
          </w:p>
          <w:p w:rsidR="00F82BA8" w:rsidRPr="00121B8A" w:rsidRDefault="004B2BE2" w:rsidP="00121B8A">
            <w:pPr>
              <w:keepNext/>
              <w:keepLines/>
            </w:pPr>
            <w:r w:rsidRPr="00121B8A">
              <w:t>Téléphone</w:t>
            </w:r>
            <w:r w:rsidR="00121B8A" w:rsidRPr="00121B8A">
              <w:t>: +</w:t>
            </w:r>
            <w:r w:rsidRPr="00121B8A">
              <w:t xml:space="preserve"> (505) 2248 9300 </w:t>
            </w:r>
            <w:proofErr w:type="spellStart"/>
            <w:r w:rsidRPr="00121B8A">
              <w:t>int</w:t>
            </w:r>
            <w:proofErr w:type="spellEnd"/>
            <w:r w:rsidRPr="00121B8A">
              <w:t>. 1314 ou 1311</w:t>
            </w:r>
          </w:p>
          <w:p w:rsidR="00F82BA8" w:rsidRPr="00121B8A" w:rsidRDefault="004B2BE2" w:rsidP="00121B8A">
            <w:pPr>
              <w:keepNext/>
              <w:keepLines/>
              <w:tabs>
                <w:tab w:val="left" w:pos="1996"/>
              </w:tabs>
            </w:pPr>
            <w:r w:rsidRPr="00121B8A">
              <w:t>Courrier électronique:</w:t>
            </w:r>
            <w:r w:rsidRPr="00121B8A">
              <w:tab/>
              <w:t>notificacion@mific.gob.ni</w:t>
            </w:r>
          </w:p>
          <w:p w:rsidR="00F82BA8" w:rsidRPr="00121B8A" w:rsidRDefault="00C37E2A" w:rsidP="00121B8A">
            <w:pPr>
              <w:keepNext/>
              <w:keepLines/>
              <w:tabs>
                <w:tab w:val="left" w:pos="1996"/>
              </w:tabs>
            </w:pPr>
            <w:r w:rsidRPr="00121B8A">
              <w:tab/>
              <w:t>normalizacion@mific.gob.ni</w:t>
            </w:r>
          </w:p>
          <w:p w:rsidR="00F82BA8" w:rsidRPr="00121B8A" w:rsidRDefault="00C37E2A" w:rsidP="005B27EE">
            <w:pPr>
              <w:keepNext/>
              <w:keepLines/>
              <w:tabs>
                <w:tab w:val="left" w:pos="1996"/>
              </w:tabs>
              <w:spacing w:after="120"/>
            </w:pPr>
            <w:r w:rsidRPr="00121B8A">
              <w:tab/>
              <w:t>imartinez@mific.gob.ni</w:t>
            </w:r>
          </w:p>
          <w:p w:rsidR="00F82BA8" w:rsidRPr="005B27EE" w:rsidRDefault="004B2BE2" w:rsidP="00121B8A">
            <w:pPr>
              <w:keepNext/>
              <w:keepLines/>
              <w:rPr>
                <w:lang w:val="es-ES"/>
              </w:rPr>
            </w:pPr>
            <w:bookmarkStart w:id="9" w:name="_GoBack"/>
            <w:bookmarkEnd w:id="9"/>
            <w:r w:rsidRPr="005B27EE">
              <w:rPr>
                <w:lang w:val="es-ES"/>
              </w:rPr>
              <w:t>Instituto de Protección y Sanidad Agropecuaria (IPSA)</w:t>
            </w:r>
          </w:p>
          <w:p w:rsidR="00F82BA8" w:rsidRPr="005B27EE" w:rsidRDefault="004B2BE2" w:rsidP="00121B8A">
            <w:pPr>
              <w:keepNext/>
              <w:keepLines/>
              <w:rPr>
                <w:lang w:val="es-ES"/>
              </w:rPr>
            </w:pPr>
            <w:r w:rsidRPr="005B27EE">
              <w:rPr>
                <w:lang w:val="es-ES"/>
              </w:rPr>
              <w:t>Km 5½ Carretera Norte, contiguo a ENACAL Portezuelo</w:t>
            </w:r>
          </w:p>
          <w:p w:rsidR="00F82BA8" w:rsidRPr="00121B8A" w:rsidRDefault="004B2BE2" w:rsidP="00121B8A">
            <w:pPr>
              <w:keepNext/>
              <w:keepLines/>
            </w:pPr>
            <w:r w:rsidRPr="00121B8A">
              <w:t>Managua (Nicaragua)</w:t>
            </w:r>
          </w:p>
          <w:p w:rsidR="00F82BA8" w:rsidRPr="00121B8A" w:rsidRDefault="004B2BE2" w:rsidP="00121B8A">
            <w:pPr>
              <w:keepNext/>
              <w:keepLines/>
              <w:tabs>
                <w:tab w:val="left" w:pos="414"/>
              </w:tabs>
            </w:pPr>
            <w:r w:rsidRPr="00121B8A">
              <w:t>Téléphone:</w:t>
            </w:r>
            <w:r w:rsidRPr="00121B8A">
              <w:tab/>
              <w:t>+(505) 2298 1330</w:t>
            </w:r>
          </w:p>
          <w:p w:rsidR="00F82BA8" w:rsidRPr="00121B8A" w:rsidRDefault="00C37E2A" w:rsidP="00121B8A">
            <w:pPr>
              <w:keepNext/>
              <w:keepLines/>
              <w:tabs>
                <w:tab w:val="left" w:pos="414"/>
              </w:tabs>
            </w:pPr>
            <w:r w:rsidRPr="00121B8A">
              <w:tab/>
            </w:r>
            <w:r w:rsidR="00121B8A">
              <w:tab/>
            </w:r>
            <w:r w:rsidR="00121B8A">
              <w:tab/>
            </w:r>
            <w:r w:rsidRPr="00121B8A">
              <w:t>+(505) 2298 1349</w:t>
            </w:r>
          </w:p>
          <w:p w:rsidR="00F82BA8" w:rsidRPr="00121B8A" w:rsidRDefault="004B2BE2" w:rsidP="00121B8A">
            <w:pPr>
              <w:keepNext/>
              <w:keepLines/>
            </w:pPr>
            <w:r w:rsidRPr="00121B8A">
              <w:t>Courrier électronique</w:t>
            </w:r>
            <w:r w:rsidR="00121B8A" w:rsidRPr="00121B8A">
              <w:t>: s</w:t>
            </w:r>
            <w:r w:rsidRPr="00121B8A">
              <w:t>antiago.rodriguez@ipsa.gob.ni</w:t>
            </w:r>
          </w:p>
          <w:p w:rsidR="00F82BA8" w:rsidRPr="005B27EE" w:rsidRDefault="004B2BE2" w:rsidP="00121B8A">
            <w:pPr>
              <w:keepNext/>
              <w:keepLines/>
              <w:spacing w:after="120"/>
              <w:rPr>
                <w:lang w:val="en-GB"/>
              </w:rPr>
            </w:pPr>
            <w:r w:rsidRPr="005B27EE">
              <w:rPr>
                <w:lang w:val="en-GB"/>
              </w:rPr>
              <w:t xml:space="preserve">Site Web: </w:t>
            </w:r>
            <w:hyperlink r:id="rId7" w:tgtFrame="_blank" w:history="1">
              <w:r w:rsidR="00121B8A" w:rsidRPr="005B27EE">
                <w:rPr>
                  <w:rStyle w:val="Lienhypertexte"/>
                  <w:lang w:val="en-GB"/>
                </w:rPr>
                <w:t>https://www.ipsa.gob.ni/</w:t>
              </w:r>
            </w:hyperlink>
          </w:p>
        </w:tc>
      </w:tr>
      <w:bookmarkEnd w:id="8"/>
    </w:tbl>
    <w:p w:rsidR="00337700" w:rsidRPr="005B27EE" w:rsidRDefault="00337700" w:rsidP="00121B8A">
      <w:pPr>
        <w:rPr>
          <w:lang w:val="en-GB"/>
        </w:rPr>
      </w:pPr>
    </w:p>
    <w:sectPr w:rsidR="00337700" w:rsidRPr="005B27EE" w:rsidSect="00121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BE2" w:rsidRPr="00121B8A" w:rsidRDefault="004B2BE2">
      <w:bookmarkStart w:id="4" w:name="_Hlk18310794"/>
      <w:bookmarkStart w:id="5" w:name="_Hlk18310795"/>
      <w:r w:rsidRPr="00121B8A">
        <w:separator/>
      </w:r>
      <w:bookmarkEnd w:id="4"/>
      <w:bookmarkEnd w:id="5"/>
    </w:p>
  </w:endnote>
  <w:endnote w:type="continuationSeparator" w:id="0">
    <w:p w:rsidR="004B2BE2" w:rsidRPr="00121B8A" w:rsidRDefault="004B2BE2">
      <w:bookmarkStart w:id="6" w:name="_Hlk18310796"/>
      <w:bookmarkStart w:id="7" w:name="_Hlk18310797"/>
      <w:r w:rsidRPr="00121B8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BE2" w:rsidRPr="00121B8A" w:rsidRDefault="00121B8A" w:rsidP="00121B8A">
    <w:pPr>
      <w:pStyle w:val="Pieddepage"/>
    </w:pPr>
    <w:bookmarkStart w:id="14" w:name="_Hlk18310782"/>
    <w:bookmarkStart w:id="15" w:name="_Hlk18310783"/>
    <w:r w:rsidRPr="00121B8A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BE2" w:rsidRPr="00121B8A" w:rsidRDefault="00121B8A" w:rsidP="00121B8A">
    <w:pPr>
      <w:pStyle w:val="Pieddepage"/>
    </w:pPr>
    <w:bookmarkStart w:id="16" w:name="_Hlk18310784"/>
    <w:bookmarkStart w:id="17" w:name="_Hlk18310785"/>
    <w:r w:rsidRPr="00121B8A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BE2" w:rsidRPr="00121B8A" w:rsidRDefault="00121B8A" w:rsidP="00121B8A">
    <w:pPr>
      <w:pStyle w:val="Pieddepage"/>
    </w:pPr>
    <w:bookmarkStart w:id="20" w:name="_Hlk18310788"/>
    <w:bookmarkStart w:id="21" w:name="_Hlk18310789"/>
    <w:r w:rsidRPr="00121B8A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BE2" w:rsidRPr="00121B8A" w:rsidRDefault="004B2BE2">
      <w:bookmarkStart w:id="0" w:name="_Hlk18310790"/>
      <w:bookmarkStart w:id="1" w:name="_Hlk18310791"/>
      <w:r w:rsidRPr="00121B8A">
        <w:separator/>
      </w:r>
      <w:bookmarkEnd w:id="0"/>
      <w:bookmarkEnd w:id="1"/>
    </w:p>
  </w:footnote>
  <w:footnote w:type="continuationSeparator" w:id="0">
    <w:p w:rsidR="004B2BE2" w:rsidRPr="00121B8A" w:rsidRDefault="004B2BE2">
      <w:bookmarkStart w:id="2" w:name="_Hlk18310792"/>
      <w:bookmarkStart w:id="3" w:name="_Hlk18310793"/>
      <w:r w:rsidRPr="00121B8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B8A" w:rsidRPr="00121B8A" w:rsidRDefault="00121B8A" w:rsidP="00121B8A">
    <w:pPr>
      <w:pStyle w:val="En-tte"/>
      <w:spacing w:after="240"/>
      <w:jc w:val="center"/>
    </w:pPr>
    <w:bookmarkStart w:id="10" w:name="_Hlk18310778"/>
    <w:bookmarkStart w:id="11" w:name="_Hlk18310779"/>
    <w:r w:rsidRPr="00121B8A">
      <w:t>G/SPS/N/NIC/109</w:t>
    </w:r>
  </w:p>
  <w:p w:rsidR="00121B8A" w:rsidRPr="00121B8A" w:rsidRDefault="00121B8A" w:rsidP="00121B8A">
    <w:pPr>
      <w:pStyle w:val="En-tte"/>
      <w:pBdr>
        <w:bottom w:val="single" w:sz="4" w:space="1" w:color="auto"/>
      </w:pBdr>
      <w:jc w:val="center"/>
    </w:pPr>
    <w:r w:rsidRPr="00121B8A">
      <w:t xml:space="preserve">- </w:t>
    </w:r>
    <w:r w:rsidRPr="00121B8A">
      <w:fldChar w:fldCharType="begin"/>
    </w:r>
    <w:r w:rsidRPr="00121B8A">
      <w:instrText xml:space="preserve"> PAGE  \* Arabic  \* MERGEFORMAT </w:instrText>
    </w:r>
    <w:r w:rsidRPr="00121B8A">
      <w:fldChar w:fldCharType="separate"/>
    </w:r>
    <w:r w:rsidRPr="00121B8A">
      <w:t>1</w:t>
    </w:r>
    <w:r w:rsidRPr="00121B8A">
      <w:fldChar w:fldCharType="end"/>
    </w:r>
    <w:r w:rsidRPr="00121B8A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B8A" w:rsidRPr="00121B8A" w:rsidRDefault="00121B8A" w:rsidP="00121B8A">
    <w:pPr>
      <w:pStyle w:val="En-tte"/>
      <w:spacing w:after="240"/>
      <w:jc w:val="center"/>
    </w:pPr>
    <w:bookmarkStart w:id="12" w:name="_Hlk18310780"/>
    <w:bookmarkStart w:id="13" w:name="_Hlk18310781"/>
    <w:r w:rsidRPr="00121B8A">
      <w:t>G/SPS/N/NIC/109</w:t>
    </w:r>
  </w:p>
  <w:p w:rsidR="00121B8A" w:rsidRPr="00121B8A" w:rsidRDefault="00121B8A" w:rsidP="00121B8A">
    <w:pPr>
      <w:pStyle w:val="En-tte"/>
      <w:pBdr>
        <w:bottom w:val="single" w:sz="4" w:space="1" w:color="auto"/>
      </w:pBdr>
      <w:jc w:val="center"/>
    </w:pPr>
    <w:r w:rsidRPr="00121B8A">
      <w:t xml:space="preserve">- </w:t>
    </w:r>
    <w:r w:rsidRPr="00121B8A">
      <w:fldChar w:fldCharType="begin"/>
    </w:r>
    <w:r w:rsidRPr="00121B8A">
      <w:instrText xml:space="preserve"> PAGE  \* Arabic  \* MERGEFORMAT </w:instrText>
    </w:r>
    <w:r w:rsidRPr="00121B8A">
      <w:fldChar w:fldCharType="separate"/>
    </w:r>
    <w:r w:rsidRPr="00121B8A">
      <w:t>1</w:t>
    </w:r>
    <w:r w:rsidRPr="00121B8A">
      <w:fldChar w:fldCharType="end"/>
    </w:r>
    <w:r w:rsidRPr="00121B8A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21B8A" w:rsidRPr="00121B8A" w:rsidTr="00121B8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21B8A" w:rsidRPr="00121B8A" w:rsidRDefault="00121B8A" w:rsidP="00121B8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8310786"/>
          <w:bookmarkStart w:id="19" w:name="_Hlk1831078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21B8A" w:rsidRPr="00121B8A" w:rsidRDefault="00121B8A" w:rsidP="00121B8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21B8A" w:rsidRPr="00121B8A" w:rsidTr="00121B8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21B8A" w:rsidRPr="00121B8A" w:rsidRDefault="00121B8A" w:rsidP="00121B8A">
          <w:pPr>
            <w:jc w:val="left"/>
            <w:rPr>
              <w:rFonts w:eastAsia="Verdana" w:cs="Verdana"/>
              <w:szCs w:val="18"/>
            </w:rPr>
          </w:pPr>
          <w:r w:rsidRPr="00121B8A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21B8A" w:rsidRPr="00121B8A" w:rsidRDefault="00121B8A" w:rsidP="00121B8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21B8A" w:rsidRPr="00121B8A" w:rsidTr="00121B8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21B8A" w:rsidRPr="00121B8A" w:rsidRDefault="00121B8A" w:rsidP="00121B8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21B8A" w:rsidRPr="00121B8A" w:rsidRDefault="00121B8A" w:rsidP="00121B8A">
          <w:pPr>
            <w:jc w:val="right"/>
            <w:rPr>
              <w:rFonts w:eastAsia="Verdana" w:cs="Verdana"/>
              <w:b/>
              <w:szCs w:val="18"/>
            </w:rPr>
          </w:pPr>
          <w:r w:rsidRPr="00121B8A">
            <w:rPr>
              <w:b/>
              <w:szCs w:val="18"/>
            </w:rPr>
            <w:t>G/SPS/N/NIC/109</w:t>
          </w:r>
        </w:p>
      </w:tc>
    </w:tr>
    <w:tr w:rsidR="00121B8A" w:rsidRPr="00121B8A" w:rsidTr="00121B8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21B8A" w:rsidRPr="00121B8A" w:rsidRDefault="00121B8A" w:rsidP="00121B8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21B8A" w:rsidRPr="00121B8A" w:rsidRDefault="00121B8A" w:rsidP="00121B8A">
          <w:pPr>
            <w:jc w:val="right"/>
            <w:rPr>
              <w:rFonts w:eastAsia="Verdana" w:cs="Verdana"/>
              <w:szCs w:val="18"/>
            </w:rPr>
          </w:pPr>
          <w:r w:rsidRPr="00121B8A">
            <w:rPr>
              <w:rFonts w:eastAsia="Verdana" w:cs="Verdana"/>
              <w:szCs w:val="18"/>
            </w:rPr>
            <w:t>28 août 2019</w:t>
          </w:r>
        </w:p>
      </w:tc>
    </w:tr>
    <w:tr w:rsidR="00121B8A" w:rsidRPr="00121B8A" w:rsidTr="00121B8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21B8A" w:rsidRPr="00121B8A" w:rsidRDefault="00121B8A" w:rsidP="00121B8A">
          <w:pPr>
            <w:jc w:val="left"/>
            <w:rPr>
              <w:rFonts w:eastAsia="Verdana" w:cs="Verdana"/>
              <w:b/>
              <w:szCs w:val="18"/>
            </w:rPr>
          </w:pPr>
          <w:r w:rsidRPr="00121B8A">
            <w:rPr>
              <w:rFonts w:eastAsia="Verdana" w:cs="Verdana"/>
              <w:color w:val="FF0000"/>
              <w:szCs w:val="18"/>
            </w:rPr>
            <w:t>(19</w:t>
          </w:r>
          <w:r w:rsidRPr="00121B8A">
            <w:rPr>
              <w:rFonts w:eastAsia="Verdana" w:cs="Verdana"/>
              <w:color w:val="FF0000"/>
              <w:szCs w:val="18"/>
            </w:rPr>
            <w:noBreakHyphen/>
          </w:r>
          <w:r w:rsidR="005B27EE">
            <w:rPr>
              <w:rFonts w:eastAsia="Verdana" w:cs="Verdana"/>
              <w:color w:val="FF0000"/>
              <w:szCs w:val="18"/>
            </w:rPr>
            <w:t>5556</w:t>
          </w:r>
          <w:r w:rsidRPr="00121B8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21B8A" w:rsidRPr="00121B8A" w:rsidRDefault="00121B8A" w:rsidP="00121B8A">
          <w:pPr>
            <w:jc w:val="right"/>
            <w:rPr>
              <w:rFonts w:eastAsia="Verdana" w:cs="Verdana"/>
              <w:szCs w:val="18"/>
            </w:rPr>
          </w:pPr>
          <w:r w:rsidRPr="00121B8A">
            <w:rPr>
              <w:rFonts w:eastAsia="Verdana" w:cs="Verdana"/>
              <w:szCs w:val="18"/>
            </w:rPr>
            <w:t xml:space="preserve">Page: </w:t>
          </w:r>
          <w:r w:rsidRPr="00121B8A">
            <w:rPr>
              <w:rFonts w:eastAsia="Verdana" w:cs="Verdana"/>
              <w:szCs w:val="18"/>
            </w:rPr>
            <w:fldChar w:fldCharType="begin"/>
          </w:r>
          <w:r w:rsidRPr="00121B8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21B8A">
            <w:rPr>
              <w:rFonts w:eastAsia="Verdana" w:cs="Verdana"/>
              <w:szCs w:val="18"/>
            </w:rPr>
            <w:fldChar w:fldCharType="separate"/>
          </w:r>
          <w:r w:rsidRPr="00121B8A">
            <w:rPr>
              <w:rFonts w:eastAsia="Verdana" w:cs="Verdana"/>
              <w:szCs w:val="18"/>
            </w:rPr>
            <w:t>1</w:t>
          </w:r>
          <w:r w:rsidRPr="00121B8A">
            <w:rPr>
              <w:rFonts w:eastAsia="Verdana" w:cs="Verdana"/>
              <w:szCs w:val="18"/>
            </w:rPr>
            <w:fldChar w:fldCharType="end"/>
          </w:r>
          <w:r w:rsidRPr="00121B8A">
            <w:rPr>
              <w:rFonts w:eastAsia="Verdana" w:cs="Verdana"/>
              <w:szCs w:val="18"/>
            </w:rPr>
            <w:t>/</w:t>
          </w:r>
          <w:r w:rsidRPr="00121B8A">
            <w:rPr>
              <w:rFonts w:eastAsia="Verdana" w:cs="Verdana"/>
              <w:szCs w:val="18"/>
            </w:rPr>
            <w:fldChar w:fldCharType="begin"/>
          </w:r>
          <w:r w:rsidRPr="00121B8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21B8A">
            <w:rPr>
              <w:rFonts w:eastAsia="Verdana" w:cs="Verdana"/>
              <w:szCs w:val="18"/>
            </w:rPr>
            <w:fldChar w:fldCharType="separate"/>
          </w:r>
          <w:r w:rsidRPr="00121B8A">
            <w:rPr>
              <w:rFonts w:eastAsia="Verdana" w:cs="Verdana"/>
              <w:szCs w:val="18"/>
            </w:rPr>
            <w:t>2</w:t>
          </w:r>
          <w:r w:rsidRPr="00121B8A">
            <w:rPr>
              <w:rFonts w:eastAsia="Verdana" w:cs="Verdana"/>
              <w:szCs w:val="18"/>
            </w:rPr>
            <w:fldChar w:fldCharType="end"/>
          </w:r>
        </w:p>
      </w:tc>
    </w:tr>
    <w:tr w:rsidR="00121B8A" w:rsidRPr="00121B8A" w:rsidTr="00121B8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21B8A" w:rsidRPr="00121B8A" w:rsidRDefault="00121B8A" w:rsidP="00121B8A">
          <w:pPr>
            <w:jc w:val="left"/>
            <w:rPr>
              <w:rFonts w:eastAsia="Verdana" w:cs="Verdana"/>
              <w:szCs w:val="18"/>
            </w:rPr>
          </w:pPr>
          <w:r w:rsidRPr="00121B8A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21B8A" w:rsidRPr="00121B8A" w:rsidRDefault="00121B8A" w:rsidP="00121B8A">
          <w:pPr>
            <w:jc w:val="right"/>
            <w:rPr>
              <w:rFonts w:eastAsia="Verdana" w:cs="Verdana"/>
              <w:bCs/>
              <w:szCs w:val="18"/>
            </w:rPr>
          </w:pPr>
          <w:r w:rsidRPr="00121B8A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8"/>
    <w:bookmarkEnd w:id="19"/>
  </w:tbl>
  <w:p w:rsidR="004B2BE2" w:rsidRPr="00121B8A" w:rsidRDefault="004B2BE2" w:rsidP="00121B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87458E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DE6FEE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E133B"/>
    <w:multiLevelType w:val="hybridMultilevel"/>
    <w:tmpl w:val="E1644A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37AA6"/>
    <w:multiLevelType w:val="hybridMultilevel"/>
    <w:tmpl w:val="F814DB98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 w15:restartNumberingAfterBreak="0">
    <w:nsid w:val="53E948C5"/>
    <w:multiLevelType w:val="multilevel"/>
    <w:tmpl w:val="9A289A3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3228719A"/>
    <w:numStyleLink w:val="LegalHeadings"/>
  </w:abstractNum>
  <w:abstractNum w:abstractNumId="15" w15:restartNumberingAfterBreak="0">
    <w:nsid w:val="57551E12"/>
    <w:multiLevelType w:val="multilevel"/>
    <w:tmpl w:val="3228719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5C381E5F"/>
    <w:multiLevelType w:val="hybridMultilevel"/>
    <w:tmpl w:val="20EED2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7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21B3"/>
    <w:rsid w:val="00057BEF"/>
    <w:rsid w:val="00067D73"/>
    <w:rsid w:val="00071B26"/>
    <w:rsid w:val="0008008F"/>
    <w:rsid w:val="00096C11"/>
    <w:rsid w:val="000A5B5A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1B8A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319A2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B2BE2"/>
    <w:rsid w:val="004E1A35"/>
    <w:rsid w:val="004E55A0"/>
    <w:rsid w:val="004F4ADE"/>
    <w:rsid w:val="00510E2A"/>
    <w:rsid w:val="00524772"/>
    <w:rsid w:val="00533502"/>
    <w:rsid w:val="0055674C"/>
    <w:rsid w:val="00571EE1"/>
    <w:rsid w:val="00592965"/>
    <w:rsid w:val="00594227"/>
    <w:rsid w:val="005A6C87"/>
    <w:rsid w:val="005A76AB"/>
    <w:rsid w:val="005B27EE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116BB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C46F4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13A3"/>
    <w:rsid w:val="00AD59FD"/>
    <w:rsid w:val="00AE3C0C"/>
    <w:rsid w:val="00AE7960"/>
    <w:rsid w:val="00AF33E8"/>
    <w:rsid w:val="00B016F2"/>
    <w:rsid w:val="00B07663"/>
    <w:rsid w:val="00B162C4"/>
    <w:rsid w:val="00B24B85"/>
    <w:rsid w:val="00B30392"/>
    <w:rsid w:val="00B4336E"/>
    <w:rsid w:val="00B450AF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37E2A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A59E0"/>
    <w:rsid w:val="00CB2591"/>
    <w:rsid w:val="00CD0195"/>
    <w:rsid w:val="00CD5EC3"/>
    <w:rsid w:val="00CE1C9D"/>
    <w:rsid w:val="00CE54C5"/>
    <w:rsid w:val="00D337B6"/>
    <w:rsid w:val="00D65AF6"/>
    <w:rsid w:val="00D66DCB"/>
    <w:rsid w:val="00D66F5C"/>
    <w:rsid w:val="00DA2000"/>
    <w:rsid w:val="00DB47DD"/>
    <w:rsid w:val="00DB63AB"/>
    <w:rsid w:val="00DB7CB0"/>
    <w:rsid w:val="00DC33C0"/>
    <w:rsid w:val="00DD65B2"/>
    <w:rsid w:val="00E464CD"/>
    <w:rsid w:val="00E47B1B"/>
    <w:rsid w:val="00E81A56"/>
    <w:rsid w:val="00E844E4"/>
    <w:rsid w:val="00E97806"/>
    <w:rsid w:val="00EA1572"/>
    <w:rsid w:val="00EA550C"/>
    <w:rsid w:val="00EB1D8F"/>
    <w:rsid w:val="00EB4982"/>
    <w:rsid w:val="00EE46D9"/>
    <w:rsid w:val="00EE50B7"/>
    <w:rsid w:val="00F009AC"/>
    <w:rsid w:val="00F11625"/>
    <w:rsid w:val="00F32503"/>
    <w:rsid w:val="00F325A3"/>
    <w:rsid w:val="00F55769"/>
    <w:rsid w:val="00F82BA8"/>
    <w:rsid w:val="00F84BAB"/>
    <w:rsid w:val="00F854DF"/>
    <w:rsid w:val="00F94181"/>
    <w:rsid w:val="00F94FC2"/>
    <w:rsid w:val="00FA5714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9DA718"/>
  <w15:docId w15:val="{E435ED2B-6941-4F14-B645-DF2FD60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B8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21B8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21B8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21B8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21B8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21B8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21B8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21B8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21B8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21B8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21B8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121B8A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121B8A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121B8A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121B8A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121B8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121B8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121B8A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121B8A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B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B8A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21B8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21B8A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121B8A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21B8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21B8A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21B8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21B8A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21B8A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121B8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21B8A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121B8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21B8A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21B8A"/>
    <w:rPr>
      <w:szCs w:val="20"/>
    </w:rPr>
  </w:style>
  <w:style w:type="character" w:customStyle="1" w:styleId="NotedefinCar">
    <w:name w:val="Note de fin Car"/>
    <w:link w:val="Notedefin"/>
    <w:uiPriority w:val="49"/>
    <w:rsid w:val="00121B8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21B8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21B8A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21B8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21B8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21B8A"/>
    <w:pPr>
      <w:ind w:left="567" w:right="567" w:firstLine="0"/>
    </w:pPr>
  </w:style>
  <w:style w:type="character" w:styleId="Appelnotedebasdep">
    <w:name w:val="footnote reference"/>
    <w:uiPriority w:val="5"/>
    <w:rsid w:val="00121B8A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121B8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21B8A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21B8A"/>
    <w:pPr>
      <w:numPr>
        <w:numId w:val="6"/>
      </w:numPr>
    </w:pPr>
  </w:style>
  <w:style w:type="paragraph" w:styleId="Listepuces">
    <w:name w:val="List Bullet"/>
    <w:basedOn w:val="Normal"/>
    <w:uiPriority w:val="1"/>
    <w:rsid w:val="00121B8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21B8A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21B8A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21B8A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21B8A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21B8A"/>
    <w:pPr>
      <w:ind w:left="720"/>
      <w:contextualSpacing/>
    </w:pPr>
  </w:style>
  <w:style w:type="numbering" w:customStyle="1" w:styleId="ListBullets">
    <w:name w:val="ListBullets"/>
    <w:uiPriority w:val="99"/>
    <w:rsid w:val="00121B8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21B8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21B8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21B8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21B8A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121B8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21B8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21B8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121B8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21B8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21B8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21B8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121B8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21B8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21B8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21B8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21B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21B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21B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21B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21B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21B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21B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21B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21B8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21B8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21B8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21B8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21B8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21B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21B8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21B8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21B8A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21B8A"/>
  </w:style>
  <w:style w:type="paragraph" w:styleId="Normalcentr">
    <w:name w:val="Block Text"/>
    <w:basedOn w:val="Normal"/>
    <w:uiPriority w:val="99"/>
    <w:semiHidden/>
    <w:unhideWhenUsed/>
    <w:rsid w:val="00121B8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21B8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21B8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21B8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21B8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21B8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21B8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21B8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21B8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21B8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21B8A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121B8A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21B8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21B8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21B8A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121B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21B8A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21B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21B8A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21B8A"/>
  </w:style>
  <w:style w:type="character" w:customStyle="1" w:styleId="DateCar">
    <w:name w:val="Date Car"/>
    <w:basedOn w:val="Policepardfaut"/>
    <w:link w:val="Date"/>
    <w:uiPriority w:val="99"/>
    <w:semiHidden/>
    <w:rsid w:val="00121B8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21B8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21B8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21B8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21B8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121B8A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121B8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21B8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21B8A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121B8A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21B8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21B8A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121B8A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121B8A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121B8A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121B8A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21B8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1B8A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121B8A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121B8A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121B8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21B8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21B8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21B8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21B8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21B8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21B8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21B8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21B8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21B8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21B8A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21B8A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21B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21B8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121B8A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121B8A"/>
    <w:rPr>
      <w:lang w:val="fr-FR"/>
    </w:rPr>
  </w:style>
  <w:style w:type="paragraph" w:styleId="Liste">
    <w:name w:val="List"/>
    <w:basedOn w:val="Normal"/>
    <w:uiPriority w:val="99"/>
    <w:semiHidden/>
    <w:unhideWhenUsed/>
    <w:rsid w:val="00121B8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21B8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21B8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21B8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21B8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21B8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21B8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21B8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21B8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21B8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21B8A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21B8A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21B8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21B8A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21B8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21B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21B8A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21B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21B8A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121B8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21B8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21B8A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21B8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21B8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121B8A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121B8A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121B8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21B8A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21B8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21B8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21B8A"/>
  </w:style>
  <w:style w:type="character" w:customStyle="1" w:styleId="SalutationsCar">
    <w:name w:val="Salutations Car"/>
    <w:basedOn w:val="Policepardfaut"/>
    <w:link w:val="Salutations"/>
    <w:uiPriority w:val="99"/>
    <w:semiHidden/>
    <w:rsid w:val="00121B8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21B8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21B8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121B8A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121B8A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121B8A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21B8A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0A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A5B5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A5B5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A5B5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A5B5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A5B5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A5B5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A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A5B5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A5B5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A5B5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A5B5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A5B5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A5B5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A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A5B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A5B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A5B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A5B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A5B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A5B5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A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A5B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A5B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A5B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A5B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A5B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A5B5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A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A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A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A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A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A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A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A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A5B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A5B5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A5B5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A5B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A5B5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A5B5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A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A5B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A5B5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A5B5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A5B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A5B5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A5B5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0A5B5A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0A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A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A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A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A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A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A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0A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A5B5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A5B5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A5B5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A5B5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A5B5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A5B5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0A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A5B5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A5B5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A5B5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A5B5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A5B5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A5B5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A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A5B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A5B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A5B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A5B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A5B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A5B5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A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A5B5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A5B5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A5B5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A5B5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A5B5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A5B5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A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A5B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A5B5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A5B5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A5B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A5B5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A5B5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A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A5B5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A5B5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A5B5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A5B5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A5B5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A5B5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0A5B5A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0A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0A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0A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A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A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0A5B5A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0A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0A5B5A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psa.gob.n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>OMC - WTO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Tribes, Tristan</dc:creator>
  <dc:description>LDIMD - DTU</dc:description>
  <cp:lastModifiedBy>Laverriere, Chantal</cp:lastModifiedBy>
  <cp:revision>4</cp:revision>
  <dcterms:created xsi:type="dcterms:W3CDTF">2019-09-02T07:57:00Z</dcterms:created>
  <dcterms:modified xsi:type="dcterms:W3CDTF">2019-09-02T12:43:00Z</dcterms:modified>
</cp:coreProperties>
</file>