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E35F2" w:rsidRDefault="002E35F2" w:rsidP="002E35F2">
      <w:pPr>
        <w:pStyle w:val="Titre"/>
        <w:rPr>
          <w:caps w:val="0"/>
          <w:kern w:val="0"/>
        </w:rPr>
      </w:pPr>
      <w:r w:rsidRPr="002E35F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E35F2" w:rsidRPr="002E35F2" w:rsidTr="002E35F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jc w:val="left"/>
            </w:pPr>
            <w:r w:rsidRPr="002E35F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</w:pPr>
            <w:r w:rsidRPr="002E35F2">
              <w:rPr>
                <w:b/>
              </w:rPr>
              <w:t>Membre notifiant</w:t>
            </w:r>
            <w:r w:rsidR="002E35F2" w:rsidRPr="002E35F2">
              <w:rPr>
                <w:b/>
                <w:bCs/>
              </w:rPr>
              <w:t xml:space="preserve">: </w:t>
            </w:r>
            <w:r w:rsidR="002E35F2" w:rsidRPr="002E35F2">
              <w:rPr>
                <w:u w:val="single"/>
              </w:rPr>
              <w:t>O</w:t>
            </w:r>
            <w:r w:rsidRPr="002E35F2">
              <w:rPr>
                <w:u w:val="single"/>
              </w:rPr>
              <w:t>UGANDA</w:t>
            </w:r>
          </w:p>
          <w:p w:rsidR="00EA4725" w:rsidRPr="002E35F2" w:rsidRDefault="00B8201C" w:rsidP="002E35F2">
            <w:pPr>
              <w:spacing w:after="120"/>
            </w:pPr>
            <w:r w:rsidRPr="002E35F2">
              <w:rPr>
                <w:b/>
                <w:bCs/>
              </w:rPr>
              <w:t>Le cas échéant, pouvoirs publics locaux concernés: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jc w:val="left"/>
            </w:pPr>
            <w:r w:rsidRPr="002E35F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</w:pPr>
            <w:r w:rsidRPr="002E35F2">
              <w:rPr>
                <w:b/>
              </w:rPr>
              <w:t>Organisme responsable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rPr>
                <w:i/>
                <w:iCs/>
              </w:rPr>
              <w:t>U</w:t>
            </w:r>
            <w:r w:rsidRPr="002E35F2">
              <w:rPr>
                <w:i/>
                <w:iCs/>
              </w:rPr>
              <w:t>ganda National Bureau of Standards</w:t>
            </w:r>
            <w:r w:rsidRPr="002E35F2">
              <w:t xml:space="preserve"> (Office national de normalisation)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jc w:val="left"/>
            </w:pPr>
            <w:r w:rsidRPr="002E35F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</w:pPr>
            <w:r w:rsidRPr="002E35F2">
              <w:rPr>
                <w:b/>
              </w:rPr>
              <w:t>Produits visés (Prière d'indiquer le(s) numéro(s) du tarif figurant dans les listes nationales déposées à l'OMC</w:t>
            </w:r>
            <w:r w:rsidR="002E35F2" w:rsidRPr="002E35F2">
              <w:rPr>
                <w:b/>
              </w:rPr>
              <w:t>. L</w:t>
            </w:r>
            <w:r w:rsidRPr="002E35F2">
              <w:rPr>
                <w:b/>
              </w:rPr>
              <w:t>es numéros de l'</w:t>
            </w:r>
            <w:proofErr w:type="spellStart"/>
            <w:r w:rsidRPr="002E35F2">
              <w:rPr>
                <w:b/>
              </w:rPr>
              <w:t>ICS</w:t>
            </w:r>
            <w:proofErr w:type="spellEnd"/>
            <w:r w:rsidRPr="002E35F2">
              <w:rPr>
                <w:b/>
              </w:rPr>
              <w:t xml:space="preserve"> devraient aussi être indiqués, le cas échéant)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P</w:t>
            </w:r>
            <w:r w:rsidRPr="002E35F2">
              <w:t>rémélanges, aliments enrichis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jc w:val="left"/>
              <w:rPr>
                <w:b/>
              </w:rPr>
            </w:pPr>
            <w:r w:rsidRPr="002E35F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rPr>
                <w:b/>
                <w:bCs/>
              </w:rPr>
            </w:pPr>
            <w:r w:rsidRPr="002E35F2">
              <w:rPr>
                <w:b/>
              </w:rPr>
              <w:t>Régions ou pays susceptibles d'être concernés, si cela est pertinent ou faisable:</w:t>
            </w:r>
          </w:p>
          <w:p w:rsidR="00166B8A" w:rsidRPr="002E35F2" w:rsidRDefault="00B8201C" w:rsidP="002E35F2">
            <w:pPr>
              <w:spacing w:after="120"/>
              <w:ind w:left="607" w:hanging="607"/>
              <w:rPr>
                <w:b/>
              </w:rPr>
            </w:pPr>
            <w:r w:rsidRPr="002E35F2">
              <w:rPr>
                <w:b/>
              </w:rPr>
              <w:t>[X]</w:t>
            </w:r>
            <w:r w:rsidRPr="002E35F2">
              <w:rPr>
                <w:b/>
              </w:rPr>
              <w:tab/>
              <w:t>Tous les partenaires commerciaux</w:t>
            </w:r>
          </w:p>
          <w:p w:rsidR="00EA4725" w:rsidRPr="002E35F2" w:rsidRDefault="002E35F2" w:rsidP="002E35F2">
            <w:pPr>
              <w:spacing w:after="120"/>
              <w:ind w:left="607" w:hanging="607"/>
              <w:rPr>
                <w:b/>
              </w:rPr>
            </w:pPr>
            <w:r w:rsidRPr="002E35F2">
              <w:rPr>
                <w:b/>
                <w:bCs/>
              </w:rPr>
              <w:t>[ ]</w:t>
            </w:r>
            <w:r w:rsidR="00166B8A" w:rsidRPr="002E35F2">
              <w:rPr>
                <w:b/>
                <w:bCs/>
              </w:rPr>
              <w:tab/>
              <w:t>Régions ou pays spécifiques: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jc w:val="left"/>
            </w:pPr>
            <w:r w:rsidRPr="002E35F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</w:pPr>
            <w:r w:rsidRPr="002E35F2">
              <w:rPr>
                <w:b/>
              </w:rPr>
              <w:t>Intitulé du texte notifié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D</w:t>
            </w:r>
            <w:r w:rsidRPr="002E35F2">
              <w:t xml:space="preserve">US </w:t>
            </w:r>
            <w:proofErr w:type="spellStart"/>
            <w:r w:rsidRPr="002E35F2">
              <w:t>D</w:t>
            </w:r>
            <w:r w:rsidR="002E35F2" w:rsidRPr="002E35F2">
              <w:t>EAS</w:t>
            </w:r>
            <w:proofErr w:type="spellEnd"/>
            <w:r w:rsidR="002E35F2" w:rsidRPr="002E35F2">
              <w:t xml:space="preserve"> 1025</w:t>
            </w:r>
            <w:r w:rsidRPr="002E35F2">
              <w:t>:2019</w:t>
            </w:r>
            <w:r w:rsidR="002E35F2" w:rsidRPr="002E35F2">
              <w:t xml:space="preserve">. </w:t>
            </w:r>
            <w:r w:rsidR="002E35F2" w:rsidRPr="002E35F2">
              <w:rPr>
                <w:i/>
                <w:iCs/>
              </w:rPr>
              <w:t>M</w:t>
            </w:r>
            <w:r w:rsidRPr="002E35F2">
              <w:rPr>
                <w:i/>
                <w:iCs/>
              </w:rPr>
              <w:t xml:space="preserve">onitoring and sampling of </w:t>
            </w:r>
            <w:proofErr w:type="spellStart"/>
            <w:r w:rsidRPr="002E35F2">
              <w:rPr>
                <w:i/>
                <w:iCs/>
              </w:rPr>
              <w:t>premixes</w:t>
            </w:r>
            <w:proofErr w:type="spellEnd"/>
            <w:r w:rsidRPr="002E35F2">
              <w:rPr>
                <w:i/>
                <w:iCs/>
              </w:rPr>
              <w:t xml:space="preserve"> and </w:t>
            </w:r>
            <w:proofErr w:type="spellStart"/>
            <w:r w:rsidRPr="002E35F2">
              <w:rPr>
                <w:i/>
                <w:iCs/>
              </w:rPr>
              <w:t>fortified</w:t>
            </w:r>
            <w:proofErr w:type="spellEnd"/>
            <w:r w:rsidRPr="002E35F2">
              <w:rPr>
                <w:i/>
                <w:iCs/>
              </w:rPr>
              <w:t xml:space="preserve"> </w:t>
            </w:r>
            <w:proofErr w:type="spellStart"/>
            <w:r w:rsidRPr="002E35F2">
              <w:rPr>
                <w:i/>
                <w:iCs/>
              </w:rPr>
              <w:t>foods</w:t>
            </w:r>
            <w:proofErr w:type="spellEnd"/>
            <w:r w:rsidRPr="002E35F2">
              <w:rPr>
                <w:i/>
                <w:iCs/>
              </w:rPr>
              <w:t xml:space="preserve"> </w:t>
            </w:r>
            <w:r w:rsidR="002E35F2" w:rsidRPr="002E35F2">
              <w:rPr>
                <w:i/>
                <w:iCs/>
              </w:rPr>
              <w:t>-</w:t>
            </w:r>
            <w:r w:rsidRPr="002E35F2">
              <w:rPr>
                <w:i/>
                <w:iCs/>
              </w:rPr>
              <w:t xml:space="preserve"> Guidelines</w:t>
            </w:r>
            <w:r w:rsidRPr="002E35F2">
              <w:t xml:space="preserve"> (Surveillance et échantillonnage des prémélanges et des aliments enrichis </w:t>
            </w:r>
            <w:r w:rsidR="002E35F2" w:rsidRPr="002E35F2">
              <w:t>-</w:t>
            </w:r>
            <w:r w:rsidRPr="002E35F2">
              <w:t xml:space="preserve"> Lignes directrices), première édition</w:t>
            </w:r>
            <w:r w:rsidR="002E35F2" w:rsidRPr="002E35F2">
              <w:t xml:space="preserve">. </w:t>
            </w:r>
            <w:r w:rsidR="002E35F2" w:rsidRPr="002E35F2">
              <w:rPr>
                <w:b/>
              </w:rPr>
              <w:t>L</w:t>
            </w:r>
            <w:r w:rsidRPr="002E35F2">
              <w:rPr>
                <w:b/>
              </w:rPr>
              <w:t>angue(s)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a</w:t>
            </w:r>
            <w:r w:rsidRPr="002E35F2">
              <w:t>nglais</w:t>
            </w:r>
            <w:r w:rsidR="002E35F2" w:rsidRPr="002E35F2">
              <w:t xml:space="preserve">. </w:t>
            </w:r>
            <w:r w:rsidR="002E35F2" w:rsidRPr="002E35F2">
              <w:rPr>
                <w:b/>
              </w:rPr>
              <w:t>N</w:t>
            </w:r>
            <w:r w:rsidRPr="002E35F2">
              <w:rPr>
                <w:b/>
              </w:rPr>
              <w:t>ombre de pages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1</w:t>
            </w:r>
            <w:r w:rsidRPr="002E35F2">
              <w:t>9</w:t>
            </w:r>
          </w:p>
          <w:p w:rsidR="00EA4725" w:rsidRPr="002E35F2" w:rsidRDefault="005760D9" w:rsidP="002E35F2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2E35F2" w:rsidRPr="002E35F2">
                <w:rPr>
                  <w:rStyle w:val="Lienhypertexte"/>
                </w:rPr>
                <w:t>https://members.wto.org/crnattachments/2020/SPS/UGA/20_0331_00_e.pdf</w:t>
              </w:r>
            </w:hyperlink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jc w:val="left"/>
            </w:pPr>
            <w:r w:rsidRPr="002E35F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</w:pPr>
            <w:r w:rsidRPr="002E35F2">
              <w:rPr>
                <w:b/>
              </w:rPr>
              <w:t>Teneur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L</w:t>
            </w:r>
            <w:r w:rsidRPr="002E35F2">
              <w:t>e projet de norme ougandaise notifié établit les lignes directrices concernant la surveillance et l'échantillonnage des prémélanges d'éléments nutritifs et des aliments enrichis et les documents requis pour ces produits</w:t>
            </w:r>
            <w:r w:rsidR="002E35F2" w:rsidRPr="002E35F2">
              <w:t>. C</w:t>
            </w:r>
            <w:r w:rsidRPr="002E35F2">
              <w:t>es lignes directrices s'appliquent principalement aux prémélanges, aux farines enrichies, au sel de table, au sucre et aux graisses et huiles comestibles</w:t>
            </w:r>
            <w:r w:rsidR="002E35F2" w:rsidRPr="002E35F2">
              <w:t>. E</w:t>
            </w:r>
            <w:r w:rsidRPr="002E35F2">
              <w:t>lles peuvent également être appliquées à tous les autres aliments enrichis.</w:t>
            </w:r>
          </w:p>
          <w:p w:rsidR="001D0833" w:rsidRPr="002E35F2" w:rsidRDefault="00B8201C" w:rsidP="002E35F2">
            <w:pPr>
              <w:spacing w:after="120"/>
            </w:pPr>
            <w:r w:rsidRPr="002E35F2">
              <w:t>Note</w:t>
            </w:r>
            <w:r w:rsidR="002E35F2" w:rsidRPr="002E35F2">
              <w:t>: C</w:t>
            </w:r>
            <w:r w:rsidRPr="002E35F2">
              <w:t xml:space="preserve">e projet de norme a aussi été notifié au Comité </w:t>
            </w:r>
            <w:proofErr w:type="spellStart"/>
            <w:r w:rsidRPr="002E35F2">
              <w:t>OTC</w:t>
            </w:r>
            <w:proofErr w:type="spellEnd"/>
            <w:r w:rsidRPr="002E35F2">
              <w:t>.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jc w:val="left"/>
            </w:pPr>
            <w:r w:rsidRPr="002E35F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</w:pPr>
            <w:r w:rsidRPr="002E35F2">
              <w:rPr>
                <w:b/>
              </w:rPr>
              <w:t>Objectif et raison d'être</w:t>
            </w:r>
            <w:r w:rsidR="002E35F2" w:rsidRPr="002E35F2">
              <w:rPr>
                <w:b/>
              </w:rPr>
              <w:t>: [</w:t>
            </w:r>
            <w:r w:rsidRPr="002E35F2">
              <w:rPr>
                <w:b/>
              </w:rPr>
              <w:t xml:space="preserve">X] innocuité des produits alimentaires, </w:t>
            </w:r>
            <w:r w:rsidR="002E35F2" w:rsidRPr="002E35F2">
              <w:rPr>
                <w:b/>
              </w:rPr>
              <w:t>[ ]</w:t>
            </w:r>
            <w:r w:rsidRPr="002E35F2">
              <w:rPr>
                <w:b/>
              </w:rPr>
              <w:t xml:space="preserve"> santé des animaux, </w:t>
            </w:r>
            <w:r w:rsidR="002E35F2" w:rsidRPr="002E35F2">
              <w:rPr>
                <w:b/>
              </w:rPr>
              <w:t>[ ]</w:t>
            </w:r>
            <w:r w:rsidRPr="002E35F2">
              <w:rPr>
                <w:b/>
              </w:rPr>
              <w:t xml:space="preserve"> préservation des végétaux, </w:t>
            </w:r>
            <w:r w:rsidR="002E35F2" w:rsidRPr="002E35F2">
              <w:rPr>
                <w:b/>
              </w:rPr>
              <w:t>[ ]</w:t>
            </w:r>
            <w:r w:rsidRPr="002E35F2">
              <w:rPr>
                <w:b/>
              </w:rPr>
              <w:t xml:space="preserve"> protection des personnes contre les maladies ou les parasites des animaux/des plantes, </w:t>
            </w:r>
            <w:r w:rsidR="002E35F2" w:rsidRPr="002E35F2">
              <w:rPr>
                <w:b/>
              </w:rPr>
              <w:t>[ ]</w:t>
            </w:r>
            <w:r w:rsidRPr="002E35F2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  <w:jc w:val="left"/>
              <w:rPr>
                <w:b/>
              </w:rPr>
            </w:pPr>
            <w:r w:rsidRPr="002E35F2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spacing w:before="120" w:after="120"/>
            </w:pPr>
            <w:r w:rsidRPr="002E35F2">
              <w:rPr>
                <w:b/>
              </w:rPr>
              <w:t>Existe</w:t>
            </w:r>
            <w:r w:rsidR="002E35F2" w:rsidRPr="002E35F2">
              <w:rPr>
                <w:b/>
              </w:rPr>
              <w:t>-</w:t>
            </w:r>
            <w:r w:rsidRPr="002E35F2">
              <w:rPr>
                <w:b/>
              </w:rPr>
              <w:t>t</w:t>
            </w:r>
            <w:r w:rsidR="002E35F2" w:rsidRPr="002E35F2">
              <w:rPr>
                <w:b/>
              </w:rPr>
              <w:t>-</w:t>
            </w:r>
            <w:r w:rsidRPr="002E35F2">
              <w:rPr>
                <w:b/>
              </w:rPr>
              <w:t>il une norme internationale pertinente</w:t>
            </w:r>
            <w:r w:rsidR="002E35F2" w:rsidRPr="002E35F2">
              <w:rPr>
                <w:b/>
              </w:rPr>
              <w:t>? D</w:t>
            </w:r>
            <w:r w:rsidRPr="002E35F2">
              <w:rPr>
                <w:b/>
              </w:rPr>
              <w:t>ans l'affirmative, indiquer laquelle:</w:t>
            </w:r>
          </w:p>
          <w:p w:rsidR="00166B8A" w:rsidRPr="002E35F2" w:rsidRDefault="002E35F2" w:rsidP="002E35F2">
            <w:pPr>
              <w:spacing w:after="120"/>
              <w:ind w:left="720" w:hanging="720"/>
            </w:pPr>
            <w:r w:rsidRPr="002E35F2">
              <w:rPr>
                <w:b/>
              </w:rPr>
              <w:t>[ ]</w:t>
            </w:r>
            <w:r w:rsidR="00166B8A" w:rsidRPr="002E35F2">
              <w:rPr>
                <w:b/>
              </w:rPr>
              <w:tab/>
              <w:t xml:space="preserve">Commission du Codex Alimentarius </w:t>
            </w:r>
            <w:r w:rsidR="00166B8A" w:rsidRPr="002E35F2">
              <w:rPr>
                <w:b/>
                <w:i/>
              </w:rPr>
              <w:t>(par exemple, intitulé ou numéro de série de la norme du Codex ou du texte apparenté)</w:t>
            </w:r>
            <w:r w:rsidR="00166B8A" w:rsidRPr="002E35F2">
              <w:rPr>
                <w:b/>
              </w:rPr>
              <w:t>:</w:t>
            </w:r>
          </w:p>
          <w:p w:rsidR="00166B8A" w:rsidRPr="002E35F2" w:rsidRDefault="002E35F2" w:rsidP="002E35F2">
            <w:pPr>
              <w:spacing w:after="120"/>
              <w:ind w:left="720" w:hanging="720"/>
              <w:rPr>
                <w:b/>
              </w:rPr>
            </w:pPr>
            <w:r w:rsidRPr="002E35F2">
              <w:rPr>
                <w:b/>
              </w:rPr>
              <w:t>[ ]</w:t>
            </w:r>
            <w:r w:rsidR="00166B8A" w:rsidRPr="002E35F2">
              <w:rPr>
                <w:b/>
              </w:rPr>
              <w:tab/>
              <w:t xml:space="preserve">Organisation mondiale de la santé animale (OIE) </w:t>
            </w:r>
            <w:r w:rsidR="00166B8A" w:rsidRPr="002E35F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166B8A" w:rsidRPr="002E35F2">
              <w:rPr>
                <w:b/>
              </w:rPr>
              <w:t>:</w:t>
            </w:r>
          </w:p>
          <w:p w:rsidR="00166B8A" w:rsidRPr="002E35F2" w:rsidRDefault="002E35F2" w:rsidP="002E35F2">
            <w:pPr>
              <w:spacing w:after="120"/>
              <w:ind w:left="720" w:hanging="720"/>
              <w:rPr>
                <w:b/>
              </w:rPr>
            </w:pPr>
            <w:r w:rsidRPr="002E35F2">
              <w:rPr>
                <w:b/>
              </w:rPr>
              <w:t>[ ]</w:t>
            </w:r>
            <w:r w:rsidR="00166B8A" w:rsidRPr="002E35F2">
              <w:rPr>
                <w:b/>
              </w:rPr>
              <w:tab/>
              <w:t xml:space="preserve">Convention internationale pour la protection des végétaux </w:t>
            </w:r>
            <w:r w:rsidR="00166B8A" w:rsidRPr="002E35F2">
              <w:rPr>
                <w:b/>
                <w:i/>
              </w:rPr>
              <w:t xml:space="preserve">(par exemple, numéro de la </w:t>
            </w:r>
            <w:proofErr w:type="spellStart"/>
            <w:r w:rsidR="00166B8A" w:rsidRPr="002E35F2">
              <w:rPr>
                <w:b/>
                <w:i/>
              </w:rPr>
              <w:t>NIMP</w:t>
            </w:r>
            <w:proofErr w:type="spellEnd"/>
            <w:r w:rsidR="00166B8A" w:rsidRPr="002E35F2">
              <w:rPr>
                <w:b/>
                <w:i/>
              </w:rPr>
              <w:t>)</w:t>
            </w:r>
            <w:r w:rsidR="00166B8A" w:rsidRPr="002E35F2">
              <w:rPr>
                <w:b/>
              </w:rPr>
              <w:t>:</w:t>
            </w:r>
          </w:p>
          <w:p w:rsidR="00EA4725" w:rsidRPr="002E35F2" w:rsidRDefault="00B8201C" w:rsidP="002E35F2">
            <w:pPr>
              <w:spacing w:after="120"/>
              <w:ind w:left="720" w:hanging="720"/>
              <w:rPr>
                <w:b/>
              </w:rPr>
            </w:pPr>
            <w:r w:rsidRPr="002E35F2">
              <w:rPr>
                <w:b/>
              </w:rPr>
              <w:t>[X]</w:t>
            </w:r>
            <w:r w:rsidRPr="002E35F2">
              <w:rPr>
                <w:b/>
              </w:rPr>
              <w:tab/>
              <w:t>Néant</w:t>
            </w:r>
          </w:p>
          <w:p w:rsidR="00166B8A" w:rsidRPr="002E35F2" w:rsidRDefault="00B8201C" w:rsidP="002E35F2">
            <w:pPr>
              <w:spacing w:after="120"/>
              <w:rPr>
                <w:b/>
              </w:rPr>
            </w:pPr>
            <w:r w:rsidRPr="002E35F2">
              <w:rPr>
                <w:b/>
              </w:rPr>
              <w:lastRenderedPageBreak/>
              <w:t>La réglementation projetée est</w:t>
            </w:r>
            <w:r w:rsidR="002E35F2" w:rsidRPr="002E35F2">
              <w:rPr>
                <w:b/>
              </w:rPr>
              <w:t>-</w:t>
            </w:r>
            <w:r w:rsidRPr="002E35F2">
              <w:rPr>
                <w:b/>
              </w:rPr>
              <w:t>elle conforme à la norme internationale pertinente?</w:t>
            </w:r>
          </w:p>
          <w:p w:rsidR="00EA4725" w:rsidRPr="002E35F2" w:rsidRDefault="002E35F2" w:rsidP="002E35F2">
            <w:pPr>
              <w:spacing w:after="120"/>
              <w:rPr>
                <w:b/>
              </w:rPr>
            </w:pPr>
            <w:r w:rsidRPr="002E35F2">
              <w:rPr>
                <w:b/>
              </w:rPr>
              <w:t>[ ]</w:t>
            </w:r>
            <w:r w:rsidR="00166B8A" w:rsidRPr="002E35F2">
              <w:rPr>
                <w:b/>
              </w:rPr>
              <w:t xml:space="preserve"> Oui </w:t>
            </w:r>
            <w:r w:rsidRPr="002E35F2">
              <w:rPr>
                <w:b/>
              </w:rPr>
              <w:t>[ ]</w:t>
            </w:r>
            <w:r w:rsidR="00166B8A" w:rsidRPr="002E35F2">
              <w:rPr>
                <w:b/>
              </w:rPr>
              <w:t xml:space="preserve"> Non</w:t>
            </w:r>
          </w:p>
          <w:p w:rsidR="00EA4725" w:rsidRPr="002E35F2" w:rsidRDefault="00B8201C" w:rsidP="002E35F2">
            <w:pPr>
              <w:spacing w:after="120"/>
            </w:pPr>
            <w:r w:rsidRPr="002E35F2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2E35F2">
            <w:pPr>
              <w:keepNext/>
              <w:keepLines/>
              <w:spacing w:before="120" w:after="120"/>
              <w:jc w:val="left"/>
            </w:pPr>
            <w:r w:rsidRPr="002E35F2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6B8A" w:rsidRPr="002E35F2" w:rsidRDefault="00B8201C" w:rsidP="002E35F2">
            <w:pPr>
              <w:keepNext/>
              <w:keepLines/>
              <w:spacing w:before="120"/>
            </w:pPr>
            <w:r w:rsidRPr="002E35F2">
              <w:rPr>
                <w:b/>
              </w:rPr>
              <w:t>Autres documents pertinents et langue(s) dans laquelle (lesquelles) ils sont disponibles:</w:t>
            </w:r>
          </w:p>
          <w:p w:rsidR="00EA4725" w:rsidRPr="002E35F2" w:rsidRDefault="00B8201C" w:rsidP="002E35F2">
            <w:pPr>
              <w:keepNext/>
              <w:keepLines/>
            </w:pPr>
            <w:r w:rsidRPr="002E35F2">
              <w:t>Journal officiel de l'Ouganda:</w:t>
            </w:r>
          </w:p>
          <w:p w:rsidR="001D0833" w:rsidRPr="002E35F2" w:rsidRDefault="00B8201C" w:rsidP="002E35F2">
            <w:pPr>
              <w:keepNext/>
              <w:keepLines/>
              <w:numPr>
                <w:ilvl w:val="0"/>
                <w:numId w:val="16"/>
              </w:numPr>
              <w:ind w:left="274" w:hanging="238"/>
            </w:pPr>
            <w:r w:rsidRPr="002E35F2">
              <w:t>Directives sur les aliments enrichis en micronutriments (2006, OMS/FAO)</w:t>
            </w:r>
          </w:p>
          <w:p w:rsidR="001D0833" w:rsidRPr="002E35F2" w:rsidRDefault="00B8201C" w:rsidP="002E35F2">
            <w:pPr>
              <w:keepNext/>
              <w:keepLines/>
              <w:numPr>
                <w:ilvl w:val="0"/>
                <w:numId w:val="16"/>
              </w:numPr>
              <w:ind w:left="274" w:hanging="238"/>
            </w:pPr>
            <w:r w:rsidRPr="002E35F2">
              <w:t>CAC/</w:t>
            </w:r>
            <w:proofErr w:type="spellStart"/>
            <w:r w:rsidRPr="002E35F2">
              <w:t>GL</w:t>
            </w:r>
            <w:proofErr w:type="spellEnd"/>
            <w:r w:rsidRPr="002E35F2">
              <w:t xml:space="preserve"> 09 </w:t>
            </w:r>
            <w:r w:rsidR="002E35F2" w:rsidRPr="002E35F2">
              <w:t>-</w:t>
            </w:r>
            <w:r w:rsidRPr="002E35F2">
              <w:t xml:space="preserve"> 1987 Principes généraux régissant l'adjonction d'éléments nutritifs essentiels aux aliments</w:t>
            </w:r>
          </w:p>
          <w:p w:rsidR="001D0833" w:rsidRPr="002E35F2" w:rsidRDefault="00B8201C" w:rsidP="002E35F2">
            <w:pPr>
              <w:keepNext/>
              <w:keepLines/>
              <w:numPr>
                <w:ilvl w:val="0"/>
                <w:numId w:val="16"/>
              </w:numPr>
              <w:ind w:left="274" w:hanging="238"/>
            </w:pPr>
            <w:proofErr w:type="spellStart"/>
            <w:r w:rsidRPr="002E35F2">
              <w:rPr>
                <w:i/>
                <w:iCs/>
              </w:rPr>
              <w:t>ECSA</w:t>
            </w:r>
            <w:proofErr w:type="spellEnd"/>
            <w:r w:rsidRPr="002E35F2">
              <w:rPr>
                <w:i/>
                <w:iCs/>
              </w:rPr>
              <w:t xml:space="preserve"> </w:t>
            </w:r>
            <w:proofErr w:type="spellStart"/>
            <w:r w:rsidRPr="002E35F2">
              <w:rPr>
                <w:i/>
                <w:iCs/>
              </w:rPr>
              <w:t>manuals</w:t>
            </w:r>
            <w:proofErr w:type="spellEnd"/>
            <w:r w:rsidRPr="002E35F2">
              <w:rPr>
                <w:i/>
                <w:iCs/>
              </w:rPr>
              <w:t xml:space="preserve"> for </w:t>
            </w:r>
            <w:proofErr w:type="spellStart"/>
            <w:r w:rsidRPr="002E35F2">
              <w:rPr>
                <w:i/>
                <w:iCs/>
              </w:rPr>
              <w:t>internal</w:t>
            </w:r>
            <w:proofErr w:type="spellEnd"/>
            <w:r w:rsidRPr="002E35F2">
              <w:rPr>
                <w:i/>
                <w:iCs/>
              </w:rPr>
              <w:t xml:space="preserve"> and </w:t>
            </w:r>
            <w:proofErr w:type="spellStart"/>
            <w:r w:rsidRPr="002E35F2">
              <w:rPr>
                <w:i/>
                <w:iCs/>
              </w:rPr>
              <w:t>external</w:t>
            </w:r>
            <w:proofErr w:type="spellEnd"/>
            <w:r w:rsidRPr="002E35F2">
              <w:rPr>
                <w:i/>
                <w:iCs/>
              </w:rPr>
              <w:t xml:space="preserve"> monitoring of </w:t>
            </w:r>
            <w:proofErr w:type="spellStart"/>
            <w:r w:rsidRPr="002E35F2">
              <w:rPr>
                <w:i/>
                <w:iCs/>
              </w:rPr>
              <w:t>fortified</w:t>
            </w:r>
            <w:proofErr w:type="spellEnd"/>
            <w:r w:rsidRPr="002E35F2">
              <w:rPr>
                <w:i/>
                <w:iCs/>
              </w:rPr>
              <w:t xml:space="preserve"> </w:t>
            </w:r>
            <w:proofErr w:type="spellStart"/>
            <w:r w:rsidRPr="002E35F2">
              <w:rPr>
                <w:i/>
                <w:iCs/>
              </w:rPr>
              <w:t>foods</w:t>
            </w:r>
            <w:proofErr w:type="spellEnd"/>
            <w:r w:rsidRPr="002E35F2">
              <w:t xml:space="preserve"> (Manuels de l'</w:t>
            </w:r>
            <w:proofErr w:type="spellStart"/>
            <w:r w:rsidRPr="002E35F2">
              <w:t>ECSA</w:t>
            </w:r>
            <w:proofErr w:type="spellEnd"/>
            <w:r w:rsidRPr="002E35F2">
              <w:t xml:space="preserve"> sur la surveillance interne et externe des aliments enrichis)</w:t>
            </w:r>
          </w:p>
          <w:p w:rsidR="001D0833" w:rsidRPr="002E35F2" w:rsidRDefault="00B8201C" w:rsidP="002E35F2">
            <w:pPr>
              <w:keepNext/>
              <w:keepLines/>
              <w:numPr>
                <w:ilvl w:val="0"/>
                <w:numId w:val="16"/>
              </w:numPr>
              <w:ind w:left="274" w:hanging="238"/>
            </w:pPr>
            <w:proofErr w:type="spellStart"/>
            <w:r w:rsidRPr="002E35F2">
              <w:rPr>
                <w:i/>
                <w:iCs/>
              </w:rPr>
              <w:t>Vitamin</w:t>
            </w:r>
            <w:proofErr w:type="spellEnd"/>
            <w:r w:rsidRPr="002E35F2">
              <w:rPr>
                <w:i/>
                <w:iCs/>
              </w:rPr>
              <w:t xml:space="preserve"> and </w:t>
            </w:r>
            <w:proofErr w:type="spellStart"/>
            <w:r w:rsidRPr="002E35F2">
              <w:rPr>
                <w:i/>
                <w:iCs/>
              </w:rPr>
              <w:t>Mineral</w:t>
            </w:r>
            <w:proofErr w:type="spellEnd"/>
            <w:r w:rsidRPr="002E35F2">
              <w:rPr>
                <w:i/>
                <w:iCs/>
              </w:rPr>
              <w:t xml:space="preserve"> </w:t>
            </w:r>
            <w:proofErr w:type="spellStart"/>
            <w:r w:rsidRPr="002E35F2">
              <w:rPr>
                <w:i/>
                <w:iCs/>
              </w:rPr>
              <w:t>requirements</w:t>
            </w:r>
            <w:proofErr w:type="spellEnd"/>
            <w:r w:rsidRPr="002E35F2">
              <w:rPr>
                <w:i/>
                <w:iCs/>
              </w:rPr>
              <w:t xml:space="preserve"> in Human Nutrition</w:t>
            </w:r>
            <w:r w:rsidRPr="002E35F2">
              <w:t xml:space="preserve"> (Exigences concernant les vitamines et les minéraux dans l'alimentation humaine), OMS/FAO, 2004, deuxième édition</w:t>
            </w:r>
          </w:p>
          <w:p w:rsidR="001D0833" w:rsidRPr="002E35F2" w:rsidRDefault="002E35F2" w:rsidP="002E35F2">
            <w:pPr>
              <w:keepNext/>
              <w:keepLines/>
              <w:numPr>
                <w:ilvl w:val="0"/>
                <w:numId w:val="16"/>
              </w:numPr>
              <w:ind w:left="274" w:hanging="238"/>
            </w:pPr>
            <w:proofErr w:type="spellStart"/>
            <w:r w:rsidRPr="002E35F2">
              <w:t>EAS</w:t>
            </w:r>
            <w:proofErr w:type="spellEnd"/>
            <w:r w:rsidRPr="002E35F2">
              <w:t xml:space="preserve"> 39. </w:t>
            </w:r>
            <w:r w:rsidRPr="002E35F2">
              <w:rPr>
                <w:i/>
                <w:iCs/>
              </w:rPr>
              <w:t>C</w:t>
            </w:r>
            <w:r w:rsidR="00166B8A" w:rsidRPr="002E35F2">
              <w:rPr>
                <w:i/>
                <w:iCs/>
              </w:rPr>
              <w:t xml:space="preserve">ode of practice for </w:t>
            </w:r>
            <w:proofErr w:type="spellStart"/>
            <w:r w:rsidR="00166B8A" w:rsidRPr="002E35F2">
              <w:rPr>
                <w:i/>
                <w:iCs/>
              </w:rPr>
              <w:t>hygiene</w:t>
            </w:r>
            <w:proofErr w:type="spellEnd"/>
            <w:r w:rsidR="00166B8A" w:rsidRPr="002E35F2">
              <w:rPr>
                <w:i/>
                <w:iCs/>
              </w:rPr>
              <w:t xml:space="preserve"> in the </w:t>
            </w:r>
            <w:proofErr w:type="spellStart"/>
            <w:r w:rsidR="00166B8A" w:rsidRPr="002E35F2">
              <w:rPr>
                <w:i/>
                <w:iCs/>
              </w:rPr>
              <w:t>food</w:t>
            </w:r>
            <w:proofErr w:type="spellEnd"/>
            <w:r w:rsidR="00166B8A" w:rsidRPr="002E35F2">
              <w:rPr>
                <w:i/>
                <w:iCs/>
              </w:rPr>
              <w:t xml:space="preserve"> and drink </w:t>
            </w:r>
            <w:proofErr w:type="spellStart"/>
            <w:r w:rsidR="00166B8A" w:rsidRPr="002E35F2">
              <w:rPr>
                <w:i/>
                <w:iCs/>
              </w:rPr>
              <w:t>manufacturing</w:t>
            </w:r>
            <w:proofErr w:type="spellEnd"/>
            <w:r w:rsidR="00166B8A" w:rsidRPr="002E35F2">
              <w:rPr>
                <w:i/>
                <w:iCs/>
              </w:rPr>
              <w:t xml:space="preserve"> </w:t>
            </w:r>
            <w:proofErr w:type="spellStart"/>
            <w:r w:rsidR="00166B8A" w:rsidRPr="002E35F2">
              <w:rPr>
                <w:i/>
                <w:iCs/>
              </w:rPr>
              <w:t>industry</w:t>
            </w:r>
            <w:proofErr w:type="spellEnd"/>
            <w:r w:rsidR="00166B8A" w:rsidRPr="002E35F2">
              <w:rPr>
                <w:i/>
                <w:iCs/>
              </w:rPr>
              <w:t xml:space="preserve"> </w:t>
            </w:r>
            <w:r w:rsidR="00166B8A" w:rsidRPr="002E35F2">
              <w:t>(Code d'usages en matière d'hygiène pour l'industrie de la fabrication des aliments et des boissons)</w:t>
            </w:r>
          </w:p>
          <w:p w:rsidR="001D0833" w:rsidRPr="002E35F2" w:rsidRDefault="002E35F2" w:rsidP="002E35F2">
            <w:pPr>
              <w:keepNext/>
              <w:keepLines/>
              <w:numPr>
                <w:ilvl w:val="0"/>
                <w:numId w:val="16"/>
              </w:numPr>
              <w:ind w:left="274" w:hanging="238"/>
            </w:pPr>
            <w:proofErr w:type="spellStart"/>
            <w:r w:rsidRPr="002E35F2">
              <w:t>EAS</w:t>
            </w:r>
            <w:proofErr w:type="spellEnd"/>
            <w:r w:rsidRPr="002E35F2">
              <w:t xml:space="preserve"> 900. </w:t>
            </w:r>
            <w:proofErr w:type="spellStart"/>
            <w:r w:rsidRPr="002E35F2">
              <w:rPr>
                <w:i/>
                <w:iCs/>
              </w:rPr>
              <w:t>C</w:t>
            </w:r>
            <w:r w:rsidR="00166B8A" w:rsidRPr="002E35F2">
              <w:rPr>
                <w:i/>
                <w:iCs/>
              </w:rPr>
              <w:t>ereals</w:t>
            </w:r>
            <w:proofErr w:type="spellEnd"/>
            <w:r w:rsidR="00166B8A" w:rsidRPr="002E35F2">
              <w:rPr>
                <w:i/>
                <w:iCs/>
              </w:rPr>
              <w:t xml:space="preserve"> and pulses </w:t>
            </w:r>
            <w:r w:rsidRPr="002E35F2">
              <w:rPr>
                <w:i/>
                <w:iCs/>
              </w:rPr>
              <w:t>-</w:t>
            </w:r>
            <w:r w:rsidR="00166B8A" w:rsidRPr="002E35F2">
              <w:rPr>
                <w:i/>
                <w:iCs/>
              </w:rPr>
              <w:t xml:space="preserve"> Sampling</w:t>
            </w:r>
            <w:r w:rsidR="00166B8A" w:rsidRPr="002E35F2">
              <w:t xml:space="preserve"> (Céréales et légumineuses </w:t>
            </w:r>
            <w:r w:rsidRPr="002E35F2">
              <w:t>-</w:t>
            </w:r>
            <w:r w:rsidR="00166B8A" w:rsidRPr="002E35F2">
              <w:t xml:space="preserve"> Échantillonnage)</w:t>
            </w:r>
          </w:p>
          <w:p w:rsidR="00773263" w:rsidRPr="002E35F2" w:rsidRDefault="002E35F2" w:rsidP="002E35F2">
            <w:pPr>
              <w:keepNext/>
              <w:keepLines/>
              <w:numPr>
                <w:ilvl w:val="0"/>
                <w:numId w:val="16"/>
              </w:numPr>
              <w:spacing w:after="120"/>
              <w:ind w:left="274" w:hanging="238"/>
            </w:pPr>
            <w:r w:rsidRPr="002E35F2">
              <w:t>ISO 5555. C</w:t>
            </w:r>
            <w:r w:rsidR="00166B8A" w:rsidRPr="002E35F2">
              <w:t xml:space="preserve">orps gras d'origines animale et végétale </w:t>
            </w:r>
            <w:r w:rsidRPr="002E35F2">
              <w:t>-</w:t>
            </w:r>
            <w:r w:rsidR="00166B8A" w:rsidRPr="002E35F2">
              <w:t xml:space="preserve"> Échantillonnage</w:t>
            </w:r>
          </w:p>
          <w:p w:rsidR="001D0833" w:rsidRPr="002E35F2" w:rsidRDefault="00166B8A" w:rsidP="002E35F2">
            <w:pPr>
              <w:keepNext/>
              <w:keepLines/>
              <w:spacing w:after="120"/>
              <w:ind w:left="274"/>
            </w:pPr>
            <w:r w:rsidRPr="002E35F2">
              <w:t>(disponibles en anglais)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5760D9">
            <w:pPr>
              <w:spacing w:before="80" w:after="80"/>
            </w:pPr>
            <w:r w:rsidRPr="002E35F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5760D9">
            <w:pPr>
              <w:spacing w:before="80" w:after="80"/>
            </w:pPr>
            <w:r w:rsidRPr="002E35F2">
              <w:rPr>
                <w:b/>
              </w:rPr>
              <w:t xml:space="preserve">Date projetée pour l'adoption </w:t>
            </w:r>
            <w:r w:rsidRPr="002E35F2">
              <w:rPr>
                <w:b/>
                <w:i/>
              </w:rPr>
              <w:t>(jj/mm/</w:t>
            </w:r>
            <w:proofErr w:type="spellStart"/>
            <w:r w:rsidRPr="002E35F2">
              <w:rPr>
                <w:b/>
                <w:i/>
              </w:rPr>
              <w:t>aa</w:t>
            </w:r>
            <w:proofErr w:type="spellEnd"/>
            <w:r w:rsidRPr="002E35F2">
              <w:rPr>
                <w:b/>
                <w:i/>
              </w:rPr>
              <w:t>)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juin 2</w:t>
            </w:r>
            <w:r w:rsidRPr="002E35F2">
              <w:t>020</w:t>
            </w:r>
          </w:p>
          <w:p w:rsidR="00EA4725" w:rsidRPr="002E35F2" w:rsidRDefault="00B8201C" w:rsidP="002E35F2">
            <w:pPr>
              <w:spacing w:after="120"/>
            </w:pPr>
            <w:r w:rsidRPr="002E35F2">
              <w:rPr>
                <w:b/>
              </w:rPr>
              <w:t xml:space="preserve">Date projetée pour la publication </w:t>
            </w:r>
            <w:r w:rsidRPr="002E35F2">
              <w:rPr>
                <w:b/>
                <w:i/>
              </w:rPr>
              <w:t>(jj/mm/</w:t>
            </w:r>
            <w:proofErr w:type="spellStart"/>
            <w:r w:rsidRPr="002E35F2">
              <w:rPr>
                <w:b/>
                <w:i/>
              </w:rPr>
              <w:t>aa</w:t>
            </w:r>
            <w:proofErr w:type="spellEnd"/>
            <w:r w:rsidRPr="002E35F2">
              <w:rPr>
                <w:b/>
                <w:i/>
              </w:rPr>
              <w:t>)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à</w:t>
            </w:r>
            <w:r w:rsidRPr="002E35F2">
              <w:t xml:space="preserve"> déterminer.</w:t>
            </w:r>
          </w:p>
        </w:tc>
      </w:tr>
      <w:tr w:rsidR="002E35F2" w:rsidRPr="002E35F2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5760D9">
            <w:pPr>
              <w:spacing w:before="80" w:after="80"/>
            </w:pPr>
            <w:r w:rsidRPr="002E35F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5760D9">
            <w:pPr>
              <w:spacing w:before="80" w:after="80"/>
            </w:pPr>
            <w:r w:rsidRPr="002E35F2">
              <w:rPr>
                <w:b/>
              </w:rPr>
              <w:t>Date projetée pour l'entrée en vigueur</w:t>
            </w:r>
            <w:r w:rsidR="002E35F2" w:rsidRPr="002E35F2">
              <w:rPr>
                <w:b/>
              </w:rPr>
              <w:t>: [ ]</w:t>
            </w:r>
            <w:r w:rsidRPr="002E35F2">
              <w:rPr>
                <w:b/>
              </w:rPr>
              <w:t xml:space="preserve"> Six mois à compter de la date de publication, et/ou</w:t>
            </w:r>
            <w:r w:rsidRPr="002E35F2">
              <w:t xml:space="preserve"> </w:t>
            </w:r>
            <w:r w:rsidRPr="002E35F2">
              <w:rPr>
                <w:b/>
                <w:i/>
              </w:rPr>
              <w:t>(jj/mm/</w:t>
            </w:r>
            <w:proofErr w:type="spellStart"/>
            <w:r w:rsidRPr="002E35F2">
              <w:rPr>
                <w:b/>
                <w:i/>
              </w:rPr>
              <w:t>aa</w:t>
            </w:r>
            <w:proofErr w:type="spellEnd"/>
            <w:r w:rsidRPr="002E35F2">
              <w:rPr>
                <w:b/>
                <w:i/>
              </w:rPr>
              <w:t>)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à</w:t>
            </w:r>
            <w:r w:rsidRPr="002E35F2">
              <w:t xml:space="preserve"> la déclaration comme texte obligatoire par le Ministre du commerce, de l'industrie et des coopératives.</w:t>
            </w:r>
          </w:p>
          <w:p w:rsidR="00EA4725" w:rsidRPr="002E35F2" w:rsidRDefault="00B8201C" w:rsidP="002E35F2">
            <w:pPr>
              <w:spacing w:after="120"/>
              <w:ind w:left="607" w:hanging="607"/>
              <w:rPr>
                <w:b/>
              </w:rPr>
            </w:pPr>
            <w:r w:rsidRPr="002E35F2">
              <w:rPr>
                <w:b/>
              </w:rPr>
              <w:t>[X]</w:t>
            </w:r>
            <w:r w:rsidRPr="002E35F2">
              <w:rPr>
                <w:b/>
              </w:rPr>
              <w:tab/>
              <w:t>Mesure de facilitation du commerce</w:t>
            </w:r>
          </w:p>
        </w:tc>
      </w:tr>
      <w:tr w:rsidR="002E35F2" w:rsidRPr="005760D9" w:rsidTr="002E35F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5760D9">
            <w:pPr>
              <w:spacing w:before="80" w:after="80"/>
            </w:pPr>
            <w:r w:rsidRPr="002E35F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E35F2" w:rsidRDefault="00B8201C" w:rsidP="005760D9">
            <w:pPr>
              <w:spacing w:before="80" w:after="80"/>
            </w:pPr>
            <w:r w:rsidRPr="002E35F2">
              <w:rPr>
                <w:b/>
              </w:rPr>
              <w:t>Date limite pour la présentation des observations</w:t>
            </w:r>
            <w:r w:rsidR="002E35F2" w:rsidRPr="002E35F2">
              <w:rPr>
                <w:b/>
              </w:rPr>
              <w:t>: [</w:t>
            </w:r>
            <w:r w:rsidRPr="002E35F2">
              <w:rPr>
                <w:b/>
              </w:rPr>
              <w:t>X] Soixante jours à compter de la date de distribution de la notification et/ou (</w:t>
            </w:r>
            <w:r w:rsidRPr="002E35F2">
              <w:rPr>
                <w:b/>
                <w:i/>
                <w:iCs/>
              </w:rPr>
              <w:t>jj/mm/</w:t>
            </w:r>
            <w:proofErr w:type="spellStart"/>
            <w:r w:rsidRPr="002E35F2">
              <w:rPr>
                <w:b/>
                <w:i/>
                <w:iCs/>
              </w:rPr>
              <w:t>aa</w:t>
            </w:r>
            <w:proofErr w:type="spellEnd"/>
            <w:r w:rsidRPr="002E35F2">
              <w:rPr>
                <w:b/>
              </w:rPr>
              <w:t>)</w:t>
            </w:r>
            <w:r w:rsidR="002E35F2" w:rsidRPr="002E35F2">
              <w:rPr>
                <w:b/>
              </w:rPr>
              <w:t xml:space="preserve">: </w:t>
            </w:r>
            <w:r w:rsidR="002E35F2" w:rsidRPr="002E35F2">
              <w:t>10 mars 2</w:t>
            </w:r>
            <w:r w:rsidRPr="002E35F2">
              <w:t>020</w:t>
            </w:r>
          </w:p>
          <w:p w:rsidR="00166B8A" w:rsidRPr="002E35F2" w:rsidRDefault="00B8201C" w:rsidP="002E35F2">
            <w:pPr>
              <w:spacing w:after="120"/>
            </w:pPr>
            <w:r w:rsidRPr="002E35F2">
              <w:rPr>
                <w:b/>
              </w:rPr>
              <w:t>Organisme ou autorité désigné pour traiter les observations</w:t>
            </w:r>
            <w:r w:rsidR="002E35F2" w:rsidRPr="002E35F2">
              <w:rPr>
                <w:b/>
              </w:rPr>
              <w:t>: [ ]</w:t>
            </w:r>
            <w:r w:rsidRPr="002E35F2">
              <w:rPr>
                <w:b/>
              </w:rPr>
              <w:t xml:space="preserve"> autorité nationale responsable des notifications, </w:t>
            </w:r>
            <w:r w:rsidR="002E35F2" w:rsidRPr="002E35F2">
              <w:rPr>
                <w:b/>
              </w:rPr>
              <w:t>[ ]</w:t>
            </w:r>
            <w:r w:rsidRPr="002E35F2">
              <w:rPr>
                <w:b/>
              </w:rPr>
              <w:t xml:space="preserve"> point d'information national</w:t>
            </w:r>
            <w:r w:rsidR="002E35F2" w:rsidRPr="002E35F2">
              <w:rPr>
                <w:b/>
              </w:rPr>
              <w:t>. A</w:t>
            </w:r>
            <w:r w:rsidRPr="002E35F2">
              <w:rPr>
                <w:b/>
              </w:rPr>
              <w:t>dresse, numéro de fax et adresse électronique (s'il y a lieu) d'un autre organisme:</w:t>
            </w:r>
          </w:p>
          <w:p w:rsidR="001D0833" w:rsidRPr="005760D9" w:rsidRDefault="00B8201C" w:rsidP="002E35F2">
            <w:pPr>
              <w:rPr>
                <w:lang w:val="en-GB"/>
              </w:rPr>
            </w:pPr>
            <w:r w:rsidRPr="005760D9">
              <w:rPr>
                <w:i/>
                <w:iCs/>
                <w:lang w:val="en-GB"/>
              </w:rPr>
              <w:t>Uganda National Bureau of Standards</w:t>
            </w:r>
            <w:r w:rsidRPr="005760D9">
              <w:rPr>
                <w:lang w:val="en-GB"/>
              </w:rPr>
              <w:t xml:space="preserve"> (Office national de normalisation)</w:t>
            </w:r>
          </w:p>
          <w:p w:rsidR="001D0833" w:rsidRPr="005760D9" w:rsidRDefault="00B8201C" w:rsidP="002E35F2">
            <w:pPr>
              <w:rPr>
                <w:lang w:val="en-GB"/>
              </w:rPr>
            </w:pPr>
            <w:r w:rsidRPr="005760D9">
              <w:rPr>
                <w:lang w:val="en-GB"/>
              </w:rPr>
              <w:t>Plot 2</w:t>
            </w:r>
            <w:r w:rsidR="002E35F2" w:rsidRPr="005760D9">
              <w:rPr>
                <w:lang w:val="en-GB"/>
              </w:rPr>
              <w:t>-</w:t>
            </w:r>
            <w:r w:rsidRPr="005760D9">
              <w:rPr>
                <w:lang w:val="en-GB"/>
              </w:rPr>
              <w:t xml:space="preserve">12 </w:t>
            </w:r>
            <w:proofErr w:type="spellStart"/>
            <w:r w:rsidRPr="005760D9">
              <w:rPr>
                <w:lang w:val="en-GB"/>
              </w:rPr>
              <w:t>ByPass</w:t>
            </w:r>
            <w:proofErr w:type="spellEnd"/>
            <w:r w:rsidRPr="005760D9">
              <w:rPr>
                <w:lang w:val="en-GB"/>
              </w:rPr>
              <w:t xml:space="preserve"> Link, </w:t>
            </w:r>
            <w:proofErr w:type="spellStart"/>
            <w:r w:rsidRPr="005760D9">
              <w:rPr>
                <w:lang w:val="en-GB"/>
              </w:rPr>
              <w:t>Bweyogerere</w:t>
            </w:r>
            <w:proofErr w:type="spellEnd"/>
            <w:r w:rsidRPr="005760D9">
              <w:rPr>
                <w:lang w:val="en-GB"/>
              </w:rPr>
              <w:t xml:space="preserve"> Industrial and Business Park</w:t>
            </w:r>
          </w:p>
          <w:p w:rsidR="001D0833" w:rsidRPr="005760D9" w:rsidRDefault="00B8201C" w:rsidP="002E35F2">
            <w:pPr>
              <w:rPr>
                <w:lang w:val="es-ES"/>
              </w:rPr>
            </w:pPr>
            <w:r w:rsidRPr="005760D9">
              <w:rPr>
                <w:lang w:val="es-ES"/>
              </w:rPr>
              <w:t>P.O</w:t>
            </w:r>
            <w:r w:rsidR="002E35F2" w:rsidRPr="005760D9">
              <w:rPr>
                <w:lang w:val="es-ES"/>
              </w:rPr>
              <w:t>. B</w:t>
            </w:r>
            <w:r w:rsidRPr="005760D9">
              <w:rPr>
                <w:lang w:val="es-ES"/>
              </w:rPr>
              <w:t>ox 6329</w:t>
            </w:r>
          </w:p>
          <w:p w:rsidR="001D0833" w:rsidRPr="005760D9" w:rsidRDefault="00B8201C" w:rsidP="002E35F2">
            <w:pPr>
              <w:rPr>
                <w:lang w:val="es-ES"/>
              </w:rPr>
            </w:pPr>
            <w:r w:rsidRPr="005760D9">
              <w:rPr>
                <w:lang w:val="es-ES"/>
              </w:rPr>
              <w:t>Kampala (</w:t>
            </w:r>
            <w:proofErr w:type="spellStart"/>
            <w:r w:rsidRPr="005760D9">
              <w:rPr>
                <w:lang w:val="es-ES"/>
              </w:rPr>
              <w:t>Ouganda</w:t>
            </w:r>
            <w:proofErr w:type="spellEnd"/>
            <w:r w:rsidRPr="005760D9">
              <w:rPr>
                <w:lang w:val="es-ES"/>
              </w:rPr>
              <w:t>)</w:t>
            </w:r>
          </w:p>
          <w:p w:rsidR="001D0833" w:rsidRPr="002E35F2" w:rsidRDefault="00B8201C" w:rsidP="002E35F2">
            <w:r w:rsidRPr="002E35F2">
              <w:t>Téléphone</w:t>
            </w:r>
            <w:r w:rsidR="002E35F2" w:rsidRPr="002E35F2">
              <w:t>: +</w:t>
            </w:r>
            <w:r w:rsidRPr="002E35F2">
              <w:t>(256) 4 1733 3250/1/2</w:t>
            </w:r>
          </w:p>
          <w:p w:rsidR="001D0833" w:rsidRPr="002E35F2" w:rsidRDefault="00B8201C" w:rsidP="002E35F2">
            <w:r w:rsidRPr="002E35F2">
              <w:t>Fax</w:t>
            </w:r>
            <w:r w:rsidR="002E35F2" w:rsidRPr="002E35F2">
              <w:t>: +</w:t>
            </w:r>
            <w:r w:rsidRPr="002E35F2">
              <w:t>(256) 4 1428 6123</w:t>
            </w:r>
          </w:p>
          <w:p w:rsidR="001D0833" w:rsidRPr="002E35F2" w:rsidRDefault="00B8201C" w:rsidP="002E35F2">
            <w:r w:rsidRPr="002E35F2">
              <w:t>Courrier électronique</w:t>
            </w:r>
            <w:r w:rsidR="002E35F2" w:rsidRPr="002E35F2">
              <w:t>: i</w:t>
            </w:r>
            <w:r w:rsidRPr="002E35F2">
              <w:t>nfo@unbs.go.ug</w:t>
            </w:r>
          </w:p>
          <w:p w:rsidR="001D0833" w:rsidRPr="005760D9" w:rsidRDefault="00B8201C" w:rsidP="002E35F2">
            <w:pPr>
              <w:spacing w:after="120"/>
              <w:rPr>
                <w:lang w:val="en-GB"/>
              </w:rPr>
            </w:pPr>
            <w:r w:rsidRPr="005760D9">
              <w:rPr>
                <w:lang w:val="en-GB"/>
              </w:rPr>
              <w:t xml:space="preserve">Site Web: </w:t>
            </w:r>
            <w:hyperlink r:id="rId8" w:tgtFrame="_blank" w:history="1">
              <w:r w:rsidR="002E35F2" w:rsidRPr="005760D9">
                <w:rPr>
                  <w:rStyle w:val="Lienhypertexte"/>
                  <w:lang w:val="en-GB"/>
                </w:rPr>
                <w:t>http://www.unbs.go.ug</w:t>
              </w:r>
            </w:hyperlink>
          </w:p>
        </w:tc>
      </w:tr>
      <w:tr w:rsidR="001D0833" w:rsidRPr="005760D9" w:rsidTr="002E35F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E35F2" w:rsidRDefault="00B8201C" w:rsidP="005760D9">
            <w:pPr>
              <w:spacing w:before="80" w:after="80"/>
            </w:pPr>
            <w:r w:rsidRPr="002E35F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66B8A" w:rsidRPr="002E35F2" w:rsidRDefault="00B8201C" w:rsidP="005760D9">
            <w:pPr>
              <w:spacing w:before="80" w:after="80"/>
              <w:rPr>
                <w:b/>
              </w:rPr>
            </w:pPr>
            <w:r w:rsidRPr="002E35F2">
              <w:rPr>
                <w:b/>
              </w:rPr>
              <w:t>Texte(s) disponible(s) auprès de</w:t>
            </w:r>
            <w:r w:rsidR="002E35F2" w:rsidRPr="002E35F2">
              <w:rPr>
                <w:b/>
              </w:rPr>
              <w:t>: [ ]</w:t>
            </w:r>
            <w:r w:rsidRPr="002E35F2">
              <w:rPr>
                <w:b/>
              </w:rPr>
              <w:t xml:space="preserve"> autorité nationale responsable des not</w:t>
            </w:r>
            <w:bookmarkStart w:id="0" w:name="_GoBack"/>
            <w:bookmarkEnd w:id="0"/>
            <w:r w:rsidRPr="002E35F2">
              <w:rPr>
                <w:b/>
              </w:rPr>
              <w:t xml:space="preserve">ifications, </w:t>
            </w:r>
            <w:r w:rsidR="002E35F2" w:rsidRPr="002E35F2">
              <w:rPr>
                <w:b/>
              </w:rPr>
              <w:t>[ ]</w:t>
            </w:r>
            <w:r w:rsidRPr="002E35F2">
              <w:rPr>
                <w:b/>
              </w:rPr>
              <w:t xml:space="preserve"> point d'information national</w:t>
            </w:r>
            <w:r w:rsidR="002E35F2" w:rsidRPr="002E35F2">
              <w:rPr>
                <w:b/>
              </w:rPr>
              <w:t>. A</w:t>
            </w:r>
            <w:r w:rsidRPr="002E35F2">
              <w:rPr>
                <w:b/>
              </w:rPr>
              <w:t>dresse, numéro de fax et adresse électronique (s'il y a lieu) d'un autre organisme:</w:t>
            </w:r>
          </w:p>
          <w:p w:rsidR="00EA4725" w:rsidRPr="005760D9" w:rsidRDefault="00B8201C" w:rsidP="002E35F2">
            <w:pPr>
              <w:keepNext/>
              <w:keepLines/>
              <w:rPr>
                <w:bCs/>
                <w:lang w:val="en-GB"/>
              </w:rPr>
            </w:pPr>
            <w:r w:rsidRPr="005760D9">
              <w:rPr>
                <w:i/>
                <w:iCs/>
                <w:lang w:val="en-GB"/>
              </w:rPr>
              <w:t>Uganda National Bureau of Standards</w:t>
            </w:r>
            <w:r w:rsidRPr="005760D9">
              <w:rPr>
                <w:lang w:val="en-GB"/>
              </w:rPr>
              <w:t xml:space="preserve"> (Office national de normalisation)</w:t>
            </w:r>
          </w:p>
          <w:p w:rsidR="00EA4725" w:rsidRPr="005760D9" w:rsidRDefault="00B8201C" w:rsidP="002E35F2">
            <w:pPr>
              <w:keepNext/>
              <w:keepLines/>
              <w:rPr>
                <w:bCs/>
                <w:lang w:val="en-GB"/>
              </w:rPr>
            </w:pPr>
            <w:r w:rsidRPr="005760D9">
              <w:rPr>
                <w:lang w:val="en-GB"/>
              </w:rPr>
              <w:t>Plot 2</w:t>
            </w:r>
            <w:r w:rsidR="002E35F2" w:rsidRPr="005760D9">
              <w:rPr>
                <w:lang w:val="en-GB"/>
              </w:rPr>
              <w:t>-</w:t>
            </w:r>
            <w:r w:rsidRPr="005760D9">
              <w:rPr>
                <w:lang w:val="en-GB"/>
              </w:rPr>
              <w:t xml:space="preserve">12 </w:t>
            </w:r>
            <w:proofErr w:type="spellStart"/>
            <w:r w:rsidRPr="005760D9">
              <w:rPr>
                <w:lang w:val="en-GB"/>
              </w:rPr>
              <w:t>ByPass</w:t>
            </w:r>
            <w:proofErr w:type="spellEnd"/>
            <w:r w:rsidRPr="005760D9">
              <w:rPr>
                <w:lang w:val="en-GB"/>
              </w:rPr>
              <w:t xml:space="preserve"> Link, </w:t>
            </w:r>
            <w:proofErr w:type="spellStart"/>
            <w:r w:rsidRPr="005760D9">
              <w:rPr>
                <w:lang w:val="en-GB"/>
              </w:rPr>
              <w:t>Bweyogerere</w:t>
            </w:r>
            <w:proofErr w:type="spellEnd"/>
            <w:r w:rsidRPr="005760D9">
              <w:rPr>
                <w:lang w:val="en-GB"/>
              </w:rPr>
              <w:t xml:space="preserve"> Industrial and Business Park</w:t>
            </w:r>
          </w:p>
          <w:p w:rsidR="00EA4725" w:rsidRPr="005760D9" w:rsidRDefault="00B8201C" w:rsidP="002E35F2">
            <w:pPr>
              <w:keepNext/>
              <w:keepLines/>
              <w:rPr>
                <w:bCs/>
                <w:lang w:val="es-ES"/>
              </w:rPr>
            </w:pPr>
            <w:r w:rsidRPr="005760D9">
              <w:rPr>
                <w:lang w:val="es-ES"/>
              </w:rPr>
              <w:t>P.O</w:t>
            </w:r>
            <w:r w:rsidR="002E35F2" w:rsidRPr="005760D9">
              <w:rPr>
                <w:lang w:val="es-ES"/>
              </w:rPr>
              <w:t>. B</w:t>
            </w:r>
            <w:r w:rsidRPr="005760D9">
              <w:rPr>
                <w:lang w:val="es-ES"/>
              </w:rPr>
              <w:t>ox 6329</w:t>
            </w:r>
          </w:p>
          <w:p w:rsidR="00EA4725" w:rsidRPr="005760D9" w:rsidRDefault="00B8201C" w:rsidP="002E35F2">
            <w:pPr>
              <w:keepNext/>
              <w:keepLines/>
              <w:rPr>
                <w:bCs/>
                <w:lang w:val="es-ES"/>
              </w:rPr>
            </w:pPr>
            <w:r w:rsidRPr="005760D9">
              <w:rPr>
                <w:lang w:val="es-ES"/>
              </w:rPr>
              <w:t>Kampala (</w:t>
            </w:r>
            <w:proofErr w:type="spellStart"/>
            <w:r w:rsidRPr="005760D9">
              <w:rPr>
                <w:lang w:val="es-ES"/>
              </w:rPr>
              <w:t>Ouganda</w:t>
            </w:r>
            <w:proofErr w:type="spellEnd"/>
            <w:r w:rsidRPr="005760D9">
              <w:rPr>
                <w:lang w:val="es-ES"/>
              </w:rPr>
              <w:t>)</w:t>
            </w:r>
          </w:p>
          <w:p w:rsidR="00EA4725" w:rsidRPr="002E35F2" w:rsidRDefault="00B8201C" w:rsidP="002E35F2">
            <w:pPr>
              <w:keepNext/>
              <w:keepLines/>
              <w:rPr>
                <w:bCs/>
              </w:rPr>
            </w:pPr>
            <w:r w:rsidRPr="002E35F2">
              <w:t>Téléphone</w:t>
            </w:r>
            <w:r w:rsidR="002E35F2" w:rsidRPr="002E35F2">
              <w:t>: +</w:t>
            </w:r>
            <w:r w:rsidRPr="002E35F2">
              <w:t>(256) 4 1733 3250/1/2</w:t>
            </w:r>
          </w:p>
          <w:p w:rsidR="00EA4725" w:rsidRPr="002E35F2" w:rsidRDefault="00B8201C" w:rsidP="002E35F2">
            <w:pPr>
              <w:keepNext/>
              <w:keepLines/>
              <w:rPr>
                <w:bCs/>
              </w:rPr>
            </w:pPr>
            <w:r w:rsidRPr="002E35F2">
              <w:t>Fax</w:t>
            </w:r>
            <w:r w:rsidR="002E35F2" w:rsidRPr="002E35F2">
              <w:t>: +</w:t>
            </w:r>
            <w:r w:rsidRPr="002E35F2">
              <w:t>(256) 4 1428 6123</w:t>
            </w:r>
          </w:p>
          <w:p w:rsidR="00EA4725" w:rsidRPr="002E35F2" w:rsidRDefault="00B8201C" w:rsidP="002E35F2">
            <w:pPr>
              <w:keepNext/>
              <w:keepLines/>
              <w:rPr>
                <w:bCs/>
              </w:rPr>
            </w:pPr>
            <w:r w:rsidRPr="002E35F2">
              <w:t>Courrier électronique</w:t>
            </w:r>
            <w:r w:rsidR="002E35F2" w:rsidRPr="002E35F2">
              <w:t>: i</w:t>
            </w:r>
            <w:r w:rsidRPr="002E35F2">
              <w:t>nfo@unbs.go.ug</w:t>
            </w:r>
          </w:p>
          <w:p w:rsidR="00EA4725" w:rsidRPr="005760D9" w:rsidRDefault="00B8201C" w:rsidP="002E35F2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5760D9">
              <w:rPr>
                <w:lang w:val="en-GB"/>
              </w:rPr>
              <w:t xml:space="preserve">Site Web: </w:t>
            </w:r>
            <w:hyperlink r:id="rId9" w:tgtFrame="_blank" w:history="1">
              <w:r w:rsidR="002E35F2" w:rsidRPr="005760D9">
                <w:rPr>
                  <w:rStyle w:val="Lienhypertexte"/>
                  <w:lang w:val="en-GB"/>
                </w:rPr>
                <w:t>http://www.unbs.go.ug</w:t>
              </w:r>
            </w:hyperlink>
          </w:p>
        </w:tc>
      </w:tr>
    </w:tbl>
    <w:p w:rsidR="007141CF" w:rsidRPr="005760D9" w:rsidRDefault="007141CF" w:rsidP="002E35F2">
      <w:pPr>
        <w:rPr>
          <w:lang w:val="en-GB"/>
        </w:rPr>
      </w:pPr>
    </w:p>
    <w:sectPr w:rsidR="007141CF" w:rsidRPr="005760D9" w:rsidSect="00576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AF" w:rsidRPr="002E35F2" w:rsidRDefault="00B8201C">
      <w:r w:rsidRPr="002E35F2">
        <w:separator/>
      </w:r>
    </w:p>
  </w:endnote>
  <w:endnote w:type="continuationSeparator" w:id="0">
    <w:p w:rsidR="008B01AF" w:rsidRPr="002E35F2" w:rsidRDefault="00B8201C">
      <w:r w:rsidRPr="002E35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E35F2" w:rsidRDefault="002E35F2" w:rsidP="002E35F2">
    <w:pPr>
      <w:pStyle w:val="Pieddepage"/>
    </w:pPr>
    <w:r w:rsidRPr="002E35F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E35F2" w:rsidRDefault="002E35F2" w:rsidP="002E35F2">
    <w:pPr>
      <w:pStyle w:val="Pieddepage"/>
    </w:pPr>
    <w:r w:rsidRPr="002E35F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E35F2" w:rsidRDefault="002E35F2" w:rsidP="002E35F2">
    <w:pPr>
      <w:pStyle w:val="Pieddepage"/>
    </w:pPr>
    <w:r w:rsidRPr="002E35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AF" w:rsidRPr="002E35F2" w:rsidRDefault="00B8201C">
      <w:r w:rsidRPr="002E35F2">
        <w:separator/>
      </w:r>
    </w:p>
  </w:footnote>
  <w:footnote w:type="continuationSeparator" w:id="0">
    <w:p w:rsidR="008B01AF" w:rsidRPr="002E35F2" w:rsidRDefault="00B8201C">
      <w:r w:rsidRPr="002E35F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F2" w:rsidRPr="002E35F2" w:rsidRDefault="002E35F2" w:rsidP="002E35F2">
    <w:pPr>
      <w:pStyle w:val="En-tte"/>
      <w:spacing w:after="240"/>
      <w:jc w:val="center"/>
    </w:pPr>
    <w:r w:rsidRPr="002E35F2">
      <w:t>G/SPS/N/</w:t>
    </w:r>
    <w:proofErr w:type="spellStart"/>
    <w:r w:rsidRPr="002E35F2">
      <w:t>UGA</w:t>
    </w:r>
    <w:proofErr w:type="spellEnd"/>
    <w:r w:rsidRPr="002E35F2">
      <w:t>/118</w:t>
    </w:r>
  </w:p>
  <w:p w:rsidR="002E35F2" w:rsidRPr="002E35F2" w:rsidRDefault="002E35F2" w:rsidP="002E35F2">
    <w:pPr>
      <w:pStyle w:val="En-tte"/>
      <w:pBdr>
        <w:bottom w:val="single" w:sz="4" w:space="1" w:color="auto"/>
      </w:pBdr>
      <w:jc w:val="center"/>
    </w:pPr>
    <w:r w:rsidRPr="002E35F2">
      <w:t xml:space="preserve">- </w:t>
    </w:r>
    <w:r w:rsidRPr="002E35F2">
      <w:fldChar w:fldCharType="begin"/>
    </w:r>
    <w:r w:rsidRPr="002E35F2">
      <w:instrText xml:space="preserve"> PAGE  \* Arabic  \* MERGEFORMAT </w:instrText>
    </w:r>
    <w:r w:rsidRPr="002E35F2">
      <w:fldChar w:fldCharType="separate"/>
    </w:r>
    <w:r w:rsidRPr="002E35F2">
      <w:t>1</w:t>
    </w:r>
    <w:r w:rsidRPr="002E35F2">
      <w:fldChar w:fldCharType="end"/>
    </w:r>
    <w:r w:rsidRPr="002E35F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F2" w:rsidRPr="002E35F2" w:rsidRDefault="002E35F2" w:rsidP="002E35F2">
    <w:pPr>
      <w:pStyle w:val="En-tte"/>
      <w:spacing w:after="240"/>
      <w:jc w:val="center"/>
    </w:pPr>
    <w:r w:rsidRPr="002E35F2">
      <w:t>G/SPS/N/</w:t>
    </w:r>
    <w:proofErr w:type="spellStart"/>
    <w:r w:rsidRPr="002E35F2">
      <w:t>UGA</w:t>
    </w:r>
    <w:proofErr w:type="spellEnd"/>
    <w:r w:rsidRPr="002E35F2">
      <w:t>/118</w:t>
    </w:r>
  </w:p>
  <w:p w:rsidR="002E35F2" w:rsidRPr="002E35F2" w:rsidRDefault="002E35F2" w:rsidP="002E35F2">
    <w:pPr>
      <w:pStyle w:val="En-tte"/>
      <w:pBdr>
        <w:bottom w:val="single" w:sz="4" w:space="1" w:color="auto"/>
      </w:pBdr>
      <w:jc w:val="center"/>
    </w:pPr>
    <w:r w:rsidRPr="002E35F2">
      <w:t xml:space="preserve">- </w:t>
    </w:r>
    <w:r w:rsidRPr="002E35F2">
      <w:fldChar w:fldCharType="begin"/>
    </w:r>
    <w:r w:rsidRPr="002E35F2">
      <w:instrText xml:space="preserve"> PAGE  \* Arabic  \* MERGEFORMAT </w:instrText>
    </w:r>
    <w:r w:rsidRPr="002E35F2">
      <w:fldChar w:fldCharType="separate"/>
    </w:r>
    <w:r w:rsidRPr="002E35F2">
      <w:t>1</w:t>
    </w:r>
    <w:r w:rsidRPr="002E35F2">
      <w:fldChar w:fldCharType="end"/>
    </w:r>
    <w:r w:rsidRPr="002E35F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E35F2" w:rsidRPr="002E35F2" w:rsidTr="002E35F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E35F2" w:rsidRPr="002E35F2" w:rsidRDefault="002E35F2" w:rsidP="002E35F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E35F2" w:rsidRPr="002E35F2" w:rsidRDefault="002E35F2" w:rsidP="002E35F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E35F2" w:rsidRPr="002E35F2" w:rsidTr="002E35F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E35F2" w:rsidRPr="002E35F2" w:rsidRDefault="002E35F2" w:rsidP="002E35F2">
          <w:pPr>
            <w:jc w:val="left"/>
            <w:rPr>
              <w:rFonts w:eastAsia="Verdana" w:cs="Verdana"/>
              <w:szCs w:val="18"/>
            </w:rPr>
          </w:pPr>
          <w:r w:rsidRPr="002E35F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E35F2" w:rsidRPr="002E35F2" w:rsidRDefault="002E35F2" w:rsidP="002E35F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E35F2" w:rsidRPr="002E35F2" w:rsidTr="002E35F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E35F2" w:rsidRPr="002E35F2" w:rsidRDefault="002E35F2" w:rsidP="002E35F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E35F2" w:rsidRPr="002E35F2" w:rsidRDefault="002E35F2" w:rsidP="002E35F2">
          <w:pPr>
            <w:jc w:val="right"/>
            <w:rPr>
              <w:rFonts w:eastAsia="Verdana" w:cs="Verdana"/>
              <w:b/>
              <w:szCs w:val="18"/>
            </w:rPr>
          </w:pPr>
          <w:r w:rsidRPr="002E35F2">
            <w:rPr>
              <w:b/>
              <w:szCs w:val="18"/>
            </w:rPr>
            <w:t>G/SPS/N/</w:t>
          </w:r>
          <w:proofErr w:type="spellStart"/>
          <w:r w:rsidRPr="002E35F2">
            <w:rPr>
              <w:b/>
              <w:szCs w:val="18"/>
            </w:rPr>
            <w:t>UGA</w:t>
          </w:r>
          <w:proofErr w:type="spellEnd"/>
          <w:r w:rsidRPr="002E35F2">
            <w:rPr>
              <w:b/>
              <w:szCs w:val="18"/>
            </w:rPr>
            <w:t>/118</w:t>
          </w:r>
        </w:p>
      </w:tc>
    </w:tr>
    <w:tr w:rsidR="002E35F2" w:rsidRPr="002E35F2" w:rsidTr="002E35F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E35F2" w:rsidRPr="002E35F2" w:rsidRDefault="002E35F2" w:rsidP="002E35F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E35F2" w:rsidRPr="002E35F2" w:rsidRDefault="002E35F2" w:rsidP="002E35F2">
          <w:pPr>
            <w:jc w:val="right"/>
            <w:rPr>
              <w:rFonts w:eastAsia="Verdana" w:cs="Verdana"/>
              <w:szCs w:val="18"/>
            </w:rPr>
          </w:pPr>
          <w:r w:rsidRPr="002E35F2">
            <w:rPr>
              <w:rFonts w:eastAsia="Verdana" w:cs="Verdana"/>
              <w:szCs w:val="18"/>
            </w:rPr>
            <w:t>10 janvier 2020</w:t>
          </w:r>
        </w:p>
      </w:tc>
    </w:tr>
    <w:tr w:rsidR="002E35F2" w:rsidRPr="002E35F2" w:rsidTr="002E35F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E35F2" w:rsidRPr="002E35F2" w:rsidRDefault="002E35F2" w:rsidP="002E35F2">
          <w:pPr>
            <w:jc w:val="left"/>
            <w:rPr>
              <w:rFonts w:eastAsia="Verdana" w:cs="Verdana"/>
              <w:b/>
              <w:szCs w:val="18"/>
            </w:rPr>
          </w:pPr>
          <w:r w:rsidRPr="002E35F2">
            <w:rPr>
              <w:rFonts w:eastAsia="Verdana" w:cs="Verdana"/>
              <w:color w:val="FF0000"/>
              <w:szCs w:val="18"/>
            </w:rPr>
            <w:t>(20</w:t>
          </w:r>
          <w:r w:rsidRPr="002E35F2">
            <w:rPr>
              <w:rFonts w:eastAsia="Verdana" w:cs="Verdana"/>
              <w:color w:val="FF0000"/>
              <w:szCs w:val="18"/>
            </w:rPr>
            <w:noBreakHyphen/>
          </w:r>
          <w:r w:rsidR="005760D9">
            <w:rPr>
              <w:rFonts w:eastAsia="Verdana" w:cs="Verdana"/>
              <w:color w:val="FF0000"/>
              <w:szCs w:val="18"/>
            </w:rPr>
            <w:t>0269</w:t>
          </w:r>
          <w:r w:rsidRPr="002E35F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E35F2" w:rsidRPr="002E35F2" w:rsidRDefault="002E35F2" w:rsidP="002E35F2">
          <w:pPr>
            <w:jc w:val="right"/>
            <w:rPr>
              <w:rFonts w:eastAsia="Verdana" w:cs="Verdana"/>
              <w:szCs w:val="18"/>
            </w:rPr>
          </w:pPr>
          <w:r w:rsidRPr="002E35F2">
            <w:rPr>
              <w:rFonts w:eastAsia="Verdana" w:cs="Verdana"/>
              <w:szCs w:val="18"/>
            </w:rPr>
            <w:t xml:space="preserve">Page: </w:t>
          </w:r>
          <w:r w:rsidRPr="002E35F2">
            <w:rPr>
              <w:rFonts w:eastAsia="Verdana" w:cs="Verdana"/>
              <w:szCs w:val="18"/>
            </w:rPr>
            <w:fldChar w:fldCharType="begin"/>
          </w:r>
          <w:r w:rsidRPr="002E35F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E35F2">
            <w:rPr>
              <w:rFonts w:eastAsia="Verdana" w:cs="Verdana"/>
              <w:szCs w:val="18"/>
            </w:rPr>
            <w:fldChar w:fldCharType="separate"/>
          </w:r>
          <w:r w:rsidRPr="002E35F2">
            <w:rPr>
              <w:rFonts w:eastAsia="Verdana" w:cs="Verdana"/>
              <w:szCs w:val="18"/>
            </w:rPr>
            <w:t>1</w:t>
          </w:r>
          <w:r w:rsidRPr="002E35F2">
            <w:rPr>
              <w:rFonts w:eastAsia="Verdana" w:cs="Verdana"/>
              <w:szCs w:val="18"/>
            </w:rPr>
            <w:fldChar w:fldCharType="end"/>
          </w:r>
          <w:r w:rsidRPr="002E35F2">
            <w:rPr>
              <w:rFonts w:eastAsia="Verdana" w:cs="Verdana"/>
              <w:szCs w:val="18"/>
            </w:rPr>
            <w:t>/</w:t>
          </w:r>
          <w:r w:rsidRPr="002E35F2">
            <w:rPr>
              <w:rFonts w:eastAsia="Verdana" w:cs="Verdana"/>
              <w:szCs w:val="18"/>
            </w:rPr>
            <w:fldChar w:fldCharType="begin"/>
          </w:r>
          <w:r w:rsidRPr="002E35F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E35F2">
            <w:rPr>
              <w:rFonts w:eastAsia="Verdana" w:cs="Verdana"/>
              <w:szCs w:val="18"/>
            </w:rPr>
            <w:fldChar w:fldCharType="separate"/>
          </w:r>
          <w:r w:rsidRPr="002E35F2">
            <w:rPr>
              <w:rFonts w:eastAsia="Verdana" w:cs="Verdana"/>
              <w:szCs w:val="18"/>
            </w:rPr>
            <w:t>3</w:t>
          </w:r>
          <w:r w:rsidRPr="002E35F2">
            <w:rPr>
              <w:rFonts w:eastAsia="Verdana" w:cs="Verdana"/>
              <w:szCs w:val="18"/>
            </w:rPr>
            <w:fldChar w:fldCharType="end"/>
          </w:r>
        </w:p>
      </w:tc>
    </w:tr>
    <w:tr w:rsidR="002E35F2" w:rsidRPr="002E35F2" w:rsidTr="002E35F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E35F2" w:rsidRPr="002E35F2" w:rsidRDefault="002E35F2" w:rsidP="002E35F2">
          <w:pPr>
            <w:jc w:val="left"/>
            <w:rPr>
              <w:rFonts w:eastAsia="Verdana" w:cs="Verdana"/>
              <w:szCs w:val="18"/>
            </w:rPr>
          </w:pPr>
          <w:r w:rsidRPr="002E35F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E35F2" w:rsidRPr="002E35F2" w:rsidRDefault="002E35F2" w:rsidP="002E35F2">
          <w:pPr>
            <w:jc w:val="right"/>
            <w:rPr>
              <w:rFonts w:eastAsia="Verdana" w:cs="Verdana"/>
              <w:bCs/>
              <w:szCs w:val="18"/>
            </w:rPr>
          </w:pPr>
          <w:r w:rsidRPr="002E35F2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2E35F2" w:rsidRDefault="00ED54E0" w:rsidP="002E35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2D2EFD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B683E2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D829F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208EAEE"/>
    <w:numStyleLink w:val="LegalHeadings"/>
  </w:abstractNum>
  <w:abstractNum w:abstractNumId="12" w15:restartNumberingAfterBreak="0">
    <w:nsid w:val="57551E12"/>
    <w:multiLevelType w:val="multilevel"/>
    <w:tmpl w:val="2208EAE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E32E6B"/>
    <w:multiLevelType w:val="hybridMultilevel"/>
    <w:tmpl w:val="0FA22230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100AC1"/>
    <w:multiLevelType w:val="hybridMultilevel"/>
    <w:tmpl w:val="474EF4F4"/>
    <w:lvl w:ilvl="0" w:tplc="ED52E7BA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B8A"/>
    <w:rsid w:val="00182B84"/>
    <w:rsid w:val="001A2418"/>
    <w:rsid w:val="001D0833"/>
    <w:rsid w:val="001E291F"/>
    <w:rsid w:val="001E596A"/>
    <w:rsid w:val="00233408"/>
    <w:rsid w:val="0027067B"/>
    <w:rsid w:val="00272C98"/>
    <w:rsid w:val="002A67C2"/>
    <w:rsid w:val="002C2634"/>
    <w:rsid w:val="002E35F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60D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326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1E0"/>
    <w:rsid w:val="00893E85"/>
    <w:rsid w:val="008B01A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01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2167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34F1E0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F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E35F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E35F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E35F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E35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E35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E35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E35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E35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E35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E35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E35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E35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E35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E35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E35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E35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E35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E35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E35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E35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2E35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E35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E35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E35F2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E35F2"/>
    <w:pPr>
      <w:numPr>
        <w:numId w:val="6"/>
      </w:numPr>
    </w:pPr>
  </w:style>
  <w:style w:type="paragraph" w:styleId="Listepuces">
    <w:name w:val="List Bullet"/>
    <w:basedOn w:val="Normal"/>
    <w:uiPriority w:val="1"/>
    <w:rsid w:val="002E35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E35F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E35F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E35F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E35F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E35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35F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E35F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E35F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E35F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E35F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E35F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E35F2"/>
    <w:rPr>
      <w:szCs w:val="20"/>
    </w:rPr>
  </w:style>
  <w:style w:type="character" w:customStyle="1" w:styleId="NotedefinCar">
    <w:name w:val="Note de fin Car"/>
    <w:link w:val="Notedefin"/>
    <w:uiPriority w:val="49"/>
    <w:rsid w:val="002E35F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E35F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E35F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E35F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E35F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E35F2"/>
    <w:pPr>
      <w:ind w:left="567" w:right="567" w:firstLine="0"/>
    </w:pPr>
  </w:style>
  <w:style w:type="character" w:styleId="Appelnotedebasdep">
    <w:name w:val="footnote reference"/>
    <w:uiPriority w:val="5"/>
    <w:rsid w:val="002E35F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E35F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E35F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E35F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35F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35F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35F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35F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E35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E35F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E35F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E35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5F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E35F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E35F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E35F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35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35F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2E35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E35F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E35F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35F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E35F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35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E35F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E35F2"/>
  </w:style>
  <w:style w:type="paragraph" w:styleId="Normalcentr">
    <w:name w:val="Block Text"/>
    <w:basedOn w:val="Normal"/>
    <w:uiPriority w:val="99"/>
    <w:semiHidden/>
    <w:unhideWhenUsed/>
    <w:rsid w:val="002E35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E35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35F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E35F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E35F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E35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E35F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E35F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E35F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E35F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E3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35F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E3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E35F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E35F2"/>
  </w:style>
  <w:style w:type="character" w:customStyle="1" w:styleId="DateCar">
    <w:name w:val="Date Car"/>
    <w:basedOn w:val="Policepardfaut"/>
    <w:link w:val="Date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35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E35F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E35F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E35F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E35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E35F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E35F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E35F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E35F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E35F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E35F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E35F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E35F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E35F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35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35F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E35F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E35F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E35F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E35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35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35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35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35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35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35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35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35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E35F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2E35F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E3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E35F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E35F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E35F2"/>
    <w:rPr>
      <w:lang w:val="fr-FR"/>
    </w:rPr>
  </w:style>
  <w:style w:type="paragraph" w:styleId="Liste">
    <w:name w:val="List"/>
    <w:basedOn w:val="Normal"/>
    <w:uiPriority w:val="99"/>
    <w:semiHidden/>
    <w:unhideWhenUsed/>
    <w:rsid w:val="002E35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E35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E35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E35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E35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E35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E35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E35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E35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E35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E35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E35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E35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E35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E35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E35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E35F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E3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E35F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E35F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35F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E35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E35F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E35F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E35F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E35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E35F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E35F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E35F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E35F2"/>
  </w:style>
  <w:style w:type="character" w:customStyle="1" w:styleId="SalutationsCar">
    <w:name w:val="Salutations Car"/>
    <w:basedOn w:val="Policepardfaut"/>
    <w:link w:val="Salutations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E35F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E35F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E35F2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2E35F2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2E35F2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2E35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35F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66B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66B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66B8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66B8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66B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66B8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66B8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66B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66B8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66B8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66B8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66B8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66B8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66B8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66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66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66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66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66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66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66B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66B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66B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66B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66B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66B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66B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66B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66B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66B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66B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66B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66B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66B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66B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66B8A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66B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66B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66B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66B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66B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66B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66B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66B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66B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66B8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66B8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66B8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66B8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66B8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66B8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66B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66B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66B8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66B8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66B8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66B8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66B8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66B8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66B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66B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66B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66B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66B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66B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66B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66B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66B8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66B8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66B8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66B8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66B8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66B8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66B8A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66B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66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66B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66B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66B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66B8A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166B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66B8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033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Fleurant, Romain</dc:creator>
  <dc:description>LDIMD - DTU</dc:description>
  <cp:lastModifiedBy>Laverriere, Chantal</cp:lastModifiedBy>
  <cp:revision>6</cp:revision>
  <dcterms:created xsi:type="dcterms:W3CDTF">2020-01-21T09:00:00Z</dcterms:created>
  <dcterms:modified xsi:type="dcterms:W3CDTF">2020-01-21T11:47:00Z</dcterms:modified>
</cp:coreProperties>
</file>