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183E9" w14:textId="1789F58B" w:rsidR="00EA4725" w:rsidRPr="0071418E" w:rsidRDefault="0071418E" w:rsidP="0071418E">
      <w:pPr>
        <w:pStyle w:val="Title"/>
        <w:rPr>
          <w:caps w:val="0"/>
          <w:kern w:val="0"/>
        </w:rPr>
      </w:pPr>
      <w:r w:rsidRPr="0071418E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71418E" w:rsidRPr="0071418E" w14:paraId="01AA8D6E" w14:textId="77777777" w:rsidTr="0071418E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91E3B1E" w14:textId="77777777" w:rsidR="00EA4725" w:rsidRPr="0071418E" w:rsidRDefault="00F23BAD" w:rsidP="0071418E">
            <w:pPr>
              <w:spacing w:before="120" w:after="120"/>
              <w:jc w:val="left"/>
            </w:pPr>
            <w:r w:rsidRPr="0071418E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7CEAD97" w14:textId="4F47B2A8" w:rsidR="00EA4725" w:rsidRPr="0071418E" w:rsidRDefault="00F23BAD" w:rsidP="0071418E">
            <w:pPr>
              <w:spacing w:before="120" w:after="120"/>
            </w:pPr>
            <w:r w:rsidRPr="0071418E">
              <w:rPr>
                <w:b/>
              </w:rPr>
              <w:t xml:space="preserve">Membre </w:t>
            </w:r>
            <w:proofErr w:type="gramStart"/>
            <w:r w:rsidRPr="0071418E">
              <w:rPr>
                <w:b/>
              </w:rPr>
              <w:t>notifiant</w:t>
            </w:r>
            <w:r w:rsidR="0071418E" w:rsidRPr="0071418E">
              <w:rPr>
                <w:b/>
                <w:bCs/>
              </w:rPr>
              <w:t>:</w:t>
            </w:r>
            <w:proofErr w:type="gramEnd"/>
            <w:r w:rsidR="0071418E" w:rsidRPr="0071418E">
              <w:rPr>
                <w:b/>
                <w:bCs/>
              </w:rPr>
              <w:t xml:space="preserve"> </w:t>
            </w:r>
            <w:r w:rsidR="0071418E" w:rsidRPr="0071418E">
              <w:rPr>
                <w:u w:val="single"/>
              </w:rPr>
              <w:t>O</w:t>
            </w:r>
            <w:r w:rsidRPr="0071418E">
              <w:rPr>
                <w:u w:val="single"/>
              </w:rPr>
              <w:t>UGANDA</w:t>
            </w:r>
          </w:p>
          <w:p w14:paraId="1EE63C78" w14:textId="62838380" w:rsidR="00EA4725" w:rsidRPr="0071418E" w:rsidRDefault="00F23BAD" w:rsidP="0071418E">
            <w:pPr>
              <w:spacing w:after="120"/>
            </w:pPr>
            <w:r w:rsidRPr="0071418E">
              <w:rPr>
                <w:b/>
                <w:bCs/>
              </w:rPr>
              <w:t xml:space="preserve">Le cas échéant, pouvoirs publics locaux </w:t>
            </w:r>
            <w:proofErr w:type="gramStart"/>
            <w:r w:rsidRPr="0071418E">
              <w:rPr>
                <w:b/>
                <w:bCs/>
              </w:rPr>
              <w:t>concernés:</w:t>
            </w:r>
            <w:proofErr w:type="gramEnd"/>
          </w:p>
        </w:tc>
      </w:tr>
      <w:tr w:rsidR="0071418E" w:rsidRPr="0071418E" w14:paraId="7E868B9F" w14:textId="77777777" w:rsidTr="0071418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007388" w14:textId="77777777" w:rsidR="00EA4725" w:rsidRPr="0071418E" w:rsidRDefault="00F23BAD" w:rsidP="0071418E">
            <w:pPr>
              <w:spacing w:before="120" w:after="120"/>
              <w:jc w:val="left"/>
            </w:pPr>
            <w:r w:rsidRPr="0071418E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5CCF39" w14:textId="0869DFE3" w:rsidR="00EA4725" w:rsidRPr="0071418E" w:rsidRDefault="00F23BAD" w:rsidP="0071418E">
            <w:pPr>
              <w:spacing w:before="120" w:after="120"/>
            </w:pPr>
            <w:r w:rsidRPr="0071418E">
              <w:rPr>
                <w:b/>
              </w:rPr>
              <w:t xml:space="preserve">Organisme </w:t>
            </w:r>
            <w:proofErr w:type="gramStart"/>
            <w:r w:rsidRPr="0071418E">
              <w:rPr>
                <w:b/>
              </w:rPr>
              <w:t>responsable</w:t>
            </w:r>
            <w:r w:rsidR="0071418E" w:rsidRPr="0071418E">
              <w:rPr>
                <w:b/>
              </w:rPr>
              <w:t>:</w:t>
            </w:r>
            <w:proofErr w:type="gramEnd"/>
            <w:r w:rsidR="0071418E" w:rsidRPr="0071418E">
              <w:rPr>
                <w:b/>
              </w:rPr>
              <w:t xml:space="preserve"> </w:t>
            </w:r>
            <w:r w:rsidR="0071418E" w:rsidRPr="0071418E">
              <w:rPr>
                <w:i/>
                <w:iCs/>
              </w:rPr>
              <w:t>U</w:t>
            </w:r>
            <w:r w:rsidRPr="0071418E">
              <w:rPr>
                <w:i/>
                <w:iCs/>
              </w:rPr>
              <w:t>ganda National Bureau of Standards</w:t>
            </w:r>
            <w:r w:rsidRPr="0071418E">
              <w:t xml:space="preserve"> (Office national de normalisation)</w:t>
            </w:r>
          </w:p>
        </w:tc>
      </w:tr>
      <w:tr w:rsidR="0071418E" w:rsidRPr="0071418E" w14:paraId="6770AF3B" w14:textId="77777777" w:rsidTr="0071418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A74016" w14:textId="77777777" w:rsidR="00EA4725" w:rsidRPr="0071418E" w:rsidRDefault="00F23BAD" w:rsidP="0071418E">
            <w:pPr>
              <w:spacing w:before="120" w:after="120"/>
              <w:jc w:val="left"/>
            </w:pPr>
            <w:r w:rsidRPr="0071418E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524011" w14:textId="4E86FC05" w:rsidR="00EA4725" w:rsidRPr="0071418E" w:rsidRDefault="00F23BAD" w:rsidP="0071418E">
            <w:pPr>
              <w:spacing w:before="120" w:after="120"/>
            </w:pPr>
            <w:r w:rsidRPr="0071418E">
              <w:rPr>
                <w:b/>
              </w:rPr>
              <w:t>Produits visés (Prière d'indiquer le(s) numéro(s) du tarif figurant dans les listes nationales déposées à l'OMC</w:t>
            </w:r>
            <w:r w:rsidR="0071418E" w:rsidRPr="0071418E">
              <w:rPr>
                <w:b/>
              </w:rPr>
              <w:t>. L</w:t>
            </w:r>
            <w:r w:rsidRPr="0071418E">
              <w:rPr>
                <w:b/>
              </w:rPr>
              <w:t>es numéros de l'ICS devraient aussi être indiqués, le cas échéant</w:t>
            </w:r>
            <w:proofErr w:type="gramStart"/>
            <w:r w:rsidRPr="0071418E">
              <w:rPr>
                <w:b/>
              </w:rPr>
              <w:t>)</w:t>
            </w:r>
            <w:r w:rsidR="0071418E" w:rsidRPr="0071418E">
              <w:rPr>
                <w:b/>
              </w:rPr>
              <w:t>:</w:t>
            </w:r>
            <w:proofErr w:type="gramEnd"/>
            <w:r w:rsidR="0071418E" w:rsidRPr="0071418E">
              <w:rPr>
                <w:b/>
              </w:rPr>
              <w:t xml:space="preserve"> </w:t>
            </w:r>
            <w:proofErr w:type="spellStart"/>
            <w:r w:rsidR="0071418E" w:rsidRPr="0071418E">
              <w:t>R</w:t>
            </w:r>
            <w:r w:rsidRPr="0071418E">
              <w:t>astrineobola</w:t>
            </w:r>
            <w:proofErr w:type="spellEnd"/>
            <w:r w:rsidRPr="0071418E">
              <w:t xml:space="preserve"> </w:t>
            </w:r>
            <w:proofErr w:type="spellStart"/>
            <w:r w:rsidRPr="0071418E">
              <w:t>argentea</w:t>
            </w:r>
            <w:proofErr w:type="spellEnd"/>
            <w:r w:rsidRPr="0071418E">
              <w:t xml:space="preserve">, </w:t>
            </w:r>
            <w:proofErr w:type="spellStart"/>
            <w:r w:rsidRPr="0071418E">
              <w:t>Mukene</w:t>
            </w:r>
            <w:proofErr w:type="spellEnd"/>
            <w:r w:rsidRPr="0071418E">
              <w:t xml:space="preserve">, </w:t>
            </w:r>
            <w:proofErr w:type="spellStart"/>
            <w:r w:rsidRPr="0071418E">
              <w:t>Omena</w:t>
            </w:r>
            <w:proofErr w:type="spellEnd"/>
            <w:r w:rsidRPr="0071418E">
              <w:t xml:space="preserve">, </w:t>
            </w:r>
            <w:proofErr w:type="spellStart"/>
            <w:r w:rsidRPr="0071418E">
              <w:t>Dagaa</w:t>
            </w:r>
            <w:proofErr w:type="spellEnd"/>
          </w:p>
        </w:tc>
      </w:tr>
      <w:tr w:rsidR="0071418E" w:rsidRPr="0071418E" w14:paraId="7E6ABC59" w14:textId="77777777" w:rsidTr="0071418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FF4937" w14:textId="77777777" w:rsidR="00EA4725" w:rsidRPr="0071418E" w:rsidRDefault="00F23BAD" w:rsidP="0071418E">
            <w:pPr>
              <w:spacing w:before="120" w:after="120"/>
              <w:jc w:val="left"/>
              <w:rPr>
                <w:b/>
              </w:rPr>
            </w:pPr>
            <w:r w:rsidRPr="0071418E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A8BA91" w14:textId="77777777" w:rsidR="00EA4725" w:rsidRPr="0071418E" w:rsidRDefault="00F23BAD" w:rsidP="0071418E">
            <w:pPr>
              <w:spacing w:before="120" w:after="120"/>
              <w:rPr>
                <w:b/>
                <w:bCs/>
              </w:rPr>
            </w:pPr>
            <w:r w:rsidRPr="0071418E">
              <w:rPr>
                <w:b/>
              </w:rPr>
              <w:t xml:space="preserve">Régions ou pays susceptibles d'être concernés, si cela est pertinent ou </w:t>
            </w:r>
            <w:proofErr w:type="gramStart"/>
            <w:r w:rsidRPr="0071418E">
              <w:rPr>
                <w:b/>
              </w:rPr>
              <w:t>faisable:</w:t>
            </w:r>
            <w:proofErr w:type="gramEnd"/>
          </w:p>
          <w:p w14:paraId="7C6D585E" w14:textId="77777777" w:rsidR="009715F5" w:rsidRPr="0071418E" w:rsidRDefault="00F23BAD" w:rsidP="0071418E">
            <w:pPr>
              <w:spacing w:after="120"/>
              <w:ind w:left="607" w:hanging="607"/>
              <w:rPr>
                <w:b/>
              </w:rPr>
            </w:pPr>
            <w:r w:rsidRPr="0071418E">
              <w:rPr>
                <w:b/>
              </w:rPr>
              <w:t>[X]</w:t>
            </w:r>
            <w:r w:rsidRPr="0071418E">
              <w:rPr>
                <w:b/>
              </w:rPr>
              <w:tab/>
              <w:t>Tous les partenaires commerciaux</w:t>
            </w:r>
          </w:p>
          <w:p w14:paraId="37DEEE5A" w14:textId="3A5F549E" w:rsidR="00EA4725" w:rsidRPr="0071418E" w:rsidRDefault="0071418E" w:rsidP="0071418E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71418E">
              <w:rPr>
                <w:b/>
                <w:bCs/>
              </w:rPr>
              <w:t>[ ]</w:t>
            </w:r>
            <w:proofErr w:type="gramEnd"/>
            <w:r w:rsidR="009715F5" w:rsidRPr="0071418E">
              <w:rPr>
                <w:b/>
                <w:bCs/>
              </w:rPr>
              <w:tab/>
              <w:t>Régions ou pays spécifiques:</w:t>
            </w:r>
          </w:p>
        </w:tc>
      </w:tr>
      <w:tr w:rsidR="0071418E" w:rsidRPr="0071418E" w14:paraId="404785A0" w14:textId="77777777" w:rsidTr="0071418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C89160" w14:textId="77777777" w:rsidR="00EA4725" w:rsidRPr="0071418E" w:rsidRDefault="00F23BAD" w:rsidP="0071418E">
            <w:pPr>
              <w:spacing w:before="120" w:after="120"/>
              <w:jc w:val="left"/>
            </w:pPr>
            <w:r w:rsidRPr="0071418E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7DF135" w14:textId="23247D3D" w:rsidR="00EA4725" w:rsidRPr="0071418E" w:rsidRDefault="00F23BAD" w:rsidP="0071418E">
            <w:pPr>
              <w:spacing w:before="120" w:after="120"/>
            </w:pPr>
            <w:r w:rsidRPr="0071418E">
              <w:rPr>
                <w:b/>
              </w:rPr>
              <w:t xml:space="preserve">Intitulé du texte </w:t>
            </w:r>
            <w:proofErr w:type="gramStart"/>
            <w:r w:rsidRPr="0071418E">
              <w:rPr>
                <w:b/>
              </w:rPr>
              <w:t>notifié</w:t>
            </w:r>
            <w:r w:rsidR="0071418E" w:rsidRPr="0071418E">
              <w:rPr>
                <w:b/>
              </w:rPr>
              <w:t>:</w:t>
            </w:r>
            <w:proofErr w:type="gramEnd"/>
            <w:r w:rsidR="0071418E" w:rsidRPr="0071418E">
              <w:rPr>
                <w:b/>
              </w:rPr>
              <w:t xml:space="preserve"> </w:t>
            </w:r>
            <w:r w:rsidR="0071418E" w:rsidRPr="0071418E">
              <w:t>DUS 2215</w:t>
            </w:r>
            <w:r w:rsidRPr="0071418E">
              <w:t xml:space="preserve">:2019, </w:t>
            </w:r>
            <w:proofErr w:type="spellStart"/>
            <w:r w:rsidRPr="0071418E">
              <w:rPr>
                <w:i/>
                <w:iCs/>
              </w:rPr>
              <w:t>Canned</w:t>
            </w:r>
            <w:proofErr w:type="spellEnd"/>
            <w:r w:rsidRPr="0071418E">
              <w:rPr>
                <w:i/>
                <w:iCs/>
              </w:rPr>
              <w:t xml:space="preserve"> </w:t>
            </w:r>
            <w:proofErr w:type="spellStart"/>
            <w:r w:rsidRPr="0071418E">
              <w:rPr>
                <w:i/>
                <w:iCs/>
              </w:rPr>
              <w:t>silver</w:t>
            </w:r>
            <w:proofErr w:type="spellEnd"/>
            <w:r w:rsidRPr="0071418E">
              <w:rPr>
                <w:i/>
                <w:iCs/>
              </w:rPr>
              <w:t xml:space="preserve"> </w:t>
            </w:r>
            <w:proofErr w:type="spellStart"/>
            <w:r w:rsidRPr="0071418E">
              <w:rPr>
                <w:i/>
                <w:iCs/>
              </w:rPr>
              <w:t>cyprinid</w:t>
            </w:r>
            <w:proofErr w:type="spellEnd"/>
            <w:r w:rsidRPr="0071418E">
              <w:rPr>
                <w:i/>
                <w:iCs/>
              </w:rPr>
              <w:t xml:space="preserve"> </w:t>
            </w:r>
            <w:proofErr w:type="spellStart"/>
            <w:r w:rsidRPr="0071418E">
              <w:rPr>
                <w:i/>
                <w:iCs/>
              </w:rPr>
              <w:t>fish</w:t>
            </w:r>
            <w:proofErr w:type="spellEnd"/>
            <w:r w:rsidRPr="0071418E">
              <w:rPr>
                <w:i/>
                <w:iCs/>
              </w:rPr>
              <w:t xml:space="preserve"> (</w:t>
            </w:r>
            <w:proofErr w:type="spellStart"/>
            <w:r w:rsidRPr="0071418E">
              <w:rPr>
                <w:i/>
                <w:iCs/>
              </w:rPr>
              <w:t>Mukene</w:t>
            </w:r>
            <w:proofErr w:type="spellEnd"/>
            <w:r w:rsidRPr="0071418E">
              <w:rPr>
                <w:i/>
                <w:iCs/>
              </w:rPr>
              <w:t xml:space="preserve">) </w:t>
            </w:r>
            <w:r w:rsidR="0071418E" w:rsidRPr="0071418E">
              <w:rPr>
                <w:i/>
                <w:iCs/>
              </w:rPr>
              <w:t>-</w:t>
            </w:r>
            <w:r w:rsidRPr="0071418E">
              <w:rPr>
                <w:i/>
                <w:iCs/>
              </w:rPr>
              <w:t xml:space="preserve"> </w:t>
            </w:r>
            <w:proofErr w:type="spellStart"/>
            <w:r w:rsidRPr="0071418E">
              <w:rPr>
                <w:i/>
                <w:iCs/>
              </w:rPr>
              <w:t>Specification</w:t>
            </w:r>
            <w:proofErr w:type="spellEnd"/>
            <w:r w:rsidRPr="0071418E">
              <w:t xml:space="preserve"> (</w:t>
            </w:r>
            <w:proofErr w:type="spellStart"/>
            <w:r w:rsidRPr="0071418E">
              <w:t>Rastrineobola</w:t>
            </w:r>
            <w:proofErr w:type="spellEnd"/>
            <w:r w:rsidRPr="0071418E">
              <w:t xml:space="preserve"> </w:t>
            </w:r>
            <w:proofErr w:type="spellStart"/>
            <w:r w:rsidRPr="0071418E">
              <w:t>argentea</w:t>
            </w:r>
            <w:proofErr w:type="spellEnd"/>
            <w:r w:rsidRPr="0071418E">
              <w:t xml:space="preserve"> en conserve (</w:t>
            </w:r>
            <w:proofErr w:type="spellStart"/>
            <w:r w:rsidRPr="0071418E">
              <w:t>Mukene</w:t>
            </w:r>
            <w:proofErr w:type="spellEnd"/>
            <w:r w:rsidRPr="0071418E">
              <w:t xml:space="preserve">) </w:t>
            </w:r>
            <w:r w:rsidR="0071418E" w:rsidRPr="0071418E">
              <w:t>-</w:t>
            </w:r>
            <w:r w:rsidRPr="0071418E">
              <w:t xml:space="preserve"> Spécifications), première</w:t>
            </w:r>
            <w:r w:rsidR="008D2C09">
              <w:t> </w:t>
            </w:r>
            <w:r w:rsidRPr="0071418E">
              <w:t>édition</w:t>
            </w:r>
            <w:r w:rsidR="0071418E" w:rsidRPr="0071418E">
              <w:t xml:space="preserve">. </w:t>
            </w:r>
            <w:r w:rsidR="0071418E" w:rsidRPr="0071418E">
              <w:rPr>
                <w:b/>
              </w:rPr>
              <w:t>L</w:t>
            </w:r>
            <w:r w:rsidRPr="0071418E">
              <w:rPr>
                <w:b/>
              </w:rPr>
              <w:t>angue(s</w:t>
            </w:r>
            <w:proofErr w:type="gramStart"/>
            <w:r w:rsidRPr="0071418E">
              <w:rPr>
                <w:b/>
              </w:rPr>
              <w:t>)</w:t>
            </w:r>
            <w:r w:rsidR="0071418E" w:rsidRPr="0071418E">
              <w:rPr>
                <w:b/>
              </w:rPr>
              <w:t>:</w:t>
            </w:r>
            <w:proofErr w:type="gramEnd"/>
            <w:r w:rsidR="0071418E" w:rsidRPr="0071418E">
              <w:rPr>
                <w:b/>
              </w:rPr>
              <w:t xml:space="preserve"> </w:t>
            </w:r>
            <w:r w:rsidR="0071418E" w:rsidRPr="0071418E">
              <w:t>a</w:t>
            </w:r>
            <w:r w:rsidRPr="0071418E">
              <w:t>nglais</w:t>
            </w:r>
            <w:r w:rsidR="0071418E" w:rsidRPr="0071418E">
              <w:t xml:space="preserve">. </w:t>
            </w:r>
            <w:r w:rsidR="0071418E" w:rsidRPr="0071418E">
              <w:rPr>
                <w:b/>
              </w:rPr>
              <w:t>N</w:t>
            </w:r>
            <w:r w:rsidRPr="0071418E">
              <w:rPr>
                <w:b/>
              </w:rPr>
              <w:t xml:space="preserve">ombre de </w:t>
            </w:r>
            <w:proofErr w:type="gramStart"/>
            <w:r w:rsidRPr="0071418E">
              <w:rPr>
                <w:b/>
              </w:rPr>
              <w:t>pages</w:t>
            </w:r>
            <w:r w:rsidR="0071418E" w:rsidRPr="0071418E">
              <w:rPr>
                <w:b/>
              </w:rPr>
              <w:t>:</w:t>
            </w:r>
            <w:proofErr w:type="gramEnd"/>
            <w:r w:rsidR="0071418E" w:rsidRPr="0071418E">
              <w:rPr>
                <w:b/>
              </w:rPr>
              <w:t xml:space="preserve"> </w:t>
            </w:r>
            <w:r w:rsidR="0071418E" w:rsidRPr="0071418E">
              <w:t>1</w:t>
            </w:r>
            <w:r w:rsidRPr="0071418E">
              <w:t>6</w:t>
            </w:r>
          </w:p>
          <w:p w14:paraId="769B5637" w14:textId="4067A597" w:rsidR="00EA4725" w:rsidRPr="0071418E" w:rsidRDefault="00885825" w:rsidP="0071418E">
            <w:pPr>
              <w:spacing w:after="120"/>
              <w:rPr>
                <w:rStyle w:val="Hyperlink"/>
              </w:rPr>
            </w:pPr>
            <w:hyperlink r:id="rId8" w:tgtFrame="_blank" w:history="1">
              <w:r w:rsidR="0071418E" w:rsidRPr="0071418E">
                <w:rPr>
                  <w:rStyle w:val="Hyperlink"/>
                </w:rPr>
                <w:t>https://members.wto.org/crnatt</w:t>
              </w:r>
              <w:r w:rsidR="0071418E" w:rsidRPr="0071418E">
                <w:rPr>
                  <w:rStyle w:val="Hyperlink"/>
                </w:rPr>
                <w:t>a</w:t>
              </w:r>
              <w:r w:rsidR="0071418E" w:rsidRPr="0071418E">
                <w:rPr>
                  <w:rStyle w:val="Hyperlink"/>
                </w:rPr>
                <w:t>chments/2020/SPS/UGA/20_3827_00_e.pdf</w:t>
              </w:r>
            </w:hyperlink>
          </w:p>
        </w:tc>
      </w:tr>
      <w:tr w:rsidR="0071418E" w:rsidRPr="0071418E" w14:paraId="0D2A43F6" w14:textId="77777777" w:rsidTr="0071418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DE1887" w14:textId="77777777" w:rsidR="00EA4725" w:rsidRPr="0071418E" w:rsidRDefault="00F23BAD" w:rsidP="0071418E">
            <w:pPr>
              <w:spacing w:before="120" w:after="120"/>
              <w:jc w:val="left"/>
            </w:pPr>
            <w:r w:rsidRPr="0071418E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5FBEDE" w14:textId="2B8283A8" w:rsidR="00EA4725" w:rsidRPr="0071418E" w:rsidRDefault="00F23BAD" w:rsidP="0071418E">
            <w:pPr>
              <w:spacing w:before="120" w:after="120"/>
            </w:pPr>
            <w:proofErr w:type="gramStart"/>
            <w:r w:rsidRPr="0071418E">
              <w:rPr>
                <w:b/>
              </w:rPr>
              <w:t>Teneur</w:t>
            </w:r>
            <w:r w:rsidR="0071418E" w:rsidRPr="0071418E">
              <w:rPr>
                <w:b/>
              </w:rPr>
              <w:t>:</w:t>
            </w:r>
            <w:proofErr w:type="gramEnd"/>
            <w:r w:rsidR="0071418E" w:rsidRPr="0071418E">
              <w:rPr>
                <w:b/>
              </w:rPr>
              <w:t xml:space="preserve"> </w:t>
            </w:r>
            <w:r w:rsidR="0071418E" w:rsidRPr="0071418E">
              <w:t>L</w:t>
            </w:r>
            <w:r w:rsidRPr="0071418E">
              <w:t xml:space="preserve">e projet de norme ougandaise notifié établit les exigences et les méthodes d'échantillonnage et d'essai applicables au </w:t>
            </w:r>
            <w:proofErr w:type="spellStart"/>
            <w:r w:rsidRPr="0071418E">
              <w:t>mukene</w:t>
            </w:r>
            <w:proofErr w:type="spellEnd"/>
            <w:r w:rsidRPr="0071418E">
              <w:t xml:space="preserve"> en conserve, de l'espèce </w:t>
            </w:r>
            <w:proofErr w:type="spellStart"/>
            <w:r w:rsidRPr="0071418E">
              <w:t>Rastrineobola</w:t>
            </w:r>
            <w:proofErr w:type="spellEnd"/>
            <w:r w:rsidRPr="0071418E">
              <w:t xml:space="preserve"> </w:t>
            </w:r>
            <w:proofErr w:type="spellStart"/>
            <w:r w:rsidRPr="0071418E">
              <w:t>argentea</w:t>
            </w:r>
            <w:proofErr w:type="spellEnd"/>
            <w:r w:rsidRPr="0071418E">
              <w:t>, destiné à la consommation humaine, conditionné dans de l'eau ou de l'huile ou tout autre milieu de couverture approprié</w:t>
            </w:r>
            <w:r w:rsidR="0071418E" w:rsidRPr="0071418E">
              <w:t>. I</w:t>
            </w:r>
            <w:r w:rsidRPr="0071418E">
              <w:t xml:space="preserve">l ne s'applique pas aux produits de spécialité dans lesquels le </w:t>
            </w:r>
            <w:proofErr w:type="spellStart"/>
            <w:r w:rsidRPr="0071418E">
              <w:t>mukene</w:t>
            </w:r>
            <w:proofErr w:type="spellEnd"/>
            <w:r w:rsidRPr="0071418E">
              <w:t xml:space="preserve"> en conserve constitue moins de 50% m/m du contenu de la boîte.</w:t>
            </w:r>
          </w:p>
        </w:tc>
      </w:tr>
      <w:tr w:rsidR="0071418E" w:rsidRPr="0071418E" w14:paraId="4B029918" w14:textId="77777777" w:rsidTr="0071418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7DEAD7" w14:textId="77777777" w:rsidR="00EA4725" w:rsidRPr="0071418E" w:rsidRDefault="00F23BAD" w:rsidP="0071418E">
            <w:pPr>
              <w:spacing w:before="120" w:after="120"/>
              <w:jc w:val="left"/>
            </w:pPr>
            <w:r w:rsidRPr="0071418E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A715F7" w14:textId="75FE9D7C" w:rsidR="00EA4725" w:rsidRPr="0071418E" w:rsidRDefault="00F23BAD" w:rsidP="0071418E">
            <w:pPr>
              <w:spacing w:before="120" w:after="120"/>
            </w:pPr>
            <w:r w:rsidRPr="0071418E">
              <w:rPr>
                <w:b/>
              </w:rPr>
              <w:t xml:space="preserve">Objectif et raison </w:t>
            </w:r>
            <w:proofErr w:type="gramStart"/>
            <w:r w:rsidRPr="0071418E">
              <w:rPr>
                <w:b/>
              </w:rPr>
              <w:t>d'être</w:t>
            </w:r>
            <w:r w:rsidR="0071418E" w:rsidRPr="0071418E">
              <w:rPr>
                <w:b/>
              </w:rPr>
              <w:t>:</w:t>
            </w:r>
            <w:proofErr w:type="gramEnd"/>
            <w:r w:rsidR="0071418E" w:rsidRPr="0071418E">
              <w:rPr>
                <w:b/>
              </w:rPr>
              <w:t xml:space="preserve"> [</w:t>
            </w:r>
            <w:r w:rsidRPr="0071418E">
              <w:rPr>
                <w:b/>
              </w:rPr>
              <w:t xml:space="preserve">X] innocuité des produits alimentaires, </w:t>
            </w:r>
            <w:r w:rsidR="0071418E" w:rsidRPr="0071418E">
              <w:rPr>
                <w:b/>
              </w:rPr>
              <w:t>[ ]</w:t>
            </w:r>
            <w:r w:rsidRPr="0071418E">
              <w:rPr>
                <w:b/>
              </w:rPr>
              <w:t xml:space="preserve"> santé des animaux, </w:t>
            </w:r>
            <w:r w:rsidR="0071418E" w:rsidRPr="0071418E">
              <w:rPr>
                <w:b/>
              </w:rPr>
              <w:t>[ ]</w:t>
            </w:r>
            <w:r w:rsidRPr="0071418E">
              <w:rPr>
                <w:b/>
              </w:rPr>
              <w:t xml:space="preserve"> préservation des végétaux, </w:t>
            </w:r>
            <w:r w:rsidR="0071418E" w:rsidRPr="0071418E">
              <w:rPr>
                <w:b/>
              </w:rPr>
              <w:t>[ ]</w:t>
            </w:r>
            <w:r w:rsidRPr="0071418E">
              <w:rPr>
                <w:b/>
              </w:rPr>
              <w:t xml:space="preserve"> protection des personnes contre les maladies ou les parasites des animaux/des plantes, </w:t>
            </w:r>
            <w:r w:rsidR="0071418E" w:rsidRPr="0071418E">
              <w:rPr>
                <w:b/>
              </w:rPr>
              <w:t>[ ]</w:t>
            </w:r>
            <w:r w:rsidRPr="0071418E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71418E" w:rsidRPr="0071418E" w14:paraId="00E521CE" w14:textId="77777777" w:rsidTr="0071418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B80AEE" w14:textId="77777777" w:rsidR="00EA4725" w:rsidRPr="0071418E" w:rsidRDefault="00F23BAD" w:rsidP="0071418E">
            <w:pPr>
              <w:spacing w:before="120" w:after="120"/>
              <w:jc w:val="left"/>
              <w:rPr>
                <w:b/>
              </w:rPr>
            </w:pPr>
            <w:r w:rsidRPr="0071418E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8824CD" w14:textId="06D444FE" w:rsidR="00EA4725" w:rsidRPr="0071418E" w:rsidRDefault="00F23BAD" w:rsidP="0071418E">
            <w:pPr>
              <w:spacing w:before="120" w:after="120"/>
            </w:pPr>
            <w:r w:rsidRPr="0071418E">
              <w:rPr>
                <w:b/>
              </w:rPr>
              <w:t>Existe</w:t>
            </w:r>
            <w:r w:rsidR="0071418E" w:rsidRPr="0071418E">
              <w:rPr>
                <w:b/>
              </w:rPr>
              <w:t>-</w:t>
            </w:r>
            <w:r w:rsidRPr="0071418E">
              <w:rPr>
                <w:b/>
              </w:rPr>
              <w:t>t</w:t>
            </w:r>
            <w:r w:rsidR="0071418E" w:rsidRPr="0071418E">
              <w:rPr>
                <w:b/>
              </w:rPr>
              <w:t>-</w:t>
            </w:r>
            <w:r w:rsidRPr="0071418E">
              <w:rPr>
                <w:b/>
              </w:rPr>
              <w:t xml:space="preserve">il une norme internationale </w:t>
            </w:r>
            <w:proofErr w:type="gramStart"/>
            <w:r w:rsidRPr="0071418E">
              <w:rPr>
                <w:b/>
              </w:rPr>
              <w:t>pertinente</w:t>
            </w:r>
            <w:r w:rsidR="0071418E" w:rsidRPr="0071418E">
              <w:rPr>
                <w:b/>
              </w:rPr>
              <w:t>?</w:t>
            </w:r>
            <w:proofErr w:type="gramEnd"/>
            <w:r w:rsidR="0071418E" w:rsidRPr="0071418E">
              <w:rPr>
                <w:b/>
              </w:rPr>
              <w:t xml:space="preserve"> D</w:t>
            </w:r>
            <w:r w:rsidRPr="0071418E">
              <w:rPr>
                <w:b/>
              </w:rPr>
              <w:t xml:space="preserve">ans l'affirmative, indiquer </w:t>
            </w:r>
            <w:proofErr w:type="gramStart"/>
            <w:r w:rsidRPr="0071418E">
              <w:rPr>
                <w:b/>
              </w:rPr>
              <w:t>laquelle:</w:t>
            </w:r>
            <w:proofErr w:type="gramEnd"/>
          </w:p>
          <w:p w14:paraId="79F8AC3A" w14:textId="63F9379A" w:rsidR="00EA4725" w:rsidRPr="0071418E" w:rsidRDefault="00F23BAD" w:rsidP="0071418E">
            <w:pPr>
              <w:spacing w:after="120"/>
              <w:ind w:left="720" w:hanging="720"/>
            </w:pPr>
            <w:r w:rsidRPr="0071418E">
              <w:rPr>
                <w:b/>
              </w:rPr>
              <w:t>[X]</w:t>
            </w:r>
            <w:r w:rsidRPr="0071418E">
              <w:rPr>
                <w:b/>
              </w:rPr>
              <w:tab/>
              <w:t xml:space="preserve">Commission du Codex Alimentarius </w:t>
            </w:r>
            <w:r w:rsidRPr="0071418E">
              <w:rPr>
                <w:b/>
                <w:i/>
              </w:rPr>
              <w:t>(par exemple, intitulé ou numéro de série de la norme du Codex ou du texte apparenté</w:t>
            </w:r>
            <w:proofErr w:type="gramStart"/>
            <w:r w:rsidRPr="0071418E">
              <w:rPr>
                <w:b/>
                <w:i/>
              </w:rPr>
              <w:t>)</w:t>
            </w:r>
            <w:r w:rsidR="0071418E" w:rsidRPr="0071418E">
              <w:rPr>
                <w:b/>
              </w:rPr>
              <w:t>:</w:t>
            </w:r>
            <w:proofErr w:type="gramEnd"/>
            <w:r w:rsidR="0071418E" w:rsidRPr="0071418E">
              <w:rPr>
                <w:b/>
              </w:rPr>
              <w:t xml:space="preserve"> </w:t>
            </w:r>
            <w:r w:rsidR="0071418E" w:rsidRPr="0071418E">
              <w:t>CXS 119-</w:t>
            </w:r>
            <w:r w:rsidRPr="0071418E">
              <w:t>1981, Norme pour le poisson en conserve</w:t>
            </w:r>
          </w:p>
          <w:p w14:paraId="7F7AB552" w14:textId="56DA5D12" w:rsidR="009715F5" w:rsidRPr="0071418E" w:rsidRDefault="0071418E" w:rsidP="0071418E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71418E">
              <w:rPr>
                <w:b/>
              </w:rPr>
              <w:t>[ ]</w:t>
            </w:r>
            <w:proofErr w:type="gramEnd"/>
            <w:r w:rsidR="009715F5" w:rsidRPr="0071418E">
              <w:rPr>
                <w:b/>
              </w:rPr>
              <w:tab/>
              <w:t xml:space="preserve">Organisation mondiale de la santé animale (OIE) </w:t>
            </w:r>
            <w:r w:rsidR="009715F5" w:rsidRPr="0071418E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9715F5" w:rsidRPr="0071418E">
              <w:rPr>
                <w:b/>
              </w:rPr>
              <w:t>:</w:t>
            </w:r>
          </w:p>
          <w:p w14:paraId="31B03966" w14:textId="0C571CE0" w:rsidR="009715F5" w:rsidRPr="0071418E" w:rsidRDefault="0071418E" w:rsidP="0071418E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71418E">
              <w:rPr>
                <w:b/>
              </w:rPr>
              <w:t>[ ]</w:t>
            </w:r>
            <w:proofErr w:type="gramEnd"/>
            <w:r w:rsidR="009715F5" w:rsidRPr="0071418E">
              <w:rPr>
                <w:b/>
              </w:rPr>
              <w:tab/>
              <w:t xml:space="preserve">Convention internationale pour la protection des végétaux </w:t>
            </w:r>
            <w:r w:rsidR="009715F5" w:rsidRPr="0071418E">
              <w:rPr>
                <w:b/>
                <w:i/>
              </w:rPr>
              <w:t>(par exemple, numéro de la NIMP)</w:t>
            </w:r>
            <w:r w:rsidR="009715F5" w:rsidRPr="0071418E">
              <w:rPr>
                <w:b/>
              </w:rPr>
              <w:t>:</w:t>
            </w:r>
          </w:p>
          <w:p w14:paraId="52769B0D" w14:textId="3E55DF29" w:rsidR="00EA4725" w:rsidRPr="0071418E" w:rsidRDefault="0071418E" w:rsidP="0071418E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71418E">
              <w:rPr>
                <w:b/>
              </w:rPr>
              <w:t>[ ]</w:t>
            </w:r>
            <w:proofErr w:type="gramEnd"/>
            <w:r w:rsidR="009715F5" w:rsidRPr="0071418E">
              <w:rPr>
                <w:b/>
              </w:rPr>
              <w:tab/>
              <w:t>Néant</w:t>
            </w:r>
          </w:p>
          <w:p w14:paraId="0D30B5BA" w14:textId="7A26ED0A" w:rsidR="009715F5" w:rsidRPr="0071418E" w:rsidRDefault="00F23BAD" w:rsidP="0071418E">
            <w:pPr>
              <w:spacing w:after="120"/>
              <w:rPr>
                <w:b/>
              </w:rPr>
            </w:pPr>
            <w:r w:rsidRPr="0071418E">
              <w:rPr>
                <w:b/>
              </w:rPr>
              <w:lastRenderedPageBreak/>
              <w:t>La réglementation projetée est</w:t>
            </w:r>
            <w:r w:rsidR="0071418E" w:rsidRPr="0071418E">
              <w:rPr>
                <w:b/>
              </w:rPr>
              <w:t>-</w:t>
            </w:r>
            <w:r w:rsidRPr="0071418E">
              <w:rPr>
                <w:b/>
              </w:rPr>
              <w:t xml:space="preserve">elle conforme à la norme internationale </w:t>
            </w:r>
            <w:proofErr w:type="gramStart"/>
            <w:r w:rsidRPr="0071418E">
              <w:rPr>
                <w:b/>
              </w:rPr>
              <w:t>pertinente?</w:t>
            </w:r>
            <w:proofErr w:type="gramEnd"/>
          </w:p>
          <w:p w14:paraId="17EBA2E2" w14:textId="7887F559" w:rsidR="00EA4725" w:rsidRPr="0071418E" w:rsidRDefault="00F23BAD" w:rsidP="0071418E">
            <w:pPr>
              <w:spacing w:after="120"/>
              <w:rPr>
                <w:b/>
              </w:rPr>
            </w:pPr>
            <w:r w:rsidRPr="0071418E">
              <w:rPr>
                <w:b/>
              </w:rPr>
              <w:t xml:space="preserve">[X] Oui </w:t>
            </w:r>
            <w:proofErr w:type="gramStart"/>
            <w:r w:rsidR="0071418E" w:rsidRPr="0071418E">
              <w:rPr>
                <w:b/>
              </w:rPr>
              <w:t>[ ]</w:t>
            </w:r>
            <w:proofErr w:type="gramEnd"/>
            <w:r w:rsidRPr="0071418E">
              <w:rPr>
                <w:b/>
              </w:rPr>
              <w:t xml:space="preserve"> Non</w:t>
            </w:r>
          </w:p>
          <w:p w14:paraId="45D469A1" w14:textId="6F776FF2" w:rsidR="00EA4725" w:rsidRPr="0071418E" w:rsidRDefault="00F23BAD" w:rsidP="0071418E">
            <w:pPr>
              <w:spacing w:after="120"/>
            </w:pPr>
            <w:r w:rsidRPr="0071418E">
              <w:rPr>
                <w:b/>
              </w:rPr>
              <w:t xml:space="preserve">Dans la négative, indiquer, chaque fois que cela sera possible, en quoi et pourquoi elle diffère de la norme </w:t>
            </w:r>
            <w:proofErr w:type="gramStart"/>
            <w:r w:rsidRPr="0071418E">
              <w:rPr>
                <w:b/>
              </w:rPr>
              <w:t>internationale:</w:t>
            </w:r>
            <w:proofErr w:type="gramEnd"/>
          </w:p>
        </w:tc>
      </w:tr>
      <w:tr w:rsidR="0071418E" w:rsidRPr="0071418E" w14:paraId="1ECA7707" w14:textId="77777777" w:rsidTr="0071418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4E86EB" w14:textId="77777777" w:rsidR="00EA4725" w:rsidRPr="0071418E" w:rsidRDefault="00F23BAD" w:rsidP="0071418E">
            <w:pPr>
              <w:spacing w:before="120" w:after="120"/>
              <w:jc w:val="left"/>
            </w:pPr>
            <w:r w:rsidRPr="0071418E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9AD038" w14:textId="77777777" w:rsidR="008338F5" w:rsidRPr="0071418E" w:rsidRDefault="00F23BAD" w:rsidP="0071418E">
            <w:pPr>
              <w:keepNext/>
              <w:keepLines/>
              <w:spacing w:before="120"/>
            </w:pPr>
            <w:r w:rsidRPr="0071418E">
              <w:rPr>
                <w:b/>
              </w:rPr>
              <w:t xml:space="preserve">Autres documents pertinents et langue(s) dans laquelle (lesquelles) ils sont </w:t>
            </w:r>
            <w:proofErr w:type="gramStart"/>
            <w:r w:rsidRPr="0071418E">
              <w:rPr>
                <w:b/>
              </w:rPr>
              <w:t>disponibles:</w:t>
            </w:r>
            <w:proofErr w:type="gramEnd"/>
          </w:p>
          <w:p w14:paraId="0A32DA7A" w14:textId="298CFABA" w:rsidR="00EA4725" w:rsidRPr="00885825" w:rsidRDefault="00F23BAD" w:rsidP="0071418E">
            <w:pPr>
              <w:pStyle w:val="ListParagraph"/>
              <w:keepNext/>
              <w:keepLines/>
              <w:numPr>
                <w:ilvl w:val="0"/>
                <w:numId w:val="16"/>
              </w:numPr>
              <w:spacing w:after="120"/>
              <w:ind w:left="436"/>
              <w:rPr>
                <w:lang w:val="en-GB"/>
              </w:rPr>
            </w:pPr>
            <w:r w:rsidRPr="00885825">
              <w:rPr>
                <w:lang w:val="en-GB"/>
              </w:rPr>
              <w:t>A</w:t>
            </w:r>
            <w:r w:rsidR="0071418E" w:rsidRPr="00885825">
              <w:rPr>
                <w:lang w:val="en-GB"/>
              </w:rPr>
              <w:t>OAC 952</w:t>
            </w:r>
            <w:r w:rsidRPr="00885825">
              <w:rPr>
                <w:lang w:val="en-GB"/>
              </w:rPr>
              <w:t xml:space="preserve">.13, </w:t>
            </w:r>
            <w:r w:rsidRPr="00885825">
              <w:rPr>
                <w:i/>
                <w:iCs/>
                <w:lang w:val="en-GB"/>
              </w:rPr>
              <w:t xml:space="preserve">Arsenic in food </w:t>
            </w:r>
            <w:r w:rsidR="0071418E" w:rsidRPr="00885825">
              <w:rPr>
                <w:i/>
                <w:iCs/>
                <w:lang w:val="en-GB"/>
              </w:rPr>
              <w:t>-</w:t>
            </w:r>
            <w:r w:rsidRPr="00885825">
              <w:rPr>
                <w:i/>
                <w:iCs/>
                <w:lang w:val="en-GB"/>
              </w:rPr>
              <w:t xml:space="preserve"> Silver </w:t>
            </w:r>
            <w:proofErr w:type="spellStart"/>
            <w:r w:rsidRPr="00885825">
              <w:rPr>
                <w:i/>
                <w:iCs/>
                <w:lang w:val="en-GB"/>
              </w:rPr>
              <w:t>diethyldibocarbamate</w:t>
            </w:r>
            <w:proofErr w:type="spellEnd"/>
            <w:r w:rsidRPr="00885825">
              <w:rPr>
                <w:i/>
                <w:iCs/>
                <w:lang w:val="en-GB"/>
              </w:rPr>
              <w:t xml:space="preserve"> method</w:t>
            </w:r>
            <w:r w:rsidRPr="00885825">
              <w:rPr>
                <w:lang w:val="en-GB"/>
              </w:rPr>
              <w:t>;</w:t>
            </w:r>
          </w:p>
          <w:p w14:paraId="5BF41D9C" w14:textId="3AC0596F" w:rsidR="00EB6730" w:rsidRPr="00885825" w:rsidRDefault="00F23BAD" w:rsidP="0071418E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 w:after="120"/>
              <w:ind w:left="436"/>
              <w:rPr>
                <w:lang w:val="en-GB"/>
              </w:rPr>
            </w:pPr>
            <w:r w:rsidRPr="00885825">
              <w:rPr>
                <w:lang w:val="en-GB"/>
              </w:rPr>
              <w:t>A</w:t>
            </w:r>
            <w:r w:rsidR="0071418E" w:rsidRPr="00885825">
              <w:rPr>
                <w:lang w:val="en-GB"/>
              </w:rPr>
              <w:t>OAC 972</w:t>
            </w:r>
            <w:r w:rsidRPr="00885825">
              <w:rPr>
                <w:lang w:val="en-GB"/>
              </w:rPr>
              <w:t xml:space="preserve">.23, </w:t>
            </w:r>
            <w:r w:rsidRPr="00885825">
              <w:rPr>
                <w:i/>
                <w:iCs/>
                <w:lang w:val="en-GB"/>
              </w:rPr>
              <w:t xml:space="preserve">Lead in fish </w:t>
            </w:r>
            <w:r w:rsidR="0071418E" w:rsidRPr="00885825">
              <w:rPr>
                <w:i/>
                <w:iCs/>
                <w:lang w:val="en-GB"/>
              </w:rPr>
              <w:t>-</w:t>
            </w:r>
            <w:r w:rsidRPr="00885825">
              <w:rPr>
                <w:i/>
                <w:iCs/>
                <w:lang w:val="en-GB"/>
              </w:rPr>
              <w:t xml:space="preserve"> Atomic absorption spectrophotometric method</w:t>
            </w:r>
            <w:r w:rsidRPr="00885825">
              <w:rPr>
                <w:lang w:val="en-GB"/>
              </w:rPr>
              <w:t>;</w:t>
            </w:r>
          </w:p>
          <w:p w14:paraId="3F20D8B7" w14:textId="5F33E6B2" w:rsidR="00EB6730" w:rsidRPr="00885825" w:rsidRDefault="00F23BAD" w:rsidP="0071418E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 w:after="120"/>
              <w:ind w:left="436"/>
              <w:rPr>
                <w:lang w:val="en-GB"/>
              </w:rPr>
            </w:pPr>
            <w:r w:rsidRPr="00885825">
              <w:rPr>
                <w:lang w:val="en-GB"/>
              </w:rPr>
              <w:t>A</w:t>
            </w:r>
            <w:r w:rsidR="0071418E" w:rsidRPr="00885825">
              <w:rPr>
                <w:lang w:val="en-GB"/>
              </w:rPr>
              <w:t>OAC 973</w:t>
            </w:r>
            <w:r w:rsidRPr="00885825">
              <w:rPr>
                <w:lang w:val="en-GB"/>
              </w:rPr>
              <w:t xml:space="preserve">.34, </w:t>
            </w:r>
            <w:r w:rsidRPr="00885825">
              <w:rPr>
                <w:i/>
                <w:iCs/>
                <w:lang w:val="en-GB"/>
              </w:rPr>
              <w:t xml:space="preserve">Cadmium in food </w:t>
            </w:r>
            <w:r w:rsidR="0071418E" w:rsidRPr="00885825">
              <w:rPr>
                <w:i/>
                <w:iCs/>
                <w:lang w:val="en-GB"/>
              </w:rPr>
              <w:t>-</w:t>
            </w:r>
            <w:r w:rsidRPr="00885825">
              <w:rPr>
                <w:i/>
                <w:iCs/>
                <w:lang w:val="en-GB"/>
              </w:rPr>
              <w:t xml:space="preserve"> Atomic absorption spectrophotometric method</w:t>
            </w:r>
            <w:r w:rsidRPr="00885825">
              <w:rPr>
                <w:lang w:val="en-GB"/>
              </w:rPr>
              <w:t>;</w:t>
            </w:r>
          </w:p>
          <w:p w14:paraId="6A26C5A9" w14:textId="02AB04E1" w:rsidR="00EB6730" w:rsidRPr="00885825" w:rsidRDefault="00F23BAD" w:rsidP="0071418E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 w:after="120"/>
              <w:ind w:left="436"/>
              <w:rPr>
                <w:lang w:val="en-GB"/>
              </w:rPr>
            </w:pPr>
            <w:r w:rsidRPr="00885825">
              <w:rPr>
                <w:lang w:val="en-GB"/>
              </w:rPr>
              <w:t>A</w:t>
            </w:r>
            <w:r w:rsidR="0071418E" w:rsidRPr="00885825">
              <w:rPr>
                <w:lang w:val="en-GB"/>
              </w:rPr>
              <w:t>OAC 983</w:t>
            </w:r>
            <w:r w:rsidRPr="00885825">
              <w:rPr>
                <w:lang w:val="en-GB"/>
              </w:rPr>
              <w:t xml:space="preserve">.20, </w:t>
            </w:r>
            <w:r w:rsidRPr="00885825">
              <w:rPr>
                <w:i/>
                <w:iCs/>
                <w:lang w:val="en-GB"/>
              </w:rPr>
              <w:t>Mercury (methyl) in fish and shellfish― Gas chromatographic method</w:t>
            </w:r>
            <w:r w:rsidRPr="00885825">
              <w:rPr>
                <w:lang w:val="en-GB"/>
              </w:rPr>
              <w:t>;</w:t>
            </w:r>
          </w:p>
          <w:p w14:paraId="6C79D4C9" w14:textId="3647648F" w:rsidR="00EB6730" w:rsidRPr="0071418E" w:rsidRDefault="00F23BAD" w:rsidP="0071418E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 w:after="120"/>
              <w:ind w:left="436"/>
            </w:pPr>
            <w:r w:rsidRPr="0071418E">
              <w:t>CAC/</w:t>
            </w:r>
            <w:r w:rsidR="0071418E" w:rsidRPr="0071418E">
              <w:t>RCP 1</w:t>
            </w:r>
            <w:r w:rsidRPr="0071418E">
              <w:t xml:space="preserve">, Principes généraux d'hygiène </w:t>
            </w:r>
            <w:proofErr w:type="gramStart"/>
            <w:r w:rsidRPr="0071418E">
              <w:t>alimentaire;</w:t>
            </w:r>
            <w:proofErr w:type="gramEnd"/>
          </w:p>
          <w:p w14:paraId="18E50E8B" w14:textId="7B582E12" w:rsidR="00EB6730" w:rsidRPr="0071418E" w:rsidRDefault="00F23BAD" w:rsidP="0071418E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6"/>
            </w:pPr>
            <w:r w:rsidRPr="0071418E">
              <w:t>CAC/</w:t>
            </w:r>
            <w:r w:rsidR="0071418E" w:rsidRPr="0071418E">
              <w:t>RCP 23</w:t>
            </w:r>
            <w:r w:rsidRPr="0071418E">
              <w:t xml:space="preserve">, Code d'usages en matière d'hygiène pour les conserves non acidifiées ou acidifiées, de produits alimentaires naturellement peu </w:t>
            </w:r>
            <w:proofErr w:type="gramStart"/>
            <w:r w:rsidRPr="0071418E">
              <w:t>acides;</w:t>
            </w:r>
            <w:proofErr w:type="gramEnd"/>
          </w:p>
          <w:p w14:paraId="266BB726" w14:textId="77777777" w:rsidR="00EB6730" w:rsidRPr="0071418E" w:rsidRDefault="00F23BAD" w:rsidP="0071418E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6"/>
            </w:pPr>
            <w:r w:rsidRPr="0071418E">
              <w:t xml:space="preserve">CAC/GL 31, Directives pour l'évaluation organoleptique en laboratoire du poisson et des mollusques et </w:t>
            </w:r>
            <w:proofErr w:type="gramStart"/>
            <w:r w:rsidRPr="0071418E">
              <w:t>crustacés;</w:t>
            </w:r>
            <w:proofErr w:type="gramEnd"/>
          </w:p>
          <w:p w14:paraId="0D5DFFAE" w14:textId="0CFD50F8" w:rsidR="00EB6730" w:rsidRPr="0071418E" w:rsidRDefault="00F23BAD" w:rsidP="0071418E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6"/>
            </w:pPr>
            <w:r w:rsidRPr="0071418E">
              <w:t>CAC/RP 52, Code d</w:t>
            </w:r>
            <w:r w:rsidR="0071418E" w:rsidRPr="0071418E">
              <w:t>'</w:t>
            </w:r>
            <w:r w:rsidRPr="0071418E">
              <w:t xml:space="preserve">usages pour les poissons et les produits de la </w:t>
            </w:r>
            <w:proofErr w:type="gramStart"/>
            <w:r w:rsidRPr="0071418E">
              <w:t>pêche;</w:t>
            </w:r>
            <w:proofErr w:type="gramEnd"/>
          </w:p>
          <w:p w14:paraId="6A2665A3" w14:textId="77777777" w:rsidR="00EB6730" w:rsidRPr="00885825" w:rsidRDefault="00F23BAD" w:rsidP="0071418E">
            <w:pPr>
              <w:pStyle w:val="ListParagraph"/>
              <w:numPr>
                <w:ilvl w:val="0"/>
                <w:numId w:val="17"/>
              </w:numPr>
              <w:spacing w:before="120" w:after="120"/>
              <w:ind w:left="436"/>
              <w:rPr>
                <w:lang w:val="en-GB"/>
              </w:rPr>
            </w:pPr>
            <w:r w:rsidRPr="00885825">
              <w:rPr>
                <w:lang w:val="en-GB"/>
              </w:rPr>
              <w:t xml:space="preserve">US 45, </w:t>
            </w:r>
            <w:r w:rsidRPr="00885825">
              <w:rPr>
                <w:i/>
                <w:iCs/>
                <w:lang w:val="en-GB"/>
              </w:rPr>
              <w:t>General standard for food additives</w:t>
            </w:r>
            <w:r w:rsidRPr="00885825">
              <w:rPr>
                <w:lang w:val="en-GB"/>
              </w:rPr>
              <w:t>;</w:t>
            </w:r>
          </w:p>
          <w:p w14:paraId="5E161D97" w14:textId="77777777" w:rsidR="00EB6730" w:rsidRPr="00885825" w:rsidRDefault="00F23BAD" w:rsidP="0071418E">
            <w:pPr>
              <w:pStyle w:val="ListParagraph"/>
              <w:numPr>
                <w:ilvl w:val="0"/>
                <w:numId w:val="17"/>
              </w:numPr>
              <w:spacing w:before="120" w:after="120"/>
              <w:ind w:left="436"/>
              <w:rPr>
                <w:lang w:val="en-GB"/>
              </w:rPr>
            </w:pPr>
            <w:r w:rsidRPr="00885825">
              <w:rPr>
                <w:lang w:val="en-GB"/>
              </w:rPr>
              <w:t xml:space="preserve">US 738, </w:t>
            </w:r>
            <w:r w:rsidRPr="00885825">
              <w:rPr>
                <w:i/>
                <w:iCs/>
                <w:lang w:val="en-GB"/>
              </w:rPr>
              <w:t>General standard for contaminants and toxins in food and feed</w:t>
            </w:r>
            <w:r w:rsidRPr="00885825">
              <w:rPr>
                <w:lang w:val="en-GB"/>
              </w:rPr>
              <w:t>;</w:t>
            </w:r>
          </w:p>
          <w:p w14:paraId="117A21F8" w14:textId="3C2D8FD3" w:rsidR="00EB6730" w:rsidRPr="00885825" w:rsidRDefault="00F23BAD" w:rsidP="0071418E">
            <w:pPr>
              <w:pStyle w:val="ListParagraph"/>
              <w:numPr>
                <w:ilvl w:val="0"/>
                <w:numId w:val="17"/>
              </w:numPr>
              <w:spacing w:before="120" w:after="120"/>
              <w:ind w:left="436"/>
              <w:rPr>
                <w:lang w:val="en-GB"/>
              </w:rPr>
            </w:pPr>
            <w:r w:rsidRPr="00885825">
              <w:rPr>
                <w:lang w:val="en-GB"/>
              </w:rPr>
              <w:t xml:space="preserve">US 1659, </w:t>
            </w:r>
            <w:r w:rsidRPr="00885825">
              <w:rPr>
                <w:i/>
                <w:iCs/>
                <w:lang w:val="en-GB"/>
              </w:rPr>
              <w:t xml:space="preserve">Materials in contact with food </w:t>
            </w:r>
            <w:r w:rsidR="0071418E" w:rsidRPr="00885825">
              <w:rPr>
                <w:i/>
                <w:iCs/>
                <w:lang w:val="en-GB"/>
              </w:rPr>
              <w:t>-</w:t>
            </w:r>
            <w:r w:rsidRPr="00885825">
              <w:rPr>
                <w:i/>
                <w:iCs/>
                <w:lang w:val="en-GB"/>
              </w:rPr>
              <w:t xml:space="preserve"> Requirements for packaging materials</w:t>
            </w:r>
            <w:r w:rsidRPr="00885825">
              <w:rPr>
                <w:lang w:val="en-GB"/>
              </w:rPr>
              <w:t>;</w:t>
            </w:r>
          </w:p>
          <w:p w14:paraId="1575E117" w14:textId="0675AA0D" w:rsidR="00EB6730" w:rsidRPr="00885825" w:rsidRDefault="00F23BAD" w:rsidP="0071418E">
            <w:pPr>
              <w:pStyle w:val="ListParagraph"/>
              <w:numPr>
                <w:ilvl w:val="0"/>
                <w:numId w:val="17"/>
              </w:numPr>
              <w:spacing w:before="120" w:after="120"/>
              <w:ind w:left="436"/>
              <w:rPr>
                <w:lang w:val="en-GB"/>
              </w:rPr>
            </w:pPr>
            <w:r w:rsidRPr="00885825">
              <w:rPr>
                <w:lang w:val="en-GB"/>
              </w:rPr>
              <w:t xml:space="preserve">US </w:t>
            </w:r>
            <w:r w:rsidR="0071418E" w:rsidRPr="00885825">
              <w:rPr>
                <w:lang w:val="en-GB"/>
              </w:rPr>
              <w:t>EAS 12</w:t>
            </w:r>
            <w:r w:rsidRPr="00885825">
              <w:rPr>
                <w:lang w:val="en-GB"/>
              </w:rPr>
              <w:t xml:space="preserve">, </w:t>
            </w:r>
            <w:r w:rsidRPr="00885825">
              <w:rPr>
                <w:i/>
                <w:iCs/>
                <w:lang w:val="en-GB"/>
              </w:rPr>
              <w:t xml:space="preserve">Potable water </w:t>
            </w:r>
            <w:r w:rsidR="0071418E" w:rsidRPr="00885825">
              <w:rPr>
                <w:i/>
                <w:iCs/>
                <w:lang w:val="en-GB"/>
              </w:rPr>
              <w:t>-</w:t>
            </w:r>
            <w:r w:rsidRPr="00885825">
              <w:rPr>
                <w:i/>
                <w:iCs/>
                <w:lang w:val="en-GB"/>
              </w:rPr>
              <w:t xml:space="preserve"> Specification</w:t>
            </w:r>
            <w:r w:rsidRPr="00885825">
              <w:rPr>
                <w:lang w:val="en-GB"/>
              </w:rPr>
              <w:t>;</w:t>
            </w:r>
          </w:p>
          <w:p w14:paraId="6648F975" w14:textId="65D7C833" w:rsidR="00EB6730" w:rsidRPr="00885825" w:rsidRDefault="00F23BAD" w:rsidP="0071418E">
            <w:pPr>
              <w:pStyle w:val="ListParagraph"/>
              <w:numPr>
                <w:ilvl w:val="0"/>
                <w:numId w:val="17"/>
              </w:numPr>
              <w:spacing w:before="120" w:after="120"/>
              <w:ind w:left="436"/>
              <w:rPr>
                <w:lang w:val="en-GB"/>
              </w:rPr>
            </w:pPr>
            <w:r w:rsidRPr="00885825">
              <w:rPr>
                <w:lang w:val="en-GB"/>
              </w:rPr>
              <w:t xml:space="preserve">US 28 </w:t>
            </w:r>
            <w:r w:rsidR="0071418E" w:rsidRPr="00885825">
              <w:rPr>
                <w:lang w:val="en-GB"/>
              </w:rPr>
              <w:t>EAS 39</w:t>
            </w:r>
            <w:r w:rsidRPr="00885825">
              <w:rPr>
                <w:lang w:val="en-GB"/>
              </w:rPr>
              <w:t xml:space="preserve">, </w:t>
            </w:r>
            <w:r w:rsidRPr="00885825">
              <w:rPr>
                <w:i/>
                <w:iCs/>
                <w:lang w:val="en-GB"/>
              </w:rPr>
              <w:t xml:space="preserve">Hygiene in the food and drink manufacturing industry </w:t>
            </w:r>
            <w:r w:rsidR="0071418E" w:rsidRPr="00885825">
              <w:rPr>
                <w:i/>
                <w:iCs/>
                <w:lang w:val="en-GB"/>
              </w:rPr>
              <w:t>-</w:t>
            </w:r>
            <w:r w:rsidRPr="00885825">
              <w:rPr>
                <w:i/>
                <w:iCs/>
                <w:lang w:val="en-GB"/>
              </w:rPr>
              <w:t xml:space="preserve"> Code of practice</w:t>
            </w:r>
            <w:r w:rsidRPr="00885825">
              <w:rPr>
                <w:lang w:val="en-GB"/>
              </w:rPr>
              <w:t>;</w:t>
            </w:r>
          </w:p>
          <w:p w14:paraId="1896EFFF" w14:textId="7B5A1E8A" w:rsidR="00EB6730" w:rsidRPr="00885825" w:rsidRDefault="00F23BAD" w:rsidP="0071418E">
            <w:pPr>
              <w:pStyle w:val="ListParagraph"/>
              <w:numPr>
                <w:ilvl w:val="0"/>
                <w:numId w:val="17"/>
              </w:numPr>
              <w:spacing w:before="120" w:after="120"/>
              <w:ind w:left="436"/>
              <w:rPr>
                <w:lang w:val="en-GB"/>
              </w:rPr>
            </w:pPr>
            <w:r w:rsidRPr="00885825">
              <w:rPr>
                <w:lang w:val="en-GB"/>
              </w:rPr>
              <w:t xml:space="preserve">US </w:t>
            </w:r>
            <w:r w:rsidR="0071418E" w:rsidRPr="00885825">
              <w:rPr>
                <w:lang w:val="en-GB"/>
              </w:rPr>
              <w:t>EAS 38</w:t>
            </w:r>
            <w:r w:rsidRPr="00885825">
              <w:rPr>
                <w:lang w:val="en-GB"/>
              </w:rPr>
              <w:t xml:space="preserve">, </w:t>
            </w:r>
            <w:r w:rsidRPr="00885825">
              <w:rPr>
                <w:i/>
                <w:iCs/>
                <w:lang w:val="en-GB"/>
              </w:rPr>
              <w:t>Labelling of pre</w:t>
            </w:r>
            <w:r w:rsidR="0071418E" w:rsidRPr="00885825">
              <w:rPr>
                <w:i/>
                <w:iCs/>
                <w:lang w:val="en-GB"/>
              </w:rPr>
              <w:t>-</w:t>
            </w:r>
            <w:r w:rsidRPr="00885825">
              <w:rPr>
                <w:i/>
                <w:iCs/>
                <w:lang w:val="en-GB"/>
              </w:rPr>
              <w:t xml:space="preserve">packaged foods </w:t>
            </w:r>
            <w:r w:rsidR="0071418E" w:rsidRPr="00885825">
              <w:rPr>
                <w:i/>
                <w:iCs/>
                <w:lang w:val="en-GB"/>
              </w:rPr>
              <w:t>-</w:t>
            </w:r>
            <w:r w:rsidRPr="00885825">
              <w:rPr>
                <w:i/>
                <w:iCs/>
                <w:lang w:val="en-GB"/>
              </w:rPr>
              <w:t xml:space="preserve"> General requirements</w:t>
            </w:r>
            <w:r w:rsidRPr="00885825">
              <w:rPr>
                <w:lang w:val="en-GB"/>
              </w:rPr>
              <w:t>;</w:t>
            </w:r>
          </w:p>
          <w:p w14:paraId="7181D217" w14:textId="3811D003" w:rsidR="00EB6730" w:rsidRPr="00885825" w:rsidRDefault="00F23BAD" w:rsidP="0071418E">
            <w:pPr>
              <w:pStyle w:val="ListParagraph"/>
              <w:numPr>
                <w:ilvl w:val="0"/>
                <w:numId w:val="17"/>
              </w:numPr>
              <w:spacing w:before="120" w:after="120"/>
              <w:ind w:left="436"/>
              <w:rPr>
                <w:lang w:val="en-GB"/>
              </w:rPr>
            </w:pPr>
            <w:r w:rsidRPr="00885825">
              <w:rPr>
                <w:lang w:val="en-GB"/>
              </w:rPr>
              <w:t xml:space="preserve">US </w:t>
            </w:r>
            <w:r w:rsidR="0071418E" w:rsidRPr="00885825">
              <w:rPr>
                <w:lang w:val="en-GB"/>
              </w:rPr>
              <w:t>EAS 803</w:t>
            </w:r>
            <w:r w:rsidRPr="00885825">
              <w:rPr>
                <w:lang w:val="en-GB"/>
              </w:rPr>
              <w:t xml:space="preserve">, </w:t>
            </w:r>
            <w:r w:rsidRPr="00885825">
              <w:rPr>
                <w:i/>
                <w:iCs/>
                <w:lang w:val="en-GB"/>
              </w:rPr>
              <w:t xml:space="preserve">Nutrition labelling </w:t>
            </w:r>
            <w:r w:rsidR="0071418E" w:rsidRPr="00885825">
              <w:rPr>
                <w:i/>
                <w:iCs/>
                <w:lang w:val="en-GB"/>
              </w:rPr>
              <w:t>-</w:t>
            </w:r>
            <w:r w:rsidRPr="00885825">
              <w:rPr>
                <w:i/>
                <w:iCs/>
                <w:lang w:val="en-GB"/>
              </w:rPr>
              <w:t xml:space="preserve"> Requirements</w:t>
            </w:r>
            <w:r w:rsidRPr="00885825">
              <w:rPr>
                <w:lang w:val="en-GB"/>
              </w:rPr>
              <w:t>;</w:t>
            </w:r>
          </w:p>
          <w:p w14:paraId="1C65AF00" w14:textId="40C5F714" w:rsidR="00EB6730" w:rsidRPr="00885825" w:rsidRDefault="00F23BAD" w:rsidP="0071418E">
            <w:pPr>
              <w:pStyle w:val="ListParagraph"/>
              <w:numPr>
                <w:ilvl w:val="0"/>
                <w:numId w:val="17"/>
              </w:numPr>
              <w:spacing w:before="120" w:after="120"/>
              <w:ind w:left="436"/>
              <w:rPr>
                <w:lang w:val="en-GB"/>
              </w:rPr>
            </w:pPr>
            <w:r w:rsidRPr="00885825">
              <w:rPr>
                <w:lang w:val="en-GB"/>
              </w:rPr>
              <w:t xml:space="preserve">US </w:t>
            </w:r>
            <w:r w:rsidR="0071418E" w:rsidRPr="00885825">
              <w:rPr>
                <w:lang w:val="en-GB"/>
              </w:rPr>
              <w:t>EAS 804</w:t>
            </w:r>
            <w:r w:rsidRPr="00885825">
              <w:rPr>
                <w:lang w:val="en-GB"/>
              </w:rPr>
              <w:t xml:space="preserve">, </w:t>
            </w:r>
            <w:r w:rsidRPr="00885825">
              <w:rPr>
                <w:i/>
                <w:iCs/>
                <w:lang w:val="en-GB"/>
              </w:rPr>
              <w:t xml:space="preserve">Claims on food </w:t>
            </w:r>
            <w:r w:rsidR="0071418E" w:rsidRPr="00885825">
              <w:rPr>
                <w:i/>
                <w:iCs/>
                <w:lang w:val="en-GB"/>
              </w:rPr>
              <w:t>-</w:t>
            </w:r>
            <w:r w:rsidRPr="00885825">
              <w:rPr>
                <w:i/>
                <w:iCs/>
                <w:lang w:val="en-GB"/>
              </w:rPr>
              <w:t xml:space="preserve"> Requirements</w:t>
            </w:r>
            <w:r w:rsidRPr="00885825">
              <w:rPr>
                <w:lang w:val="en-GB"/>
              </w:rPr>
              <w:t>;</w:t>
            </w:r>
          </w:p>
          <w:p w14:paraId="03F7432F" w14:textId="15B8C2A6" w:rsidR="00EB6730" w:rsidRPr="00885825" w:rsidRDefault="00F23BAD" w:rsidP="0071418E">
            <w:pPr>
              <w:pStyle w:val="ListParagraph"/>
              <w:numPr>
                <w:ilvl w:val="0"/>
                <w:numId w:val="17"/>
              </w:numPr>
              <w:spacing w:before="120" w:after="120"/>
              <w:ind w:left="436"/>
              <w:rPr>
                <w:lang w:val="en-GB"/>
              </w:rPr>
            </w:pPr>
            <w:r w:rsidRPr="00885825">
              <w:rPr>
                <w:lang w:val="en-GB"/>
              </w:rPr>
              <w:t xml:space="preserve">US </w:t>
            </w:r>
            <w:r w:rsidR="0071418E" w:rsidRPr="00885825">
              <w:rPr>
                <w:lang w:val="en-GB"/>
              </w:rPr>
              <w:t>EAS 805</w:t>
            </w:r>
            <w:r w:rsidRPr="00885825">
              <w:rPr>
                <w:lang w:val="en-GB"/>
              </w:rPr>
              <w:t xml:space="preserve">, </w:t>
            </w:r>
            <w:r w:rsidRPr="00885825">
              <w:rPr>
                <w:i/>
                <w:iCs/>
                <w:lang w:val="en-GB"/>
              </w:rPr>
              <w:t xml:space="preserve">Use of nutrition and health claims </w:t>
            </w:r>
            <w:r w:rsidR="0071418E" w:rsidRPr="00885825">
              <w:rPr>
                <w:i/>
                <w:iCs/>
                <w:lang w:val="en-GB"/>
              </w:rPr>
              <w:t>-</w:t>
            </w:r>
            <w:r w:rsidRPr="00885825">
              <w:rPr>
                <w:i/>
                <w:iCs/>
                <w:lang w:val="en-GB"/>
              </w:rPr>
              <w:t xml:space="preserve"> Requirements</w:t>
            </w:r>
            <w:r w:rsidRPr="00885825">
              <w:rPr>
                <w:lang w:val="en-GB"/>
              </w:rPr>
              <w:t>;</w:t>
            </w:r>
          </w:p>
          <w:p w14:paraId="3FD90DAF" w14:textId="3EAB664E" w:rsidR="00EB6730" w:rsidRPr="00885825" w:rsidRDefault="00F23BAD" w:rsidP="0071418E">
            <w:pPr>
              <w:pStyle w:val="ListParagraph"/>
              <w:numPr>
                <w:ilvl w:val="0"/>
                <w:numId w:val="17"/>
              </w:numPr>
              <w:spacing w:before="120" w:after="120"/>
              <w:ind w:left="436"/>
              <w:rPr>
                <w:lang w:val="en-GB"/>
              </w:rPr>
            </w:pPr>
            <w:r w:rsidRPr="00885825">
              <w:rPr>
                <w:lang w:val="en-GB"/>
              </w:rPr>
              <w:t xml:space="preserve">US </w:t>
            </w:r>
            <w:r w:rsidR="0071418E" w:rsidRPr="00885825">
              <w:rPr>
                <w:lang w:val="en-GB"/>
              </w:rPr>
              <w:t>EAS 826</w:t>
            </w:r>
            <w:r w:rsidRPr="00885825">
              <w:rPr>
                <w:lang w:val="en-GB"/>
              </w:rPr>
              <w:t xml:space="preserve">, </w:t>
            </w:r>
            <w:r w:rsidRPr="00885825">
              <w:rPr>
                <w:i/>
                <w:iCs/>
                <w:lang w:val="en-GB"/>
              </w:rPr>
              <w:t>Dried silver cyprinid (</w:t>
            </w:r>
            <w:proofErr w:type="spellStart"/>
            <w:r w:rsidRPr="00885825">
              <w:rPr>
                <w:i/>
                <w:iCs/>
                <w:lang w:val="en-GB"/>
              </w:rPr>
              <w:t>Rastrineobola</w:t>
            </w:r>
            <w:proofErr w:type="spellEnd"/>
            <w:r w:rsidRPr="00885825">
              <w:rPr>
                <w:i/>
                <w:iCs/>
                <w:lang w:val="en-GB"/>
              </w:rPr>
              <w:t xml:space="preserve"> </w:t>
            </w:r>
            <w:proofErr w:type="spellStart"/>
            <w:r w:rsidRPr="00885825">
              <w:rPr>
                <w:i/>
                <w:iCs/>
                <w:lang w:val="en-GB"/>
              </w:rPr>
              <w:t>argentea</w:t>
            </w:r>
            <w:proofErr w:type="spellEnd"/>
            <w:r w:rsidRPr="00885825">
              <w:rPr>
                <w:i/>
                <w:iCs/>
                <w:lang w:val="en-GB"/>
              </w:rPr>
              <w:t xml:space="preserve">) </w:t>
            </w:r>
            <w:r w:rsidR="0071418E" w:rsidRPr="00885825">
              <w:rPr>
                <w:i/>
                <w:iCs/>
                <w:lang w:val="en-GB"/>
              </w:rPr>
              <w:t>-</w:t>
            </w:r>
            <w:r w:rsidRPr="00885825">
              <w:rPr>
                <w:i/>
                <w:iCs/>
                <w:lang w:val="en-GB"/>
              </w:rPr>
              <w:t xml:space="preserve"> Specification</w:t>
            </w:r>
            <w:r w:rsidRPr="00885825">
              <w:rPr>
                <w:lang w:val="en-GB"/>
              </w:rPr>
              <w:t>;</w:t>
            </w:r>
          </w:p>
          <w:p w14:paraId="04EEC17A" w14:textId="6D416BB6" w:rsidR="00EB6730" w:rsidRPr="00885825" w:rsidRDefault="00F23BAD" w:rsidP="0071418E">
            <w:pPr>
              <w:pStyle w:val="ListParagraph"/>
              <w:numPr>
                <w:ilvl w:val="0"/>
                <w:numId w:val="17"/>
              </w:numPr>
              <w:spacing w:before="120" w:after="120"/>
              <w:ind w:left="436"/>
              <w:rPr>
                <w:lang w:val="en-GB"/>
              </w:rPr>
            </w:pPr>
            <w:r w:rsidRPr="00885825">
              <w:rPr>
                <w:lang w:val="en-GB"/>
              </w:rPr>
              <w:t xml:space="preserve">US </w:t>
            </w:r>
            <w:r w:rsidR="0071418E" w:rsidRPr="00885825">
              <w:rPr>
                <w:lang w:val="en-GB"/>
              </w:rPr>
              <w:t>ISO 6579</w:t>
            </w:r>
            <w:r w:rsidRPr="00885825">
              <w:rPr>
                <w:lang w:val="en-GB"/>
              </w:rPr>
              <w:t xml:space="preserve">, </w:t>
            </w:r>
            <w:r w:rsidRPr="00885825">
              <w:rPr>
                <w:i/>
                <w:iCs/>
                <w:lang w:val="en-GB"/>
              </w:rPr>
              <w:t xml:space="preserve">Microbiology of food and animal feeding stuffs </w:t>
            </w:r>
            <w:r w:rsidR="0071418E" w:rsidRPr="00885825">
              <w:rPr>
                <w:i/>
                <w:iCs/>
                <w:lang w:val="en-GB"/>
              </w:rPr>
              <w:t>-</w:t>
            </w:r>
            <w:r w:rsidRPr="00885825">
              <w:rPr>
                <w:i/>
                <w:iCs/>
                <w:lang w:val="en-GB"/>
              </w:rPr>
              <w:t xml:space="preserve"> Horizontal method for the detection of Salmonella</w:t>
            </w:r>
            <w:r w:rsidRPr="00885825">
              <w:rPr>
                <w:lang w:val="en-GB"/>
              </w:rPr>
              <w:t xml:space="preserve"> spp.;</w:t>
            </w:r>
          </w:p>
          <w:p w14:paraId="5681230F" w14:textId="1A55517A" w:rsidR="00EB6730" w:rsidRPr="00885825" w:rsidRDefault="00F23BAD" w:rsidP="0071418E">
            <w:pPr>
              <w:pStyle w:val="ListParagraph"/>
              <w:numPr>
                <w:ilvl w:val="0"/>
                <w:numId w:val="18"/>
              </w:numPr>
              <w:spacing w:before="120" w:after="120"/>
              <w:ind w:left="436"/>
              <w:rPr>
                <w:lang w:val="en-GB"/>
              </w:rPr>
            </w:pPr>
            <w:r w:rsidRPr="00885825">
              <w:rPr>
                <w:lang w:val="en-GB"/>
              </w:rPr>
              <w:t xml:space="preserve">US </w:t>
            </w:r>
            <w:r w:rsidR="0071418E" w:rsidRPr="00885825">
              <w:rPr>
                <w:lang w:val="en-GB"/>
              </w:rPr>
              <w:t>ISO 6888</w:t>
            </w:r>
            <w:r w:rsidRPr="00885825">
              <w:rPr>
                <w:lang w:val="en-GB"/>
              </w:rPr>
              <w:t xml:space="preserve"> (</w:t>
            </w:r>
            <w:proofErr w:type="spellStart"/>
            <w:r w:rsidR="006416EF" w:rsidRPr="00885825">
              <w:rPr>
                <w:lang w:val="en-GB"/>
              </w:rPr>
              <w:t>toutes</w:t>
            </w:r>
            <w:proofErr w:type="spellEnd"/>
            <w:r w:rsidR="006416EF" w:rsidRPr="00885825">
              <w:rPr>
                <w:lang w:val="en-GB"/>
              </w:rPr>
              <w:t xml:space="preserve"> les parties</w:t>
            </w:r>
            <w:r w:rsidRPr="00885825">
              <w:rPr>
                <w:lang w:val="en-GB"/>
              </w:rPr>
              <w:t xml:space="preserve">), </w:t>
            </w:r>
            <w:r w:rsidRPr="00885825">
              <w:rPr>
                <w:i/>
                <w:iCs/>
                <w:lang w:val="en-GB"/>
              </w:rPr>
              <w:t xml:space="preserve">Microbiology of food and animal feeding stuffs </w:t>
            </w:r>
            <w:r w:rsidR="0071418E" w:rsidRPr="00885825">
              <w:rPr>
                <w:i/>
                <w:iCs/>
                <w:lang w:val="en-GB"/>
              </w:rPr>
              <w:t>-</w:t>
            </w:r>
            <w:r w:rsidRPr="00885825">
              <w:rPr>
                <w:i/>
                <w:iCs/>
                <w:lang w:val="en-GB"/>
              </w:rPr>
              <w:t xml:space="preserve"> Horizontal method for the enumeration of coagulase</w:t>
            </w:r>
            <w:r w:rsidR="0071418E" w:rsidRPr="00885825">
              <w:rPr>
                <w:i/>
                <w:iCs/>
                <w:lang w:val="en-GB"/>
              </w:rPr>
              <w:t>-</w:t>
            </w:r>
            <w:r w:rsidRPr="00885825">
              <w:rPr>
                <w:i/>
                <w:iCs/>
                <w:lang w:val="en-GB"/>
              </w:rPr>
              <w:t>positive staphylococci (Staphylococcus aureus and other species)</w:t>
            </w:r>
            <w:r w:rsidRPr="00885825">
              <w:rPr>
                <w:lang w:val="en-GB"/>
              </w:rPr>
              <w:t>;</w:t>
            </w:r>
          </w:p>
          <w:p w14:paraId="332AEA11" w14:textId="0FC64162" w:rsidR="00EB6730" w:rsidRPr="00885825" w:rsidRDefault="00F23BAD" w:rsidP="0071418E">
            <w:pPr>
              <w:pStyle w:val="ListParagraph"/>
              <w:numPr>
                <w:ilvl w:val="0"/>
                <w:numId w:val="18"/>
              </w:numPr>
              <w:spacing w:before="120" w:after="120"/>
              <w:ind w:left="436"/>
              <w:rPr>
                <w:lang w:val="en-GB"/>
              </w:rPr>
            </w:pPr>
            <w:r w:rsidRPr="00885825">
              <w:rPr>
                <w:lang w:val="en-GB"/>
              </w:rPr>
              <w:t xml:space="preserve">US </w:t>
            </w:r>
            <w:r w:rsidR="0071418E" w:rsidRPr="00885825">
              <w:rPr>
                <w:lang w:val="en-GB"/>
              </w:rPr>
              <w:t>ISO 7251</w:t>
            </w:r>
            <w:r w:rsidRPr="00885825">
              <w:rPr>
                <w:lang w:val="en-GB"/>
              </w:rPr>
              <w:t xml:space="preserve">, </w:t>
            </w:r>
            <w:r w:rsidRPr="00885825">
              <w:rPr>
                <w:i/>
                <w:iCs/>
                <w:lang w:val="en-GB"/>
              </w:rPr>
              <w:t xml:space="preserve">Microbiology of food and animal feeding stuffs </w:t>
            </w:r>
            <w:r w:rsidR="0071418E" w:rsidRPr="00885825">
              <w:rPr>
                <w:i/>
                <w:iCs/>
                <w:lang w:val="en-GB"/>
              </w:rPr>
              <w:t>-</w:t>
            </w:r>
            <w:r w:rsidRPr="00885825">
              <w:rPr>
                <w:i/>
                <w:iCs/>
                <w:lang w:val="en-GB"/>
              </w:rPr>
              <w:t xml:space="preserve"> Horizontal method for the detection and enumeration of presumptive Escherichia coli </w:t>
            </w:r>
            <w:r w:rsidR="0071418E" w:rsidRPr="00885825">
              <w:rPr>
                <w:i/>
                <w:iCs/>
                <w:lang w:val="en-GB"/>
              </w:rPr>
              <w:t>-</w:t>
            </w:r>
            <w:r w:rsidRPr="00885825">
              <w:rPr>
                <w:i/>
                <w:iCs/>
                <w:lang w:val="en-GB"/>
              </w:rPr>
              <w:t xml:space="preserve"> Most probable number technique</w:t>
            </w:r>
            <w:r w:rsidRPr="00885825">
              <w:rPr>
                <w:lang w:val="en-GB"/>
              </w:rPr>
              <w:t>;</w:t>
            </w:r>
          </w:p>
          <w:p w14:paraId="10624C12" w14:textId="471DF120" w:rsidR="00EB6730" w:rsidRPr="00885825" w:rsidRDefault="00F23BAD" w:rsidP="0071418E">
            <w:pPr>
              <w:pStyle w:val="ListParagraph"/>
              <w:numPr>
                <w:ilvl w:val="0"/>
                <w:numId w:val="18"/>
              </w:numPr>
              <w:spacing w:before="120" w:after="120"/>
              <w:ind w:left="436"/>
              <w:rPr>
                <w:lang w:val="en-GB"/>
              </w:rPr>
            </w:pPr>
            <w:r w:rsidRPr="00885825">
              <w:rPr>
                <w:lang w:val="en-GB"/>
              </w:rPr>
              <w:t xml:space="preserve">US </w:t>
            </w:r>
            <w:r w:rsidR="0071418E" w:rsidRPr="00885825">
              <w:rPr>
                <w:lang w:val="en-GB"/>
              </w:rPr>
              <w:t>ISO 7937</w:t>
            </w:r>
            <w:r w:rsidRPr="00885825">
              <w:rPr>
                <w:lang w:val="en-GB"/>
              </w:rPr>
              <w:t xml:space="preserve">, </w:t>
            </w:r>
            <w:r w:rsidRPr="00885825">
              <w:rPr>
                <w:i/>
                <w:iCs/>
                <w:lang w:val="en-GB"/>
              </w:rPr>
              <w:t xml:space="preserve">Microbiology of food and animal feeding stuffs </w:t>
            </w:r>
            <w:r w:rsidR="0071418E" w:rsidRPr="00885825">
              <w:rPr>
                <w:i/>
                <w:iCs/>
                <w:lang w:val="en-GB"/>
              </w:rPr>
              <w:t>-</w:t>
            </w:r>
            <w:r w:rsidRPr="00885825">
              <w:rPr>
                <w:i/>
                <w:iCs/>
                <w:lang w:val="en-GB"/>
              </w:rPr>
              <w:t xml:space="preserve"> Horizontal method for the enumeration of Clostridium perfringens </w:t>
            </w:r>
            <w:r w:rsidR="0071418E" w:rsidRPr="00885825">
              <w:rPr>
                <w:i/>
                <w:iCs/>
                <w:lang w:val="en-GB"/>
              </w:rPr>
              <w:t>-</w:t>
            </w:r>
            <w:r w:rsidRPr="00885825">
              <w:rPr>
                <w:i/>
                <w:iCs/>
                <w:lang w:val="en-GB"/>
              </w:rPr>
              <w:t xml:space="preserve"> Colony</w:t>
            </w:r>
            <w:r w:rsidR="0071418E" w:rsidRPr="00885825">
              <w:rPr>
                <w:i/>
                <w:iCs/>
                <w:lang w:val="en-GB"/>
              </w:rPr>
              <w:t>-</w:t>
            </w:r>
            <w:r w:rsidRPr="00885825">
              <w:rPr>
                <w:i/>
                <w:iCs/>
                <w:lang w:val="en-GB"/>
              </w:rPr>
              <w:t>count technique</w:t>
            </w:r>
            <w:r w:rsidRPr="00885825">
              <w:rPr>
                <w:lang w:val="en-GB"/>
              </w:rPr>
              <w:t>;</w:t>
            </w:r>
          </w:p>
          <w:p w14:paraId="260D035E" w14:textId="4CF0EDDF" w:rsidR="00EB6730" w:rsidRPr="00885825" w:rsidRDefault="00F23BAD" w:rsidP="0071418E">
            <w:pPr>
              <w:pStyle w:val="ListParagraph"/>
              <w:numPr>
                <w:ilvl w:val="0"/>
                <w:numId w:val="18"/>
              </w:numPr>
              <w:spacing w:before="120" w:after="120"/>
              <w:ind w:left="436"/>
              <w:rPr>
                <w:lang w:val="en-GB"/>
              </w:rPr>
            </w:pPr>
            <w:r w:rsidRPr="00885825">
              <w:rPr>
                <w:lang w:val="en-GB"/>
              </w:rPr>
              <w:t xml:space="preserve">US </w:t>
            </w:r>
            <w:r w:rsidR="0071418E" w:rsidRPr="00885825">
              <w:rPr>
                <w:lang w:val="en-GB"/>
              </w:rPr>
              <w:t>ISO 11290</w:t>
            </w:r>
            <w:r w:rsidRPr="00885825">
              <w:rPr>
                <w:lang w:val="en-GB"/>
              </w:rPr>
              <w:t xml:space="preserve">, </w:t>
            </w:r>
            <w:r w:rsidRPr="00885825">
              <w:rPr>
                <w:i/>
                <w:iCs/>
                <w:lang w:val="en-GB"/>
              </w:rPr>
              <w:t xml:space="preserve">Microbiology of food and animal feeding stuffs </w:t>
            </w:r>
            <w:r w:rsidR="0071418E" w:rsidRPr="00885825">
              <w:rPr>
                <w:i/>
                <w:iCs/>
                <w:lang w:val="en-GB"/>
              </w:rPr>
              <w:t>-</w:t>
            </w:r>
            <w:r w:rsidRPr="00885825">
              <w:rPr>
                <w:i/>
                <w:iCs/>
                <w:lang w:val="en-GB"/>
              </w:rPr>
              <w:t xml:space="preserve"> Horizontal method for the detection and enumeration of Listeria monocytogenes </w:t>
            </w:r>
            <w:r w:rsidR="0071418E" w:rsidRPr="00885825">
              <w:rPr>
                <w:i/>
                <w:iCs/>
                <w:lang w:val="en-GB"/>
              </w:rPr>
              <w:t>--</w:t>
            </w:r>
            <w:r w:rsidRPr="00885825">
              <w:rPr>
                <w:i/>
                <w:iCs/>
                <w:lang w:val="en-GB"/>
              </w:rPr>
              <w:t xml:space="preserve"> Part 2</w:t>
            </w:r>
            <w:r w:rsidR="0071418E" w:rsidRPr="00885825">
              <w:rPr>
                <w:i/>
                <w:iCs/>
                <w:lang w:val="en-GB"/>
              </w:rPr>
              <w:t>: E</w:t>
            </w:r>
            <w:r w:rsidRPr="00885825">
              <w:rPr>
                <w:i/>
                <w:iCs/>
                <w:lang w:val="en-GB"/>
              </w:rPr>
              <w:t>numeration method</w:t>
            </w:r>
            <w:r w:rsidRPr="00885825">
              <w:rPr>
                <w:lang w:val="en-GB"/>
              </w:rPr>
              <w:t>;</w:t>
            </w:r>
          </w:p>
          <w:p w14:paraId="5C46E2CC" w14:textId="74820280" w:rsidR="00EB6730" w:rsidRPr="00885825" w:rsidRDefault="00F23BAD" w:rsidP="0071418E">
            <w:pPr>
              <w:pStyle w:val="ListParagraph"/>
              <w:numPr>
                <w:ilvl w:val="0"/>
                <w:numId w:val="18"/>
              </w:numPr>
              <w:spacing w:before="120" w:after="120"/>
              <w:ind w:left="436"/>
              <w:rPr>
                <w:lang w:val="en-GB"/>
              </w:rPr>
            </w:pPr>
            <w:r w:rsidRPr="00885825">
              <w:rPr>
                <w:lang w:val="en-GB"/>
              </w:rPr>
              <w:t xml:space="preserve">US </w:t>
            </w:r>
            <w:r w:rsidR="0071418E" w:rsidRPr="00885825">
              <w:rPr>
                <w:lang w:val="en-GB"/>
              </w:rPr>
              <w:t>ISO 16050</w:t>
            </w:r>
            <w:r w:rsidRPr="00885825">
              <w:rPr>
                <w:lang w:val="en-GB"/>
              </w:rPr>
              <w:t xml:space="preserve">, </w:t>
            </w:r>
            <w:r w:rsidRPr="00885825">
              <w:rPr>
                <w:i/>
                <w:iCs/>
                <w:lang w:val="en-GB"/>
              </w:rPr>
              <w:t xml:space="preserve">Foodstuffs </w:t>
            </w:r>
            <w:r w:rsidR="0071418E" w:rsidRPr="00885825">
              <w:rPr>
                <w:i/>
                <w:iCs/>
                <w:lang w:val="en-GB"/>
              </w:rPr>
              <w:t>-</w:t>
            </w:r>
            <w:r w:rsidRPr="00885825">
              <w:rPr>
                <w:i/>
                <w:iCs/>
                <w:lang w:val="en-GB"/>
              </w:rPr>
              <w:t xml:space="preserve"> Determination of aflatoxin B1, and the total content of aflatoxin B1, B2, G1 and G2 in cereals, nuts and derived products </w:t>
            </w:r>
            <w:r w:rsidR="0071418E" w:rsidRPr="00885825">
              <w:rPr>
                <w:i/>
                <w:iCs/>
                <w:lang w:val="en-GB"/>
              </w:rPr>
              <w:t>-</w:t>
            </w:r>
            <w:r w:rsidRPr="00885825">
              <w:rPr>
                <w:i/>
                <w:iCs/>
                <w:lang w:val="en-GB"/>
              </w:rPr>
              <w:t xml:space="preserve"> High performance liquid chromatographic method</w:t>
            </w:r>
            <w:r w:rsidRPr="00885825">
              <w:rPr>
                <w:lang w:val="en-GB"/>
              </w:rPr>
              <w:t>;</w:t>
            </w:r>
          </w:p>
          <w:p w14:paraId="2677880C" w14:textId="31598635" w:rsidR="00EB6730" w:rsidRPr="00885825" w:rsidRDefault="00F23BAD" w:rsidP="0071418E">
            <w:pPr>
              <w:pStyle w:val="ListParagraph"/>
              <w:numPr>
                <w:ilvl w:val="0"/>
                <w:numId w:val="19"/>
              </w:numPr>
              <w:spacing w:before="120" w:after="120"/>
              <w:ind w:left="436"/>
              <w:rPr>
                <w:lang w:val="en-GB"/>
              </w:rPr>
            </w:pPr>
            <w:r w:rsidRPr="00885825">
              <w:rPr>
                <w:lang w:val="en-GB"/>
              </w:rPr>
              <w:t xml:space="preserve">US </w:t>
            </w:r>
            <w:r w:rsidR="0071418E" w:rsidRPr="00885825">
              <w:rPr>
                <w:lang w:val="en-GB"/>
              </w:rPr>
              <w:t>ISO 21527-</w:t>
            </w:r>
            <w:r w:rsidRPr="00885825">
              <w:rPr>
                <w:lang w:val="en-GB"/>
              </w:rPr>
              <w:t xml:space="preserve">1, </w:t>
            </w:r>
            <w:r w:rsidRPr="00885825">
              <w:rPr>
                <w:i/>
                <w:iCs/>
                <w:lang w:val="en-GB"/>
              </w:rPr>
              <w:t xml:space="preserve">Microbiology of food and animal feeding stuffs </w:t>
            </w:r>
            <w:r w:rsidR="0071418E" w:rsidRPr="00885825">
              <w:rPr>
                <w:i/>
                <w:iCs/>
                <w:lang w:val="en-GB"/>
              </w:rPr>
              <w:t>-</w:t>
            </w:r>
            <w:r w:rsidRPr="00885825">
              <w:rPr>
                <w:i/>
                <w:iCs/>
                <w:lang w:val="en-GB"/>
              </w:rPr>
              <w:t xml:space="preserve"> Horizontal method for the enumeration of Yeasts and moulds </w:t>
            </w:r>
            <w:r w:rsidR="0071418E" w:rsidRPr="00885825">
              <w:rPr>
                <w:i/>
                <w:iCs/>
                <w:lang w:val="en-GB"/>
              </w:rPr>
              <w:t>-</w:t>
            </w:r>
            <w:r w:rsidRPr="00885825">
              <w:rPr>
                <w:i/>
                <w:iCs/>
                <w:lang w:val="en-GB"/>
              </w:rPr>
              <w:t xml:space="preserve"> Part 1</w:t>
            </w:r>
            <w:r w:rsidR="0071418E" w:rsidRPr="00885825">
              <w:rPr>
                <w:i/>
                <w:iCs/>
                <w:lang w:val="en-GB"/>
              </w:rPr>
              <w:t>: C</w:t>
            </w:r>
            <w:r w:rsidRPr="00885825">
              <w:rPr>
                <w:i/>
                <w:iCs/>
                <w:lang w:val="en-GB"/>
              </w:rPr>
              <w:t>olony count technique in products with water activity greater than 0,95</w:t>
            </w:r>
            <w:r w:rsidRPr="00885825">
              <w:rPr>
                <w:lang w:val="en-GB"/>
              </w:rPr>
              <w:t>;</w:t>
            </w:r>
          </w:p>
          <w:p w14:paraId="52AB0954" w14:textId="47159DE1" w:rsidR="00EB6730" w:rsidRPr="00885825" w:rsidRDefault="00F23BAD" w:rsidP="0071418E">
            <w:pPr>
              <w:pStyle w:val="ListParagraph"/>
              <w:numPr>
                <w:ilvl w:val="0"/>
                <w:numId w:val="19"/>
              </w:numPr>
              <w:spacing w:before="120" w:after="120"/>
              <w:ind w:left="436"/>
              <w:rPr>
                <w:lang w:val="en-GB"/>
              </w:rPr>
            </w:pPr>
            <w:r w:rsidRPr="00885825">
              <w:rPr>
                <w:lang w:val="en-GB"/>
              </w:rPr>
              <w:t>US ISO/TS 21872 (</w:t>
            </w:r>
            <w:proofErr w:type="spellStart"/>
            <w:r w:rsidR="006416EF" w:rsidRPr="00885825">
              <w:rPr>
                <w:lang w:val="en-GB"/>
              </w:rPr>
              <w:t>toutes</w:t>
            </w:r>
            <w:proofErr w:type="spellEnd"/>
            <w:r w:rsidR="006416EF" w:rsidRPr="00885825">
              <w:rPr>
                <w:lang w:val="en-GB"/>
              </w:rPr>
              <w:t xml:space="preserve"> les parties</w:t>
            </w:r>
            <w:r w:rsidRPr="00885825">
              <w:rPr>
                <w:lang w:val="en-GB"/>
              </w:rPr>
              <w:t xml:space="preserve">), </w:t>
            </w:r>
            <w:r w:rsidRPr="00885825">
              <w:rPr>
                <w:i/>
                <w:iCs/>
                <w:lang w:val="en-GB"/>
              </w:rPr>
              <w:t>Microbiology of food and animal feeding stuffs</w:t>
            </w:r>
            <w:r w:rsidR="0071418E" w:rsidRPr="00885825">
              <w:rPr>
                <w:i/>
                <w:iCs/>
                <w:lang w:val="en-GB"/>
              </w:rPr>
              <w:t>-</w:t>
            </w:r>
            <w:r w:rsidRPr="00885825">
              <w:rPr>
                <w:i/>
                <w:iCs/>
                <w:lang w:val="en-GB"/>
              </w:rPr>
              <w:t>Horizontal method for the detection of potentially enteropathogenic Vibrio</w:t>
            </w:r>
            <w:r w:rsidRPr="00885825">
              <w:rPr>
                <w:lang w:val="en-GB"/>
              </w:rPr>
              <w:t xml:space="preserve"> </w:t>
            </w:r>
            <w:proofErr w:type="spellStart"/>
            <w:r w:rsidRPr="00885825">
              <w:rPr>
                <w:lang w:val="en-GB"/>
              </w:rPr>
              <w:t>spp</w:t>
            </w:r>
            <w:proofErr w:type="spellEnd"/>
            <w:r w:rsidRPr="00885825">
              <w:rPr>
                <w:lang w:val="en-GB"/>
              </w:rPr>
              <w:t>;</w:t>
            </w:r>
          </w:p>
          <w:p w14:paraId="0691B49C" w14:textId="77777777" w:rsidR="00EB6730" w:rsidRPr="0071418E" w:rsidRDefault="00F23BAD" w:rsidP="0071418E">
            <w:pPr>
              <w:pStyle w:val="ListParagraph"/>
              <w:numPr>
                <w:ilvl w:val="0"/>
                <w:numId w:val="19"/>
              </w:numPr>
              <w:spacing w:before="120" w:after="120"/>
              <w:ind w:left="436"/>
            </w:pPr>
            <w:r w:rsidRPr="0071418E">
              <w:t>Journal officiel de l'Ouganda. (</w:t>
            </w:r>
            <w:proofErr w:type="gramStart"/>
            <w:r w:rsidRPr="0071418E">
              <w:t>disponible</w:t>
            </w:r>
            <w:proofErr w:type="gramEnd"/>
            <w:r w:rsidRPr="0071418E">
              <w:t xml:space="preserve"> en anglais)</w:t>
            </w:r>
          </w:p>
        </w:tc>
      </w:tr>
      <w:tr w:rsidR="0071418E" w:rsidRPr="0071418E" w14:paraId="7E4B112F" w14:textId="77777777" w:rsidTr="0071418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44FD6A" w14:textId="77777777" w:rsidR="00EA4725" w:rsidRPr="0071418E" w:rsidRDefault="00F23BAD" w:rsidP="0071418E">
            <w:pPr>
              <w:spacing w:before="120" w:after="120"/>
              <w:jc w:val="left"/>
            </w:pPr>
            <w:r w:rsidRPr="0071418E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BABC59" w14:textId="55AE2548" w:rsidR="00EA4725" w:rsidRPr="0071418E" w:rsidRDefault="00F23BAD" w:rsidP="0071418E">
            <w:pPr>
              <w:spacing w:before="120" w:after="120"/>
            </w:pPr>
            <w:r w:rsidRPr="0071418E">
              <w:rPr>
                <w:b/>
              </w:rPr>
              <w:t xml:space="preserve">Date projetée pour l'adoption </w:t>
            </w:r>
            <w:r w:rsidRPr="0071418E">
              <w:rPr>
                <w:b/>
                <w:i/>
              </w:rPr>
              <w:t>(jj/mm/</w:t>
            </w:r>
            <w:proofErr w:type="spellStart"/>
            <w:r w:rsidRPr="0071418E">
              <w:rPr>
                <w:b/>
                <w:i/>
              </w:rPr>
              <w:t>aa</w:t>
            </w:r>
            <w:proofErr w:type="spellEnd"/>
            <w:proofErr w:type="gramStart"/>
            <w:r w:rsidRPr="0071418E">
              <w:rPr>
                <w:b/>
                <w:i/>
              </w:rPr>
              <w:t>)</w:t>
            </w:r>
            <w:r w:rsidR="0071418E" w:rsidRPr="0071418E">
              <w:rPr>
                <w:b/>
              </w:rPr>
              <w:t>:</w:t>
            </w:r>
            <w:proofErr w:type="gramEnd"/>
            <w:r w:rsidR="0071418E" w:rsidRPr="0071418E">
              <w:rPr>
                <w:b/>
              </w:rPr>
              <w:t xml:space="preserve"> </w:t>
            </w:r>
            <w:r w:rsidR="0071418E" w:rsidRPr="0071418E">
              <w:t>septembre 2</w:t>
            </w:r>
            <w:r w:rsidRPr="0071418E">
              <w:t>020</w:t>
            </w:r>
          </w:p>
          <w:p w14:paraId="3BD8914D" w14:textId="25470865" w:rsidR="00EA4725" w:rsidRPr="0071418E" w:rsidRDefault="00F23BAD" w:rsidP="0071418E">
            <w:pPr>
              <w:spacing w:after="120"/>
            </w:pPr>
            <w:r w:rsidRPr="0071418E">
              <w:rPr>
                <w:b/>
              </w:rPr>
              <w:t xml:space="preserve">Date projetée pour la publication </w:t>
            </w:r>
            <w:r w:rsidRPr="0071418E">
              <w:rPr>
                <w:b/>
                <w:i/>
              </w:rPr>
              <w:t>(jj/mm/</w:t>
            </w:r>
            <w:proofErr w:type="spellStart"/>
            <w:r w:rsidRPr="0071418E">
              <w:rPr>
                <w:b/>
                <w:i/>
              </w:rPr>
              <w:t>aa</w:t>
            </w:r>
            <w:proofErr w:type="spellEnd"/>
            <w:proofErr w:type="gramStart"/>
            <w:r w:rsidRPr="0071418E">
              <w:rPr>
                <w:b/>
                <w:i/>
              </w:rPr>
              <w:t>)</w:t>
            </w:r>
            <w:r w:rsidR="0071418E" w:rsidRPr="0071418E">
              <w:rPr>
                <w:b/>
              </w:rPr>
              <w:t>:</w:t>
            </w:r>
            <w:proofErr w:type="gramEnd"/>
            <w:r w:rsidR="0071418E" w:rsidRPr="0071418E">
              <w:rPr>
                <w:b/>
              </w:rPr>
              <w:t xml:space="preserve"> </w:t>
            </w:r>
            <w:r w:rsidR="0071418E" w:rsidRPr="0071418E">
              <w:t>à</w:t>
            </w:r>
            <w:r w:rsidRPr="0071418E">
              <w:t xml:space="preserve"> déterminer.</w:t>
            </w:r>
          </w:p>
        </w:tc>
      </w:tr>
      <w:tr w:rsidR="0071418E" w:rsidRPr="0071418E" w14:paraId="00CB5740" w14:textId="77777777" w:rsidTr="0071418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DF2C97" w14:textId="77777777" w:rsidR="00EA4725" w:rsidRPr="0071418E" w:rsidRDefault="00F23BAD" w:rsidP="0071418E">
            <w:pPr>
              <w:spacing w:before="120" w:after="120"/>
              <w:jc w:val="left"/>
            </w:pPr>
            <w:r w:rsidRPr="0071418E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BE61B7" w14:textId="69B08DA8" w:rsidR="00EA4725" w:rsidRPr="0071418E" w:rsidRDefault="00F23BAD" w:rsidP="0071418E">
            <w:pPr>
              <w:spacing w:before="120" w:after="120"/>
            </w:pPr>
            <w:r w:rsidRPr="0071418E">
              <w:rPr>
                <w:b/>
              </w:rPr>
              <w:t xml:space="preserve">Date projetée pour l'entrée en </w:t>
            </w:r>
            <w:proofErr w:type="gramStart"/>
            <w:r w:rsidRPr="0071418E">
              <w:rPr>
                <w:b/>
              </w:rPr>
              <w:t>vigueur</w:t>
            </w:r>
            <w:r w:rsidR="0071418E" w:rsidRPr="0071418E">
              <w:rPr>
                <w:b/>
              </w:rPr>
              <w:t>:</w:t>
            </w:r>
            <w:proofErr w:type="gramEnd"/>
            <w:r w:rsidR="0071418E" w:rsidRPr="0071418E">
              <w:rPr>
                <w:b/>
              </w:rPr>
              <w:t xml:space="preserve"> [ ]</w:t>
            </w:r>
            <w:r w:rsidRPr="0071418E">
              <w:rPr>
                <w:b/>
              </w:rPr>
              <w:t xml:space="preserve"> Six mois à compter de la date de publication, et/ou</w:t>
            </w:r>
            <w:r w:rsidRPr="0071418E">
              <w:t xml:space="preserve"> </w:t>
            </w:r>
            <w:r w:rsidRPr="0071418E">
              <w:rPr>
                <w:b/>
                <w:i/>
              </w:rPr>
              <w:t>(jj/mm/</w:t>
            </w:r>
            <w:proofErr w:type="spellStart"/>
            <w:r w:rsidRPr="0071418E">
              <w:rPr>
                <w:b/>
                <w:i/>
              </w:rPr>
              <w:t>aa</w:t>
            </w:r>
            <w:proofErr w:type="spellEnd"/>
            <w:r w:rsidRPr="0071418E">
              <w:rPr>
                <w:b/>
                <w:i/>
              </w:rPr>
              <w:t>)</w:t>
            </w:r>
            <w:r w:rsidR="0071418E" w:rsidRPr="0071418E">
              <w:rPr>
                <w:b/>
              </w:rPr>
              <w:t xml:space="preserve">: </w:t>
            </w:r>
            <w:r w:rsidR="0071418E" w:rsidRPr="0071418E">
              <w:t>à</w:t>
            </w:r>
            <w:r w:rsidRPr="0071418E">
              <w:t xml:space="preserve"> la déclaration comme texte obligatoire par le Ministre du commerce, de l'industrie et des coopératives.</w:t>
            </w:r>
          </w:p>
          <w:p w14:paraId="1EB7808D" w14:textId="267DE348" w:rsidR="00EA4725" w:rsidRPr="0071418E" w:rsidRDefault="00F23BAD" w:rsidP="0071418E">
            <w:pPr>
              <w:spacing w:after="120"/>
              <w:ind w:left="607" w:hanging="607"/>
              <w:rPr>
                <w:b/>
              </w:rPr>
            </w:pPr>
            <w:r w:rsidRPr="0071418E">
              <w:rPr>
                <w:b/>
              </w:rPr>
              <w:t>[X]</w:t>
            </w:r>
            <w:r w:rsidRPr="0071418E">
              <w:rPr>
                <w:b/>
              </w:rPr>
              <w:tab/>
              <w:t>Mesure de facilitation du commerce</w:t>
            </w:r>
          </w:p>
        </w:tc>
      </w:tr>
      <w:tr w:rsidR="0071418E" w:rsidRPr="00885825" w14:paraId="2902EBA7" w14:textId="77777777" w:rsidTr="0071418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DEE44E" w14:textId="77777777" w:rsidR="00EA4725" w:rsidRPr="0071418E" w:rsidRDefault="00F23BAD" w:rsidP="0071418E">
            <w:pPr>
              <w:spacing w:before="120" w:after="120"/>
              <w:jc w:val="left"/>
            </w:pPr>
            <w:r w:rsidRPr="0071418E">
              <w:rPr>
                <w:b/>
              </w:rPr>
              <w:lastRenderedPageBreak/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E944B3" w14:textId="20BD99E8" w:rsidR="00EA4725" w:rsidRPr="0071418E" w:rsidRDefault="00F23BAD" w:rsidP="0071418E">
            <w:pPr>
              <w:keepNext/>
              <w:keepLines/>
              <w:spacing w:before="120" w:after="120"/>
            </w:pPr>
            <w:r w:rsidRPr="0071418E">
              <w:rPr>
                <w:b/>
              </w:rPr>
              <w:t xml:space="preserve">Date limite pour la présentation des </w:t>
            </w:r>
            <w:proofErr w:type="gramStart"/>
            <w:r w:rsidRPr="0071418E">
              <w:rPr>
                <w:b/>
              </w:rPr>
              <w:t>observations</w:t>
            </w:r>
            <w:r w:rsidR="0071418E" w:rsidRPr="0071418E">
              <w:rPr>
                <w:b/>
              </w:rPr>
              <w:t>:</w:t>
            </w:r>
            <w:proofErr w:type="gramEnd"/>
            <w:r w:rsidR="0071418E" w:rsidRPr="0071418E">
              <w:rPr>
                <w:b/>
              </w:rPr>
              <w:t xml:space="preserve"> [</w:t>
            </w:r>
            <w:r w:rsidRPr="0071418E">
              <w:rPr>
                <w:b/>
              </w:rPr>
              <w:t>X] Soixante jours à compter de la date de distribution de la notification et/ou (</w:t>
            </w:r>
            <w:r w:rsidRPr="0071418E">
              <w:rPr>
                <w:b/>
                <w:i/>
                <w:iCs/>
              </w:rPr>
              <w:t>jj/mm/</w:t>
            </w:r>
            <w:proofErr w:type="spellStart"/>
            <w:r w:rsidRPr="0071418E">
              <w:rPr>
                <w:b/>
                <w:i/>
                <w:iCs/>
              </w:rPr>
              <w:t>aa</w:t>
            </w:r>
            <w:proofErr w:type="spellEnd"/>
            <w:r w:rsidRPr="0071418E">
              <w:rPr>
                <w:b/>
              </w:rPr>
              <w:t>)</w:t>
            </w:r>
            <w:r w:rsidR="0071418E" w:rsidRPr="0071418E">
              <w:rPr>
                <w:b/>
              </w:rPr>
              <w:t xml:space="preserve">: </w:t>
            </w:r>
            <w:r w:rsidR="0071418E" w:rsidRPr="0071418E">
              <w:t>23 août 2</w:t>
            </w:r>
            <w:r w:rsidRPr="0071418E">
              <w:t>020</w:t>
            </w:r>
          </w:p>
          <w:p w14:paraId="1DA0528F" w14:textId="604649DC" w:rsidR="009715F5" w:rsidRPr="0071418E" w:rsidRDefault="00F23BAD" w:rsidP="0071418E">
            <w:pPr>
              <w:keepNext/>
              <w:keepLines/>
              <w:spacing w:after="120"/>
            </w:pPr>
            <w:r w:rsidRPr="0071418E">
              <w:rPr>
                <w:b/>
              </w:rPr>
              <w:t xml:space="preserve">Organisme ou autorité désigné pour traiter les </w:t>
            </w:r>
            <w:proofErr w:type="gramStart"/>
            <w:r w:rsidRPr="0071418E">
              <w:rPr>
                <w:b/>
              </w:rPr>
              <w:t>observations</w:t>
            </w:r>
            <w:r w:rsidR="0071418E" w:rsidRPr="0071418E">
              <w:rPr>
                <w:b/>
              </w:rPr>
              <w:t>:</w:t>
            </w:r>
            <w:proofErr w:type="gramEnd"/>
            <w:r w:rsidR="0071418E" w:rsidRPr="0071418E">
              <w:rPr>
                <w:b/>
              </w:rPr>
              <w:t xml:space="preserve"> [ ]</w:t>
            </w:r>
            <w:r w:rsidRPr="0071418E">
              <w:rPr>
                <w:b/>
              </w:rPr>
              <w:t xml:space="preserve"> autorité nationale responsable des notifications, </w:t>
            </w:r>
            <w:r w:rsidR="0071418E" w:rsidRPr="0071418E">
              <w:rPr>
                <w:b/>
              </w:rPr>
              <w:t>[ ]</w:t>
            </w:r>
            <w:r w:rsidRPr="0071418E">
              <w:rPr>
                <w:b/>
              </w:rPr>
              <w:t xml:space="preserve"> point d'information national</w:t>
            </w:r>
            <w:r w:rsidR="0071418E" w:rsidRPr="0071418E">
              <w:rPr>
                <w:b/>
              </w:rPr>
              <w:t>. A</w:t>
            </w:r>
            <w:r w:rsidRPr="0071418E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71418E">
              <w:rPr>
                <w:b/>
              </w:rPr>
              <w:t>organisme:</w:t>
            </w:r>
            <w:proofErr w:type="gramEnd"/>
          </w:p>
          <w:p w14:paraId="305E507E" w14:textId="589D17A1" w:rsidR="00EB6730" w:rsidRPr="00885825" w:rsidRDefault="00F23BAD" w:rsidP="0071418E">
            <w:pPr>
              <w:keepNext/>
              <w:keepLines/>
              <w:rPr>
                <w:lang w:val="en-GB"/>
              </w:rPr>
            </w:pPr>
            <w:r w:rsidRPr="00885825">
              <w:rPr>
                <w:i/>
                <w:iCs/>
                <w:lang w:val="en-GB"/>
              </w:rPr>
              <w:t>Uganda National Bureau of Standards</w:t>
            </w:r>
            <w:r w:rsidRPr="00885825">
              <w:rPr>
                <w:lang w:val="en-GB"/>
              </w:rPr>
              <w:t xml:space="preserve"> (Office national de normalisation)</w:t>
            </w:r>
          </w:p>
          <w:p w14:paraId="2D42C3D2" w14:textId="5D720CD3" w:rsidR="00EB6730" w:rsidRPr="00885825" w:rsidRDefault="00F23BAD" w:rsidP="0071418E">
            <w:pPr>
              <w:keepNext/>
              <w:keepLines/>
              <w:rPr>
                <w:lang w:val="en-GB"/>
              </w:rPr>
            </w:pPr>
            <w:r w:rsidRPr="00885825">
              <w:rPr>
                <w:lang w:val="en-GB"/>
              </w:rPr>
              <w:t>Plot 2</w:t>
            </w:r>
            <w:r w:rsidR="0071418E" w:rsidRPr="00885825">
              <w:rPr>
                <w:lang w:val="en-GB"/>
              </w:rPr>
              <w:t>-</w:t>
            </w:r>
            <w:r w:rsidRPr="00885825">
              <w:rPr>
                <w:lang w:val="en-GB"/>
              </w:rPr>
              <w:t xml:space="preserve">12 </w:t>
            </w:r>
            <w:proofErr w:type="spellStart"/>
            <w:r w:rsidRPr="00885825">
              <w:rPr>
                <w:lang w:val="en-GB"/>
              </w:rPr>
              <w:t>ByPass</w:t>
            </w:r>
            <w:proofErr w:type="spellEnd"/>
            <w:r w:rsidRPr="00885825">
              <w:rPr>
                <w:lang w:val="en-GB"/>
              </w:rPr>
              <w:t xml:space="preserve"> Link, </w:t>
            </w:r>
            <w:proofErr w:type="spellStart"/>
            <w:r w:rsidRPr="00885825">
              <w:rPr>
                <w:lang w:val="en-GB"/>
              </w:rPr>
              <w:t>Bweyogerere</w:t>
            </w:r>
            <w:proofErr w:type="spellEnd"/>
            <w:r w:rsidRPr="00885825">
              <w:rPr>
                <w:lang w:val="en-GB"/>
              </w:rPr>
              <w:t xml:space="preserve"> Industrial and Business Park</w:t>
            </w:r>
          </w:p>
          <w:p w14:paraId="755F2527" w14:textId="6436F10E" w:rsidR="00EB6730" w:rsidRPr="00885825" w:rsidRDefault="00F23BAD" w:rsidP="0071418E">
            <w:pPr>
              <w:keepNext/>
              <w:keepLines/>
              <w:rPr>
                <w:lang w:val="es-ES"/>
              </w:rPr>
            </w:pPr>
            <w:r w:rsidRPr="00885825">
              <w:rPr>
                <w:lang w:val="es-ES"/>
              </w:rPr>
              <w:t>P.O</w:t>
            </w:r>
            <w:r w:rsidR="0071418E" w:rsidRPr="00885825">
              <w:rPr>
                <w:lang w:val="es-ES"/>
              </w:rPr>
              <w:t>. B</w:t>
            </w:r>
            <w:r w:rsidRPr="00885825">
              <w:rPr>
                <w:lang w:val="es-ES"/>
              </w:rPr>
              <w:t>ox 6329</w:t>
            </w:r>
          </w:p>
          <w:p w14:paraId="5E214F83" w14:textId="77777777" w:rsidR="00EB6730" w:rsidRPr="00885825" w:rsidRDefault="00F23BAD" w:rsidP="0071418E">
            <w:pPr>
              <w:keepNext/>
              <w:keepLines/>
              <w:rPr>
                <w:lang w:val="es-ES"/>
              </w:rPr>
            </w:pPr>
            <w:r w:rsidRPr="00885825">
              <w:rPr>
                <w:lang w:val="es-ES"/>
              </w:rPr>
              <w:t>Kampala (</w:t>
            </w:r>
            <w:proofErr w:type="spellStart"/>
            <w:r w:rsidRPr="00885825">
              <w:rPr>
                <w:lang w:val="es-ES"/>
              </w:rPr>
              <w:t>Ouganda</w:t>
            </w:r>
            <w:proofErr w:type="spellEnd"/>
            <w:r w:rsidRPr="00885825">
              <w:rPr>
                <w:lang w:val="es-ES"/>
              </w:rPr>
              <w:t>)</w:t>
            </w:r>
          </w:p>
          <w:p w14:paraId="3EF448A7" w14:textId="7FDD531E" w:rsidR="00EB6730" w:rsidRPr="0071418E" w:rsidRDefault="00F23BAD" w:rsidP="0071418E">
            <w:pPr>
              <w:keepNext/>
              <w:keepLines/>
            </w:pPr>
            <w:proofErr w:type="gramStart"/>
            <w:r w:rsidRPr="0071418E">
              <w:t>Téléphone</w:t>
            </w:r>
            <w:r w:rsidR="0071418E" w:rsidRPr="0071418E">
              <w:t>:</w:t>
            </w:r>
            <w:proofErr w:type="gramEnd"/>
            <w:r w:rsidR="0071418E" w:rsidRPr="0071418E">
              <w:t xml:space="preserve"> +</w:t>
            </w:r>
            <w:r w:rsidRPr="0071418E">
              <w:t>(256) 417 333 250/1/2</w:t>
            </w:r>
          </w:p>
          <w:p w14:paraId="3C94165F" w14:textId="39ED5C71" w:rsidR="00EB6730" w:rsidRPr="0071418E" w:rsidRDefault="00F23BAD" w:rsidP="0071418E">
            <w:pPr>
              <w:keepNext/>
              <w:keepLines/>
            </w:pPr>
            <w:proofErr w:type="gramStart"/>
            <w:r w:rsidRPr="0071418E">
              <w:t>Fax</w:t>
            </w:r>
            <w:r w:rsidR="0071418E" w:rsidRPr="0071418E">
              <w:t>:</w:t>
            </w:r>
            <w:proofErr w:type="gramEnd"/>
            <w:r w:rsidR="0071418E" w:rsidRPr="0071418E">
              <w:t xml:space="preserve"> +</w:t>
            </w:r>
            <w:r w:rsidRPr="0071418E">
              <w:t>(256) 414 286 123</w:t>
            </w:r>
          </w:p>
          <w:p w14:paraId="182AFCFA" w14:textId="571F7EC3" w:rsidR="00EB6730" w:rsidRPr="0071418E" w:rsidRDefault="00F23BAD" w:rsidP="0071418E">
            <w:pPr>
              <w:keepNext/>
              <w:keepLines/>
            </w:pPr>
            <w:r w:rsidRPr="0071418E">
              <w:t xml:space="preserve">Courrier </w:t>
            </w:r>
            <w:proofErr w:type="gramStart"/>
            <w:r w:rsidRPr="0071418E">
              <w:t>électronique</w:t>
            </w:r>
            <w:r w:rsidR="0071418E" w:rsidRPr="0071418E">
              <w:t>:</w:t>
            </w:r>
            <w:proofErr w:type="gramEnd"/>
            <w:r w:rsidR="0071418E" w:rsidRPr="0071418E">
              <w:t xml:space="preserve"> i</w:t>
            </w:r>
            <w:r w:rsidRPr="0071418E">
              <w:t>nfo@unbs.go.ug</w:t>
            </w:r>
          </w:p>
          <w:p w14:paraId="4437BAB8" w14:textId="3D1D62A0" w:rsidR="00EB6730" w:rsidRPr="00885825" w:rsidRDefault="00F23BAD" w:rsidP="0071418E">
            <w:pPr>
              <w:keepNext/>
              <w:keepLines/>
              <w:spacing w:after="120"/>
              <w:rPr>
                <w:lang w:val="en-GB"/>
              </w:rPr>
            </w:pPr>
            <w:r w:rsidRPr="00885825">
              <w:rPr>
                <w:lang w:val="en-GB"/>
              </w:rPr>
              <w:t xml:space="preserve">Site Web: </w:t>
            </w:r>
            <w:hyperlink r:id="rId9" w:tgtFrame="_blank" w:history="1">
              <w:r w:rsidR="0071418E" w:rsidRPr="00885825">
                <w:rPr>
                  <w:rStyle w:val="Hyperlink"/>
                  <w:lang w:val="en-GB"/>
                </w:rPr>
                <w:t>https://www.un</w:t>
              </w:r>
              <w:bookmarkStart w:id="0" w:name="_GoBack"/>
              <w:bookmarkEnd w:id="0"/>
              <w:r w:rsidR="0071418E" w:rsidRPr="00885825">
                <w:rPr>
                  <w:rStyle w:val="Hyperlink"/>
                  <w:lang w:val="en-GB"/>
                </w:rPr>
                <w:t>b</w:t>
              </w:r>
              <w:r w:rsidR="0071418E" w:rsidRPr="00885825">
                <w:rPr>
                  <w:rStyle w:val="Hyperlink"/>
                  <w:lang w:val="en-GB"/>
                </w:rPr>
                <w:t>s.go.ug</w:t>
              </w:r>
            </w:hyperlink>
          </w:p>
        </w:tc>
      </w:tr>
      <w:tr w:rsidR="00EB6730" w:rsidRPr="00885825" w14:paraId="3A1A66DB" w14:textId="77777777" w:rsidTr="0071418E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0173218" w14:textId="77777777" w:rsidR="00EA4725" w:rsidRPr="0071418E" w:rsidRDefault="00F23BAD" w:rsidP="0071418E">
            <w:pPr>
              <w:keepNext/>
              <w:keepLines/>
              <w:spacing w:before="120" w:after="120"/>
              <w:jc w:val="left"/>
            </w:pPr>
            <w:r w:rsidRPr="0071418E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72CEEBC" w14:textId="6B1DD0C3" w:rsidR="009715F5" w:rsidRPr="0071418E" w:rsidRDefault="00F23BAD" w:rsidP="0071418E">
            <w:pPr>
              <w:keepNext/>
              <w:keepLines/>
              <w:spacing w:before="120" w:after="120"/>
              <w:rPr>
                <w:b/>
              </w:rPr>
            </w:pPr>
            <w:r w:rsidRPr="0071418E">
              <w:rPr>
                <w:b/>
              </w:rPr>
              <w:t xml:space="preserve">Texte(s) disponible(s) auprès </w:t>
            </w:r>
            <w:proofErr w:type="gramStart"/>
            <w:r w:rsidRPr="0071418E">
              <w:rPr>
                <w:b/>
              </w:rPr>
              <w:t>de</w:t>
            </w:r>
            <w:r w:rsidR="0071418E" w:rsidRPr="0071418E">
              <w:rPr>
                <w:b/>
              </w:rPr>
              <w:t>:</w:t>
            </w:r>
            <w:proofErr w:type="gramEnd"/>
            <w:r w:rsidR="0071418E" w:rsidRPr="0071418E">
              <w:rPr>
                <w:b/>
              </w:rPr>
              <w:t xml:space="preserve"> [ ]</w:t>
            </w:r>
            <w:r w:rsidRPr="0071418E">
              <w:rPr>
                <w:b/>
              </w:rPr>
              <w:t xml:space="preserve"> autorité nationale responsable des notifications, </w:t>
            </w:r>
            <w:r w:rsidR="0071418E" w:rsidRPr="0071418E">
              <w:rPr>
                <w:b/>
              </w:rPr>
              <w:t>[ ]</w:t>
            </w:r>
            <w:r w:rsidRPr="0071418E">
              <w:rPr>
                <w:b/>
              </w:rPr>
              <w:t xml:space="preserve"> point d'information national</w:t>
            </w:r>
            <w:r w:rsidR="0071418E" w:rsidRPr="0071418E">
              <w:rPr>
                <w:b/>
              </w:rPr>
              <w:t>. A</w:t>
            </w:r>
            <w:r w:rsidRPr="0071418E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71418E">
              <w:rPr>
                <w:b/>
              </w:rPr>
              <w:t>organisme:</w:t>
            </w:r>
            <w:proofErr w:type="gramEnd"/>
          </w:p>
          <w:p w14:paraId="52BA5997" w14:textId="553541DF" w:rsidR="00EA4725" w:rsidRPr="00885825" w:rsidRDefault="00F23BAD" w:rsidP="0071418E">
            <w:pPr>
              <w:keepNext/>
              <w:keepLines/>
              <w:rPr>
                <w:bCs/>
                <w:lang w:val="en-GB"/>
              </w:rPr>
            </w:pPr>
            <w:r w:rsidRPr="00885825">
              <w:rPr>
                <w:i/>
                <w:iCs/>
                <w:lang w:val="en-GB"/>
              </w:rPr>
              <w:t>Uganda National Bureau of Standards</w:t>
            </w:r>
            <w:r w:rsidRPr="00885825">
              <w:rPr>
                <w:lang w:val="en-GB"/>
              </w:rPr>
              <w:t xml:space="preserve"> (Office national de normalisation)</w:t>
            </w:r>
          </w:p>
          <w:p w14:paraId="520BD4B7" w14:textId="1DA367BA" w:rsidR="00EA4725" w:rsidRPr="00885825" w:rsidRDefault="00F23BAD" w:rsidP="0071418E">
            <w:pPr>
              <w:keepNext/>
              <w:keepLines/>
              <w:rPr>
                <w:bCs/>
                <w:lang w:val="en-GB"/>
              </w:rPr>
            </w:pPr>
            <w:r w:rsidRPr="00885825">
              <w:rPr>
                <w:lang w:val="en-GB"/>
              </w:rPr>
              <w:t>Plot 2</w:t>
            </w:r>
            <w:r w:rsidR="0071418E" w:rsidRPr="00885825">
              <w:rPr>
                <w:lang w:val="en-GB"/>
              </w:rPr>
              <w:t>-</w:t>
            </w:r>
            <w:r w:rsidRPr="00885825">
              <w:rPr>
                <w:lang w:val="en-GB"/>
              </w:rPr>
              <w:t xml:space="preserve">12 </w:t>
            </w:r>
            <w:proofErr w:type="spellStart"/>
            <w:r w:rsidRPr="00885825">
              <w:rPr>
                <w:lang w:val="en-GB"/>
              </w:rPr>
              <w:t>ByPass</w:t>
            </w:r>
            <w:proofErr w:type="spellEnd"/>
            <w:r w:rsidRPr="00885825">
              <w:rPr>
                <w:lang w:val="en-GB"/>
              </w:rPr>
              <w:t xml:space="preserve"> Link, </w:t>
            </w:r>
            <w:proofErr w:type="spellStart"/>
            <w:r w:rsidRPr="00885825">
              <w:rPr>
                <w:lang w:val="en-GB"/>
              </w:rPr>
              <w:t>Bweyogerere</w:t>
            </w:r>
            <w:proofErr w:type="spellEnd"/>
            <w:r w:rsidRPr="00885825">
              <w:rPr>
                <w:lang w:val="en-GB"/>
              </w:rPr>
              <w:t xml:space="preserve"> Industrial and Business Park</w:t>
            </w:r>
          </w:p>
          <w:p w14:paraId="2AEC48AC" w14:textId="58D92BD6" w:rsidR="00EA4725" w:rsidRPr="00885825" w:rsidRDefault="00F23BAD" w:rsidP="0071418E">
            <w:pPr>
              <w:keepNext/>
              <w:keepLines/>
              <w:rPr>
                <w:bCs/>
                <w:lang w:val="es-ES"/>
              </w:rPr>
            </w:pPr>
            <w:r w:rsidRPr="00885825">
              <w:rPr>
                <w:lang w:val="es-ES"/>
              </w:rPr>
              <w:t>P.O</w:t>
            </w:r>
            <w:r w:rsidR="0071418E" w:rsidRPr="00885825">
              <w:rPr>
                <w:lang w:val="es-ES"/>
              </w:rPr>
              <w:t>. B</w:t>
            </w:r>
            <w:r w:rsidRPr="00885825">
              <w:rPr>
                <w:lang w:val="es-ES"/>
              </w:rPr>
              <w:t>ox 6329</w:t>
            </w:r>
          </w:p>
          <w:p w14:paraId="45ACC04E" w14:textId="77777777" w:rsidR="00EA4725" w:rsidRPr="00885825" w:rsidRDefault="00F23BAD" w:rsidP="0071418E">
            <w:pPr>
              <w:keepNext/>
              <w:keepLines/>
              <w:rPr>
                <w:bCs/>
                <w:lang w:val="es-ES"/>
              </w:rPr>
            </w:pPr>
            <w:r w:rsidRPr="00885825">
              <w:rPr>
                <w:lang w:val="es-ES"/>
              </w:rPr>
              <w:t>Kampala (</w:t>
            </w:r>
            <w:proofErr w:type="spellStart"/>
            <w:r w:rsidRPr="00885825">
              <w:rPr>
                <w:lang w:val="es-ES"/>
              </w:rPr>
              <w:t>Ouganda</w:t>
            </w:r>
            <w:proofErr w:type="spellEnd"/>
            <w:r w:rsidRPr="00885825">
              <w:rPr>
                <w:lang w:val="es-ES"/>
              </w:rPr>
              <w:t>)</w:t>
            </w:r>
          </w:p>
          <w:p w14:paraId="0F5A57AA" w14:textId="4A73BE98" w:rsidR="00EA4725" w:rsidRPr="0071418E" w:rsidRDefault="00F23BAD" w:rsidP="0071418E">
            <w:pPr>
              <w:keepNext/>
              <w:keepLines/>
              <w:rPr>
                <w:bCs/>
              </w:rPr>
            </w:pPr>
            <w:proofErr w:type="gramStart"/>
            <w:r w:rsidRPr="0071418E">
              <w:t>Téléphone</w:t>
            </w:r>
            <w:r w:rsidR="0071418E" w:rsidRPr="0071418E">
              <w:t>:</w:t>
            </w:r>
            <w:proofErr w:type="gramEnd"/>
            <w:r w:rsidR="0071418E" w:rsidRPr="0071418E">
              <w:t xml:space="preserve"> +</w:t>
            </w:r>
            <w:r w:rsidRPr="0071418E">
              <w:t>(256) 417 333 250/1/2</w:t>
            </w:r>
          </w:p>
          <w:p w14:paraId="17E1DABE" w14:textId="7484CA52" w:rsidR="00EA4725" w:rsidRPr="0071418E" w:rsidRDefault="00F23BAD" w:rsidP="0071418E">
            <w:pPr>
              <w:keepNext/>
              <w:keepLines/>
              <w:rPr>
                <w:bCs/>
              </w:rPr>
            </w:pPr>
            <w:proofErr w:type="gramStart"/>
            <w:r w:rsidRPr="0071418E">
              <w:t>Fax</w:t>
            </w:r>
            <w:r w:rsidR="0071418E" w:rsidRPr="0071418E">
              <w:t>:</w:t>
            </w:r>
            <w:proofErr w:type="gramEnd"/>
            <w:r w:rsidR="0071418E" w:rsidRPr="0071418E">
              <w:t xml:space="preserve"> +</w:t>
            </w:r>
            <w:r w:rsidRPr="0071418E">
              <w:t>(256) 414 286 123</w:t>
            </w:r>
          </w:p>
          <w:p w14:paraId="4E917786" w14:textId="4AA50B4B" w:rsidR="00EA4725" w:rsidRPr="0071418E" w:rsidRDefault="00F23BAD" w:rsidP="0071418E">
            <w:pPr>
              <w:keepNext/>
              <w:keepLines/>
              <w:rPr>
                <w:bCs/>
              </w:rPr>
            </w:pPr>
            <w:r w:rsidRPr="0071418E">
              <w:t xml:space="preserve">Courrier </w:t>
            </w:r>
            <w:proofErr w:type="gramStart"/>
            <w:r w:rsidRPr="0071418E">
              <w:t>électronique</w:t>
            </w:r>
            <w:r w:rsidR="0071418E" w:rsidRPr="0071418E">
              <w:t>:</w:t>
            </w:r>
            <w:proofErr w:type="gramEnd"/>
            <w:r w:rsidR="0071418E" w:rsidRPr="0071418E">
              <w:t xml:space="preserve"> i</w:t>
            </w:r>
            <w:r w:rsidRPr="0071418E">
              <w:t>nfo@unbs.go.ug</w:t>
            </w:r>
          </w:p>
          <w:p w14:paraId="3DA33AFA" w14:textId="435D7C67" w:rsidR="00EA4725" w:rsidRPr="00885825" w:rsidRDefault="00F23BAD" w:rsidP="0071418E">
            <w:pPr>
              <w:keepNext/>
              <w:keepLines/>
              <w:spacing w:after="120"/>
              <w:rPr>
                <w:bCs/>
                <w:lang w:val="en-GB"/>
              </w:rPr>
            </w:pPr>
            <w:r w:rsidRPr="00885825">
              <w:rPr>
                <w:lang w:val="en-GB"/>
              </w:rPr>
              <w:t xml:space="preserve">Site Web: </w:t>
            </w:r>
            <w:hyperlink r:id="rId10" w:tgtFrame="_blank" w:history="1">
              <w:r w:rsidR="0071418E" w:rsidRPr="00885825">
                <w:rPr>
                  <w:rStyle w:val="Hyperlink"/>
                  <w:lang w:val="en-GB"/>
                </w:rPr>
                <w:t>https://www.unbs.go.ug</w:t>
              </w:r>
            </w:hyperlink>
          </w:p>
        </w:tc>
      </w:tr>
    </w:tbl>
    <w:p w14:paraId="21E8B7D4" w14:textId="77777777" w:rsidR="007141CF" w:rsidRPr="00885825" w:rsidRDefault="007141CF" w:rsidP="0071418E">
      <w:pPr>
        <w:rPr>
          <w:lang w:val="en-GB"/>
        </w:rPr>
      </w:pPr>
    </w:p>
    <w:sectPr w:rsidR="007141CF" w:rsidRPr="00885825" w:rsidSect="007141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70367" w14:textId="77777777" w:rsidR="00C729BC" w:rsidRPr="0071418E" w:rsidRDefault="00F23BAD">
      <w:r w:rsidRPr="0071418E">
        <w:separator/>
      </w:r>
    </w:p>
  </w:endnote>
  <w:endnote w:type="continuationSeparator" w:id="0">
    <w:p w14:paraId="53F4AD63" w14:textId="77777777" w:rsidR="00C729BC" w:rsidRPr="0071418E" w:rsidRDefault="00F23BAD">
      <w:r w:rsidRPr="0071418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74150" w14:textId="0B08553C" w:rsidR="00EA4725" w:rsidRPr="0071418E" w:rsidRDefault="0071418E" w:rsidP="0071418E">
    <w:pPr>
      <w:pStyle w:val="Footer"/>
    </w:pPr>
    <w:r w:rsidRPr="0071418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08FBC" w14:textId="379F3C3F" w:rsidR="00EA4725" w:rsidRPr="0071418E" w:rsidRDefault="0071418E" w:rsidP="0071418E">
    <w:pPr>
      <w:pStyle w:val="Footer"/>
    </w:pPr>
    <w:r w:rsidRPr="0071418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9F083" w14:textId="3E5C4897" w:rsidR="00C863EB" w:rsidRPr="0071418E" w:rsidRDefault="0071418E" w:rsidP="0071418E">
    <w:pPr>
      <w:pStyle w:val="Footer"/>
    </w:pPr>
    <w:r w:rsidRPr="0071418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0F270" w14:textId="77777777" w:rsidR="00C729BC" w:rsidRPr="0071418E" w:rsidRDefault="00F23BAD">
      <w:r w:rsidRPr="0071418E">
        <w:separator/>
      </w:r>
    </w:p>
  </w:footnote>
  <w:footnote w:type="continuationSeparator" w:id="0">
    <w:p w14:paraId="225FF656" w14:textId="77777777" w:rsidR="00C729BC" w:rsidRPr="0071418E" w:rsidRDefault="00F23BAD">
      <w:r w:rsidRPr="0071418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CD10D" w14:textId="77777777" w:rsidR="0071418E" w:rsidRPr="0071418E" w:rsidRDefault="0071418E" w:rsidP="0071418E">
    <w:pPr>
      <w:pStyle w:val="Header"/>
      <w:spacing w:after="240"/>
      <w:jc w:val="center"/>
    </w:pPr>
    <w:r w:rsidRPr="0071418E">
      <w:t>G/SPS/N/UGA/131</w:t>
    </w:r>
  </w:p>
  <w:p w14:paraId="532CCFF7" w14:textId="77777777" w:rsidR="0071418E" w:rsidRPr="0071418E" w:rsidRDefault="0071418E" w:rsidP="0071418E">
    <w:pPr>
      <w:pStyle w:val="Header"/>
      <w:pBdr>
        <w:bottom w:val="single" w:sz="4" w:space="1" w:color="auto"/>
      </w:pBdr>
      <w:jc w:val="center"/>
    </w:pPr>
    <w:r w:rsidRPr="0071418E">
      <w:t xml:space="preserve">- </w:t>
    </w:r>
    <w:r w:rsidRPr="0071418E">
      <w:fldChar w:fldCharType="begin"/>
    </w:r>
    <w:r w:rsidRPr="0071418E">
      <w:instrText xml:space="preserve"> PAGE  \* Arabic  \* MERGEFORMAT </w:instrText>
    </w:r>
    <w:r w:rsidRPr="0071418E">
      <w:fldChar w:fldCharType="separate"/>
    </w:r>
    <w:r w:rsidRPr="0071418E">
      <w:t>1</w:t>
    </w:r>
    <w:r w:rsidRPr="0071418E">
      <w:fldChar w:fldCharType="end"/>
    </w:r>
    <w:r w:rsidRPr="0071418E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33757" w14:textId="77777777" w:rsidR="0071418E" w:rsidRPr="0071418E" w:rsidRDefault="0071418E" w:rsidP="0071418E">
    <w:pPr>
      <w:pStyle w:val="Header"/>
      <w:spacing w:after="240"/>
      <w:jc w:val="center"/>
    </w:pPr>
    <w:r w:rsidRPr="0071418E">
      <w:t>G/SPS/N/UGA/131</w:t>
    </w:r>
  </w:p>
  <w:p w14:paraId="250ECE39" w14:textId="77777777" w:rsidR="0071418E" w:rsidRPr="0071418E" w:rsidRDefault="0071418E" w:rsidP="0071418E">
    <w:pPr>
      <w:pStyle w:val="Header"/>
      <w:pBdr>
        <w:bottom w:val="single" w:sz="4" w:space="1" w:color="auto"/>
      </w:pBdr>
      <w:jc w:val="center"/>
    </w:pPr>
    <w:r w:rsidRPr="0071418E">
      <w:t xml:space="preserve">- </w:t>
    </w:r>
    <w:r w:rsidRPr="0071418E">
      <w:fldChar w:fldCharType="begin"/>
    </w:r>
    <w:r w:rsidRPr="0071418E">
      <w:instrText xml:space="preserve"> PAGE  \* Arabic  \* MERGEFORMAT </w:instrText>
    </w:r>
    <w:r w:rsidRPr="0071418E">
      <w:fldChar w:fldCharType="separate"/>
    </w:r>
    <w:r w:rsidRPr="0071418E">
      <w:t>1</w:t>
    </w:r>
    <w:r w:rsidRPr="0071418E">
      <w:fldChar w:fldCharType="end"/>
    </w:r>
    <w:r w:rsidRPr="0071418E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71418E" w:rsidRPr="0071418E" w14:paraId="222F9B0D" w14:textId="77777777" w:rsidTr="0071418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AE681D7" w14:textId="77777777" w:rsidR="0071418E" w:rsidRPr="0071418E" w:rsidRDefault="0071418E" w:rsidP="0071418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80FD372" w14:textId="77777777" w:rsidR="0071418E" w:rsidRPr="0071418E" w:rsidRDefault="0071418E" w:rsidP="0071418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1418E" w:rsidRPr="0071418E" w14:paraId="6524FFD8" w14:textId="77777777" w:rsidTr="0071418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75C0503" w14:textId="59875780" w:rsidR="0071418E" w:rsidRPr="0071418E" w:rsidRDefault="0071418E" w:rsidP="0071418E">
          <w:pPr>
            <w:jc w:val="left"/>
            <w:rPr>
              <w:rFonts w:eastAsia="Verdana" w:cs="Verdana"/>
              <w:szCs w:val="18"/>
            </w:rPr>
          </w:pPr>
          <w:r w:rsidRPr="0071418E">
            <w:rPr>
              <w:rFonts w:eastAsia="Verdana" w:cs="Verdana"/>
              <w:noProof/>
              <w:szCs w:val="18"/>
            </w:rPr>
            <w:drawing>
              <wp:inline distT="0" distB="0" distL="0" distR="0" wp14:anchorId="3834A045" wp14:editId="49A6BAB2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038FBE9" w14:textId="77777777" w:rsidR="0071418E" w:rsidRPr="0071418E" w:rsidRDefault="0071418E" w:rsidP="0071418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1418E" w:rsidRPr="0071418E" w14:paraId="4D828E7A" w14:textId="77777777" w:rsidTr="0071418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777F861" w14:textId="77777777" w:rsidR="0071418E" w:rsidRPr="0071418E" w:rsidRDefault="0071418E" w:rsidP="0071418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0808532" w14:textId="73990EB5" w:rsidR="0071418E" w:rsidRPr="0071418E" w:rsidRDefault="0071418E" w:rsidP="0071418E">
          <w:pPr>
            <w:jc w:val="right"/>
            <w:rPr>
              <w:rFonts w:eastAsia="Verdana" w:cs="Verdana"/>
              <w:b/>
              <w:szCs w:val="18"/>
            </w:rPr>
          </w:pPr>
          <w:r w:rsidRPr="0071418E">
            <w:rPr>
              <w:b/>
              <w:szCs w:val="18"/>
            </w:rPr>
            <w:t>G/SPS/N/UGA/131</w:t>
          </w:r>
        </w:p>
      </w:tc>
    </w:tr>
    <w:tr w:rsidR="0071418E" w:rsidRPr="0071418E" w14:paraId="360F68D7" w14:textId="77777777" w:rsidTr="0071418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4A0CAD2" w14:textId="77777777" w:rsidR="0071418E" w:rsidRPr="0071418E" w:rsidRDefault="0071418E" w:rsidP="0071418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7918E5D" w14:textId="46B49D45" w:rsidR="0071418E" w:rsidRPr="0071418E" w:rsidRDefault="0071418E" w:rsidP="0071418E">
          <w:pPr>
            <w:jc w:val="right"/>
            <w:rPr>
              <w:rFonts w:eastAsia="Verdana" w:cs="Verdana"/>
              <w:szCs w:val="18"/>
            </w:rPr>
          </w:pPr>
          <w:r w:rsidRPr="0071418E">
            <w:rPr>
              <w:rFonts w:eastAsia="Verdana" w:cs="Verdana"/>
              <w:szCs w:val="18"/>
            </w:rPr>
            <w:t>24 juin 2020</w:t>
          </w:r>
        </w:p>
      </w:tc>
    </w:tr>
    <w:tr w:rsidR="0071418E" w:rsidRPr="0071418E" w14:paraId="4DB9A2AA" w14:textId="77777777" w:rsidTr="0071418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835DEE5" w14:textId="4E6F35E0" w:rsidR="0071418E" w:rsidRPr="0071418E" w:rsidRDefault="0071418E" w:rsidP="0071418E">
          <w:pPr>
            <w:jc w:val="left"/>
            <w:rPr>
              <w:rFonts w:eastAsia="Verdana" w:cs="Verdana"/>
              <w:b/>
              <w:szCs w:val="18"/>
            </w:rPr>
          </w:pPr>
          <w:r w:rsidRPr="0071418E">
            <w:rPr>
              <w:rFonts w:eastAsia="Verdana" w:cs="Verdana"/>
              <w:color w:val="FF0000"/>
              <w:szCs w:val="18"/>
            </w:rPr>
            <w:t>(20</w:t>
          </w:r>
          <w:r w:rsidRPr="0071418E">
            <w:rPr>
              <w:rFonts w:eastAsia="Verdana" w:cs="Verdana"/>
              <w:color w:val="FF0000"/>
              <w:szCs w:val="18"/>
            </w:rPr>
            <w:noBreakHyphen/>
          </w:r>
          <w:r w:rsidR="00885825">
            <w:rPr>
              <w:rFonts w:eastAsia="Verdana" w:cs="Verdana"/>
              <w:color w:val="FF0000"/>
              <w:szCs w:val="18"/>
            </w:rPr>
            <w:t>4393</w:t>
          </w:r>
          <w:r w:rsidRPr="0071418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5B4A20E" w14:textId="4C612328" w:rsidR="0071418E" w:rsidRPr="0071418E" w:rsidRDefault="0071418E" w:rsidP="0071418E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71418E">
            <w:rPr>
              <w:rFonts w:eastAsia="Verdana" w:cs="Verdana"/>
              <w:szCs w:val="18"/>
            </w:rPr>
            <w:t>Page:</w:t>
          </w:r>
          <w:proofErr w:type="gramEnd"/>
          <w:r w:rsidRPr="0071418E">
            <w:rPr>
              <w:rFonts w:eastAsia="Verdana" w:cs="Verdana"/>
              <w:szCs w:val="18"/>
            </w:rPr>
            <w:t xml:space="preserve"> </w:t>
          </w:r>
          <w:r w:rsidRPr="0071418E">
            <w:rPr>
              <w:rFonts w:eastAsia="Verdana" w:cs="Verdana"/>
              <w:szCs w:val="18"/>
            </w:rPr>
            <w:fldChar w:fldCharType="begin"/>
          </w:r>
          <w:r w:rsidRPr="0071418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1418E">
            <w:rPr>
              <w:rFonts w:eastAsia="Verdana" w:cs="Verdana"/>
              <w:szCs w:val="18"/>
            </w:rPr>
            <w:fldChar w:fldCharType="separate"/>
          </w:r>
          <w:r w:rsidRPr="0071418E">
            <w:rPr>
              <w:rFonts w:eastAsia="Verdana" w:cs="Verdana"/>
              <w:szCs w:val="18"/>
            </w:rPr>
            <w:t>1</w:t>
          </w:r>
          <w:r w:rsidRPr="0071418E">
            <w:rPr>
              <w:rFonts w:eastAsia="Verdana" w:cs="Verdana"/>
              <w:szCs w:val="18"/>
            </w:rPr>
            <w:fldChar w:fldCharType="end"/>
          </w:r>
          <w:r w:rsidRPr="0071418E">
            <w:rPr>
              <w:rFonts w:eastAsia="Verdana" w:cs="Verdana"/>
              <w:szCs w:val="18"/>
            </w:rPr>
            <w:t>/</w:t>
          </w:r>
          <w:r w:rsidRPr="0071418E">
            <w:rPr>
              <w:rFonts w:eastAsia="Verdana" w:cs="Verdana"/>
              <w:szCs w:val="18"/>
            </w:rPr>
            <w:fldChar w:fldCharType="begin"/>
          </w:r>
          <w:r w:rsidRPr="0071418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1418E">
            <w:rPr>
              <w:rFonts w:eastAsia="Verdana" w:cs="Verdana"/>
              <w:szCs w:val="18"/>
            </w:rPr>
            <w:fldChar w:fldCharType="separate"/>
          </w:r>
          <w:r w:rsidRPr="0071418E">
            <w:rPr>
              <w:rFonts w:eastAsia="Verdana" w:cs="Verdana"/>
              <w:szCs w:val="18"/>
            </w:rPr>
            <w:t>1</w:t>
          </w:r>
          <w:r w:rsidRPr="0071418E">
            <w:rPr>
              <w:rFonts w:eastAsia="Verdana" w:cs="Verdana"/>
              <w:szCs w:val="18"/>
            </w:rPr>
            <w:fldChar w:fldCharType="end"/>
          </w:r>
        </w:p>
      </w:tc>
    </w:tr>
    <w:tr w:rsidR="0071418E" w:rsidRPr="0071418E" w14:paraId="421DB1DE" w14:textId="77777777" w:rsidTr="0071418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5A23AB5" w14:textId="6559F5B8" w:rsidR="0071418E" w:rsidRPr="0071418E" w:rsidRDefault="0071418E" w:rsidP="0071418E">
          <w:pPr>
            <w:jc w:val="left"/>
            <w:rPr>
              <w:rFonts w:eastAsia="Verdana" w:cs="Verdana"/>
              <w:szCs w:val="18"/>
            </w:rPr>
          </w:pPr>
          <w:r w:rsidRPr="0071418E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BB321A0" w14:textId="1C55186E" w:rsidR="0071418E" w:rsidRPr="0071418E" w:rsidRDefault="0071418E" w:rsidP="0071418E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71418E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71418E">
            <w:rPr>
              <w:rFonts w:eastAsia="Verdana" w:cs="Verdana"/>
              <w:bCs/>
              <w:szCs w:val="18"/>
            </w:rPr>
            <w:t> anglais</w:t>
          </w:r>
        </w:p>
      </w:tc>
    </w:tr>
  </w:tbl>
  <w:p w14:paraId="5C2729E4" w14:textId="77777777" w:rsidR="00ED54E0" w:rsidRPr="0071418E" w:rsidRDefault="00ED54E0" w:rsidP="007141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C5E09F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7C0E62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2F3476"/>
    <w:multiLevelType w:val="hybridMultilevel"/>
    <w:tmpl w:val="A77608BE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F2273"/>
    <w:multiLevelType w:val="hybridMultilevel"/>
    <w:tmpl w:val="88DCC680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85AD3"/>
    <w:multiLevelType w:val="hybridMultilevel"/>
    <w:tmpl w:val="4B7ADEEC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948C5"/>
    <w:multiLevelType w:val="multilevel"/>
    <w:tmpl w:val="1E68E6E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3C6F5B"/>
    <w:multiLevelType w:val="hybridMultilevel"/>
    <w:tmpl w:val="7AF0D02C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54AB1"/>
    <w:multiLevelType w:val="multilevel"/>
    <w:tmpl w:val="E8B86530"/>
    <w:numStyleLink w:val="LegalHeadings"/>
  </w:abstractNum>
  <w:abstractNum w:abstractNumId="16" w15:restartNumberingAfterBreak="0">
    <w:nsid w:val="57551E12"/>
    <w:multiLevelType w:val="multilevel"/>
    <w:tmpl w:val="E8B8653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7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15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1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776AF"/>
    <w:rsid w:val="002A67C2"/>
    <w:rsid w:val="002C2634"/>
    <w:rsid w:val="00334D8B"/>
    <w:rsid w:val="0035602E"/>
    <w:rsid w:val="003572B4"/>
    <w:rsid w:val="003817C7"/>
    <w:rsid w:val="00395125"/>
    <w:rsid w:val="003E2958"/>
    <w:rsid w:val="004065D6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416EF"/>
    <w:rsid w:val="0065690F"/>
    <w:rsid w:val="00656ABC"/>
    <w:rsid w:val="00674CCD"/>
    <w:rsid w:val="006B4BC2"/>
    <w:rsid w:val="006F1601"/>
    <w:rsid w:val="006F322E"/>
    <w:rsid w:val="006F5826"/>
    <w:rsid w:val="00700181"/>
    <w:rsid w:val="00713BFD"/>
    <w:rsid w:val="0071418E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38F5"/>
    <w:rsid w:val="008363D8"/>
    <w:rsid w:val="00840C2B"/>
    <w:rsid w:val="008474E2"/>
    <w:rsid w:val="008730E9"/>
    <w:rsid w:val="008739FD"/>
    <w:rsid w:val="00885825"/>
    <w:rsid w:val="00893E85"/>
    <w:rsid w:val="00897E30"/>
    <w:rsid w:val="008D2C09"/>
    <w:rsid w:val="008E372C"/>
    <w:rsid w:val="00903AB0"/>
    <w:rsid w:val="009715F5"/>
    <w:rsid w:val="009A2161"/>
    <w:rsid w:val="009A6F54"/>
    <w:rsid w:val="00A17CEE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729B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730"/>
    <w:rsid w:val="00EB6C56"/>
    <w:rsid w:val="00EC687E"/>
    <w:rsid w:val="00ED54E0"/>
    <w:rsid w:val="00EE3CAF"/>
    <w:rsid w:val="00EF2394"/>
    <w:rsid w:val="00F17777"/>
    <w:rsid w:val="00F23BAD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50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418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1418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1418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1418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1418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1418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1418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1418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1418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1418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1418E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71418E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71418E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71418E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71418E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71418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71418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71418E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71418E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71418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1418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71418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1418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71418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1418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71418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1418E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71418E"/>
    <w:pPr>
      <w:numPr>
        <w:numId w:val="6"/>
      </w:numPr>
    </w:pPr>
  </w:style>
  <w:style w:type="paragraph" w:styleId="ListBullet">
    <w:name w:val="List Bullet"/>
    <w:basedOn w:val="Normal"/>
    <w:uiPriority w:val="1"/>
    <w:rsid w:val="0071418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1418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1418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1418E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1418E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1418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1418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1418E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71418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1418E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71418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1418E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71418E"/>
    <w:rPr>
      <w:szCs w:val="20"/>
    </w:rPr>
  </w:style>
  <w:style w:type="character" w:customStyle="1" w:styleId="EndnoteTextChar">
    <w:name w:val="Endnote Text Char"/>
    <w:link w:val="EndnoteText"/>
    <w:uiPriority w:val="49"/>
    <w:rsid w:val="0071418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71418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1418E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71418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1418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71418E"/>
    <w:pPr>
      <w:ind w:left="567" w:right="567" w:firstLine="0"/>
    </w:pPr>
  </w:style>
  <w:style w:type="character" w:styleId="FootnoteReference">
    <w:name w:val="footnote reference"/>
    <w:uiPriority w:val="5"/>
    <w:rsid w:val="0071418E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71418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1418E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71418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1418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1418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1418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1418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1418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1418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1418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1418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1418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1418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1418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1418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1418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1418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1418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1418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1418E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14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18E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71418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1418E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71418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1418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1418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71418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1418E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1418E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1418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1418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1418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1418E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71418E"/>
  </w:style>
  <w:style w:type="paragraph" w:styleId="BlockText">
    <w:name w:val="Block Text"/>
    <w:basedOn w:val="Normal"/>
    <w:uiPriority w:val="99"/>
    <w:semiHidden/>
    <w:unhideWhenUsed/>
    <w:rsid w:val="0071418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1418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1418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141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1418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1418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1418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141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1418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1418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1418E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71418E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71418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1418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418E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7141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418E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14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1418E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1418E"/>
  </w:style>
  <w:style w:type="character" w:customStyle="1" w:styleId="DateChar">
    <w:name w:val="Date Char"/>
    <w:basedOn w:val="DefaultParagraphFont"/>
    <w:link w:val="Date"/>
    <w:uiPriority w:val="99"/>
    <w:semiHidden/>
    <w:rsid w:val="0071418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18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418E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1418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1418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71418E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71418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1418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1418E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71418E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1418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1418E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71418E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71418E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71418E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71418E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418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418E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71418E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71418E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71418E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1418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1418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1418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1418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1418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1418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1418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1418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1418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141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1418E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141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1418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71418E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71418E"/>
    <w:rPr>
      <w:lang w:val="fr-FR"/>
    </w:rPr>
  </w:style>
  <w:style w:type="paragraph" w:styleId="List">
    <w:name w:val="List"/>
    <w:basedOn w:val="Normal"/>
    <w:uiPriority w:val="99"/>
    <w:semiHidden/>
    <w:unhideWhenUsed/>
    <w:rsid w:val="007141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141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141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141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1418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141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141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141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141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141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1418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1418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1418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1418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1418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141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1418E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141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1418E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71418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141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1418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1418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1418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1418E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71418E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71418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418E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7141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71418E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141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1418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1418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1418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71418E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71418E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71418E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7141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1418E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9715F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715F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715F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715F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715F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715F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715F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715F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715F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715F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715F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715F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715F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715F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715F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715F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715F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715F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715F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715F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715F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715F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715F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715F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715F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715F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715F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715F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715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715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715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715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715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715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715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715F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715F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715F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715F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715F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715F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715F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715F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715F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715F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715F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715F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715F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715F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9715F5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9715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715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715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715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715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715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715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715F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715F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715F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715F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715F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715F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715F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715F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715F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715F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715F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715F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715F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715F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715F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715F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715F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715F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715F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715F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715F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715F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715F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715F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715F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715F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715F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715F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715F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715F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715F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715F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715F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715F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715F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715F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715F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715F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715F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715F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715F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715F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9715F5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9715F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715F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715F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715F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715F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9715F5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9715F5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DefaultParagraphFont"/>
    <w:uiPriority w:val="99"/>
    <w:semiHidden/>
    <w:unhideWhenUsed/>
    <w:rsid w:val="009715F5"/>
    <w:rPr>
      <w:color w:val="FF0000"/>
      <w:lang w:val="fr-FR"/>
    </w:rPr>
  </w:style>
  <w:style w:type="table" w:styleId="TableGridLight">
    <w:name w:val="Grid Table Light"/>
    <w:basedOn w:val="TableNormal"/>
    <w:uiPriority w:val="40"/>
    <w:rsid w:val="009715F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9715F5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UGA/20_3827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nbs.go.u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bs.go.ug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3</Pages>
  <Words>1047</Words>
  <Characters>5974</Characters>
  <Application>Microsoft Office Word</Application>
  <DocSecurity>0</DocSecurity>
  <Lines>135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2020-06-26T15:33:00Z</dcterms:created>
  <dcterms:modified xsi:type="dcterms:W3CDTF">2020-07-01T07:31:00Z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357b0b23-e9a1-478f-8feb-3c70e9fec76b</vt:lpwstr>
  </property>
  <property fmtid="{D5CDD505-2E9C-101B-9397-08002B2CF9AE}" pid="3" name="WTOCLASSIFICATION">
    <vt:lpwstr>WTO OFFICIAL</vt:lpwstr>
  </property>
</Properties>
</file>