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DB1C51" w:rsidRDefault="00DB1C51" w:rsidP="00DB1C51">
      <w:pPr>
        <w:pStyle w:val="Titre"/>
        <w:rPr>
          <w:caps w:val="0"/>
          <w:kern w:val="0"/>
        </w:rPr>
      </w:pPr>
      <w:bookmarkStart w:id="8" w:name="_Hlk21446250"/>
      <w:r w:rsidRPr="00DB1C51">
        <w:rPr>
          <w:caps w:val="0"/>
          <w:kern w:val="0"/>
        </w:rPr>
        <w:t>NOTIFICATION</w:t>
      </w:r>
    </w:p>
    <w:p w:rsidR="00EE1773" w:rsidRPr="00DB1C51" w:rsidRDefault="00A53A15" w:rsidP="00DB1C51">
      <w:pPr>
        <w:pStyle w:val="Title3"/>
      </w:pPr>
      <w:r w:rsidRPr="00DB1C51">
        <w:t>Addendum</w:t>
      </w:r>
    </w:p>
    <w:p w:rsidR="00337700" w:rsidRPr="00DB1C51" w:rsidRDefault="00A53A15" w:rsidP="00DB1C51">
      <w:r w:rsidRPr="00DB1C51">
        <w:t>La communication ci</w:t>
      </w:r>
      <w:r w:rsidR="00DB1C51" w:rsidRPr="00DB1C51">
        <w:t>-</w:t>
      </w:r>
      <w:r w:rsidRPr="00DB1C51">
        <w:t xml:space="preserve">après, datée du 1er </w:t>
      </w:r>
      <w:r w:rsidR="00DB1C51" w:rsidRPr="00DB1C51">
        <w:t>octobre 2</w:t>
      </w:r>
      <w:r w:rsidRPr="00DB1C51">
        <w:t>019, est distribuée à la demande de la délégation de l'</w:t>
      </w:r>
      <w:r w:rsidRPr="00DB1C51">
        <w:rPr>
          <w:u w:val="single"/>
        </w:rPr>
        <w:t>Argentine</w:t>
      </w:r>
      <w:r w:rsidRPr="00DB1C51">
        <w:t>.</w:t>
      </w:r>
    </w:p>
    <w:p w:rsidR="00EE1773" w:rsidRPr="00DB1C51" w:rsidRDefault="00EE1773" w:rsidP="00DB1C51">
      <w:bookmarkStart w:id="9" w:name="_GoBack"/>
      <w:bookmarkEnd w:id="9"/>
    </w:p>
    <w:p w:rsidR="00EE1773" w:rsidRPr="00DB1C51" w:rsidRDefault="00DB1C51" w:rsidP="00DB1C51">
      <w:pPr>
        <w:jc w:val="center"/>
        <w:rPr>
          <w:b/>
        </w:rPr>
      </w:pPr>
      <w:r w:rsidRPr="00DB1C51">
        <w:rPr>
          <w:b/>
        </w:rPr>
        <w:t>_______________</w:t>
      </w:r>
    </w:p>
    <w:p w:rsidR="00EE1773" w:rsidRPr="00DB1C51" w:rsidRDefault="00EE1773" w:rsidP="00DB1C51"/>
    <w:p w:rsidR="00EE1773" w:rsidRPr="00DB1C51" w:rsidRDefault="00EE1773" w:rsidP="00DB1C51"/>
    <w:p w:rsidR="00B368E0" w:rsidRPr="00DB1C51" w:rsidRDefault="00A53A15" w:rsidP="00DB1C51">
      <w:pPr>
        <w:spacing w:after="120"/>
      </w:pPr>
      <w:r w:rsidRPr="00DB1C51">
        <w:rPr>
          <w:u w:val="single"/>
        </w:rPr>
        <w:t>Instruments et appareils de mesure</w:t>
      </w:r>
    </w:p>
    <w:p w:rsidR="00CC0419" w:rsidRPr="00DB1C51" w:rsidRDefault="00A53A15" w:rsidP="00DB1C51">
      <w:pPr>
        <w:spacing w:after="120"/>
      </w:pPr>
      <w:r w:rsidRPr="00DB1C51">
        <w:t>L'objet du présent addendum est d'annoncer l'établissement, au moyen de la Décision no 611/2019 du Secrétariat au commerce intérieur, des normes et procédures concernant les modalités du contrôle métrologique (</w:t>
      </w:r>
      <w:r w:rsidRPr="00DB1C51">
        <w:rPr>
          <w:i/>
        </w:rPr>
        <w:t xml:space="preserve">Normas y </w:t>
      </w:r>
      <w:proofErr w:type="spellStart"/>
      <w:r w:rsidRPr="00DB1C51">
        <w:rPr>
          <w:i/>
        </w:rPr>
        <w:t>procedimientos</w:t>
      </w:r>
      <w:proofErr w:type="spellEnd"/>
      <w:r w:rsidRPr="00DB1C51">
        <w:rPr>
          <w:i/>
        </w:rPr>
        <w:t xml:space="preserve"> sobre </w:t>
      </w:r>
      <w:proofErr w:type="spellStart"/>
      <w:r w:rsidRPr="00DB1C51">
        <w:rPr>
          <w:i/>
        </w:rPr>
        <w:t>operaciones</w:t>
      </w:r>
      <w:proofErr w:type="spellEnd"/>
      <w:r w:rsidRPr="00DB1C51">
        <w:rPr>
          <w:i/>
        </w:rPr>
        <w:t xml:space="preserve"> de control </w:t>
      </w:r>
      <w:proofErr w:type="spellStart"/>
      <w:r w:rsidRPr="00DB1C51">
        <w:rPr>
          <w:i/>
        </w:rPr>
        <w:t>metrológico</w:t>
      </w:r>
      <w:proofErr w:type="spellEnd"/>
      <w:r w:rsidRPr="00DB1C51">
        <w:t>), des prescriptions et procédures concernant l'accréditation et la reconnaissance des laboratoires devant être intégrés au Service national de mise en œuvre (</w:t>
      </w:r>
      <w:proofErr w:type="spellStart"/>
      <w:r w:rsidRPr="00DB1C51">
        <w:rPr>
          <w:i/>
        </w:rPr>
        <w:t>Requisitos</w:t>
      </w:r>
      <w:proofErr w:type="spellEnd"/>
      <w:r w:rsidRPr="00DB1C51">
        <w:rPr>
          <w:i/>
        </w:rPr>
        <w:t xml:space="preserve"> y </w:t>
      </w:r>
      <w:proofErr w:type="spellStart"/>
      <w:r w:rsidRPr="00DB1C51">
        <w:rPr>
          <w:i/>
        </w:rPr>
        <w:t>procedimiento</w:t>
      </w:r>
      <w:proofErr w:type="spellEnd"/>
      <w:r w:rsidRPr="00DB1C51">
        <w:rPr>
          <w:i/>
        </w:rPr>
        <w:t xml:space="preserve"> para la </w:t>
      </w:r>
      <w:proofErr w:type="spellStart"/>
      <w:r w:rsidRPr="00DB1C51">
        <w:rPr>
          <w:i/>
        </w:rPr>
        <w:t>acreditación</w:t>
      </w:r>
      <w:proofErr w:type="spellEnd"/>
      <w:r w:rsidRPr="00DB1C51">
        <w:rPr>
          <w:i/>
        </w:rPr>
        <w:t xml:space="preserve"> y </w:t>
      </w:r>
      <w:proofErr w:type="spellStart"/>
      <w:r w:rsidRPr="00DB1C51">
        <w:rPr>
          <w:i/>
        </w:rPr>
        <w:t>reconocimiento</w:t>
      </w:r>
      <w:proofErr w:type="spellEnd"/>
      <w:r w:rsidRPr="00DB1C51">
        <w:rPr>
          <w:i/>
        </w:rPr>
        <w:t xml:space="preserve"> de </w:t>
      </w:r>
      <w:proofErr w:type="spellStart"/>
      <w:r w:rsidRPr="00DB1C51">
        <w:rPr>
          <w:i/>
        </w:rPr>
        <w:t>laboratorios</w:t>
      </w:r>
      <w:proofErr w:type="spellEnd"/>
      <w:r w:rsidRPr="00DB1C51">
        <w:rPr>
          <w:i/>
        </w:rPr>
        <w:t xml:space="preserve"> a </w:t>
      </w:r>
      <w:proofErr w:type="spellStart"/>
      <w:r w:rsidRPr="00DB1C51">
        <w:rPr>
          <w:i/>
        </w:rPr>
        <w:t>integrarse</w:t>
      </w:r>
      <w:proofErr w:type="spellEnd"/>
      <w:r w:rsidRPr="00DB1C51">
        <w:rPr>
          <w:i/>
        </w:rPr>
        <w:t xml:space="preserve"> en el </w:t>
      </w:r>
      <w:proofErr w:type="spellStart"/>
      <w:r w:rsidRPr="00DB1C51">
        <w:rPr>
          <w:i/>
        </w:rPr>
        <w:t>Servicio</w:t>
      </w:r>
      <w:proofErr w:type="spellEnd"/>
      <w:r w:rsidRPr="00DB1C51">
        <w:rPr>
          <w:i/>
        </w:rPr>
        <w:t xml:space="preserve"> </w:t>
      </w:r>
      <w:proofErr w:type="spellStart"/>
      <w:r w:rsidRPr="00DB1C51">
        <w:rPr>
          <w:i/>
        </w:rPr>
        <w:t>Nacional</w:t>
      </w:r>
      <w:proofErr w:type="spellEnd"/>
      <w:r w:rsidRPr="00DB1C51">
        <w:rPr>
          <w:i/>
        </w:rPr>
        <w:t xml:space="preserve"> de </w:t>
      </w:r>
      <w:proofErr w:type="spellStart"/>
      <w:r w:rsidRPr="00DB1C51">
        <w:rPr>
          <w:i/>
        </w:rPr>
        <w:t>aplicación</w:t>
      </w:r>
      <w:proofErr w:type="spellEnd"/>
      <w:r w:rsidRPr="00DB1C51">
        <w:t>) et des prescriptions et procédures concernant la reconnaissance des réparateurs devant être intégrés au Service national de mise en œuvre (</w:t>
      </w:r>
      <w:proofErr w:type="spellStart"/>
      <w:r w:rsidRPr="00DB1C51">
        <w:rPr>
          <w:i/>
        </w:rPr>
        <w:t>Requisitos</w:t>
      </w:r>
      <w:proofErr w:type="spellEnd"/>
      <w:r w:rsidRPr="00DB1C51">
        <w:rPr>
          <w:i/>
        </w:rPr>
        <w:t xml:space="preserve"> y </w:t>
      </w:r>
      <w:proofErr w:type="spellStart"/>
      <w:r w:rsidRPr="00DB1C51">
        <w:rPr>
          <w:i/>
        </w:rPr>
        <w:t>procedimiento</w:t>
      </w:r>
      <w:proofErr w:type="spellEnd"/>
      <w:r w:rsidRPr="00DB1C51">
        <w:rPr>
          <w:i/>
        </w:rPr>
        <w:t xml:space="preserve"> para el </w:t>
      </w:r>
      <w:proofErr w:type="spellStart"/>
      <w:r w:rsidRPr="00DB1C51">
        <w:rPr>
          <w:i/>
        </w:rPr>
        <w:t>reconocimiento</w:t>
      </w:r>
      <w:proofErr w:type="spellEnd"/>
      <w:r w:rsidRPr="00DB1C51">
        <w:rPr>
          <w:i/>
        </w:rPr>
        <w:t xml:space="preserve"> de </w:t>
      </w:r>
      <w:proofErr w:type="spellStart"/>
      <w:r w:rsidRPr="00DB1C51">
        <w:rPr>
          <w:i/>
        </w:rPr>
        <w:t>reparadores</w:t>
      </w:r>
      <w:proofErr w:type="spellEnd"/>
      <w:r w:rsidRPr="00DB1C51">
        <w:rPr>
          <w:i/>
        </w:rPr>
        <w:t xml:space="preserve"> a </w:t>
      </w:r>
      <w:proofErr w:type="spellStart"/>
      <w:r w:rsidRPr="00DB1C51">
        <w:rPr>
          <w:i/>
        </w:rPr>
        <w:t>integrarse</w:t>
      </w:r>
      <w:proofErr w:type="spellEnd"/>
      <w:r w:rsidRPr="00DB1C51">
        <w:rPr>
          <w:i/>
        </w:rPr>
        <w:t xml:space="preserve"> en el </w:t>
      </w:r>
      <w:proofErr w:type="spellStart"/>
      <w:r w:rsidRPr="00DB1C51">
        <w:rPr>
          <w:i/>
        </w:rPr>
        <w:t>Servicio</w:t>
      </w:r>
      <w:proofErr w:type="spellEnd"/>
      <w:r w:rsidRPr="00DB1C51">
        <w:rPr>
          <w:i/>
        </w:rPr>
        <w:t xml:space="preserve"> </w:t>
      </w:r>
      <w:proofErr w:type="spellStart"/>
      <w:r w:rsidRPr="00DB1C51">
        <w:rPr>
          <w:i/>
        </w:rPr>
        <w:t>Nacional</w:t>
      </w:r>
      <w:proofErr w:type="spellEnd"/>
      <w:r w:rsidRPr="00DB1C51">
        <w:rPr>
          <w:i/>
        </w:rPr>
        <w:t xml:space="preserve"> de </w:t>
      </w:r>
      <w:proofErr w:type="spellStart"/>
      <w:r w:rsidRPr="00DB1C51">
        <w:rPr>
          <w:i/>
        </w:rPr>
        <w:t>aplicación</w:t>
      </w:r>
      <w:proofErr w:type="spellEnd"/>
      <w:r w:rsidRPr="00DB1C51">
        <w:t>).</w:t>
      </w:r>
    </w:p>
    <w:p w:rsidR="00CC0419" w:rsidRPr="00C75C5B" w:rsidRDefault="00A53A15" w:rsidP="00DB1C51">
      <w:pPr>
        <w:spacing w:after="120"/>
        <w:jc w:val="left"/>
        <w:rPr>
          <w:lang w:val="es-ES"/>
        </w:rPr>
      </w:pPr>
      <w:r w:rsidRPr="00C75C5B">
        <w:rPr>
          <w:lang w:val="es-ES"/>
        </w:rPr>
        <w:t>Point de contact de la République argentine</w:t>
      </w:r>
      <w:r w:rsidRPr="00C75C5B">
        <w:rPr>
          <w:lang w:val="es-ES"/>
        </w:rPr>
        <w:br/>
        <w:t>Subsecretaría de Políticas de Mercado Interno</w:t>
      </w:r>
      <w:r w:rsidRPr="00C75C5B">
        <w:rPr>
          <w:lang w:val="es-ES"/>
        </w:rPr>
        <w:br/>
        <w:t>Avda</w:t>
      </w:r>
      <w:r w:rsidR="00DB1C51" w:rsidRPr="00C75C5B">
        <w:rPr>
          <w:lang w:val="es-ES"/>
        </w:rPr>
        <w:t>. Julio A. R</w:t>
      </w:r>
      <w:r w:rsidRPr="00C75C5B">
        <w:rPr>
          <w:lang w:val="es-ES"/>
        </w:rPr>
        <w:t>oca 651 Piso 4° Sector 23A (C1067ABB)</w:t>
      </w:r>
      <w:r w:rsidRPr="00C75C5B">
        <w:rPr>
          <w:lang w:val="es-ES"/>
        </w:rPr>
        <w:br/>
        <w:t>Ciudad Autónoma de Buenos Aires</w:t>
      </w:r>
      <w:r w:rsidRPr="00C75C5B">
        <w:rPr>
          <w:lang w:val="es-ES"/>
        </w:rPr>
        <w:br/>
        <w:t xml:space="preserve">Courrier électronique: </w:t>
      </w:r>
      <w:hyperlink r:id="rId7" w:history="1">
        <w:r w:rsidR="00DB1C51" w:rsidRPr="00C75C5B">
          <w:rPr>
            <w:rStyle w:val="Lienhypertexte"/>
            <w:lang w:val="es-ES"/>
          </w:rPr>
          <w:t>focalotc@produccion.gob.ar</w:t>
        </w:r>
      </w:hyperlink>
      <w:r w:rsidRPr="00C75C5B">
        <w:rPr>
          <w:lang w:val="es-ES"/>
        </w:rPr>
        <w:br/>
        <w:t xml:space="preserve">Accès au texte: </w:t>
      </w:r>
      <w:hyperlink r:id="rId8" w:history="1">
        <w:r w:rsidR="00DB1C51" w:rsidRPr="00C75C5B">
          <w:rPr>
            <w:rStyle w:val="Lienhypertexte"/>
            <w:lang w:val="es-ES"/>
          </w:rPr>
          <w:t>http://www.puntofocal.gov.ar/formularios/registro_arg03.php</w:t>
        </w:r>
      </w:hyperlink>
      <w:r w:rsidRPr="00C75C5B">
        <w:rPr>
          <w:lang w:val="es-ES"/>
        </w:rPr>
        <w:br/>
        <w:t xml:space="preserve">Site Web: </w:t>
      </w:r>
      <w:hyperlink r:id="rId9" w:history="1">
        <w:r w:rsidR="00DB1C51" w:rsidRPr="00C75C5B">
          <w:rPr>
            <w:rStyle w:val="Lienhypertexte"/>
            <w:lang w:val="es-ES"/>
          </w:rPr>
          <w:t>http://www.puntofocal.gob.ar/</w:t>
        </w:r>
      </w:hyperlink>
    </w:p>
    <w:p w:rsidR="00EE1773" w:rsidRPr="00C75C5B" w:rsidRDefault="00C75C5B" w:rsidP="00DB1C51">
      <w:pPr>
        <w:spacing w:after="120"/>
        <w:rPr>
          <w:rStyle w:val="Lienhypertexte"/>
          <w:lang w:val="es-ES"/>
        </w:rPr>
      </w:pPr>
      <w:hyperlink r:id="rId10" w:history="1">
        <w:r w:rsidR="00DB1C51" w:rsidRPr="00C75C5B">
          <w:rPr>
            <w:rStyle w:val="Lienhypertexte"/>
            <w:lang w:val="es-ES"/>
          </w:rPr>
          <w:t>https://members.wto.org/crnattachments/2019/TBT/ARG/19_5379_00_s.pdf</w:t>
        </w:r>
      </w:hyperlink>
    </w:p>
    <w:p w:rsidR="00EE1773" w:rsidRPr="00DB1C51" w:rsidRDefault="00DB1C51" w:rsidP="00DB1C51">
      <w:pPr>
        <w:jc w:val="center"/>
        <w:rPr>
          <w:b/>
        </w:rPr>
      </w:pPr>
      <w:r w:rsidRPr="00DB1C51">
        <w:rPr>
          <w:b/>
        </w:rPr>
        <w:t>__________</w:t>
      </w:r>
      <w:bookmarkEnd w:id="8"/>
    </w:p>
    <w:sectPr w:rsidR="00EE1773" w:rsidRPr="00DB1C51" w:rsidSect="00DB1C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277" w:rsidRPr="00DB1C51" w:rsidRDefault="00A53A15">
      <w:bookmarkStart w:id="4" w:name="_Hlk21446267"/>
      <w:bookmarkStart w:id="5" w:name="_Hlk21446268"/>
      <w:r w:rsidRPr="00DB1C51">
        <w:separator/>
      </w:r>
      <w:bookmarkEnd w:id="4"/>
      <w:bookmarkEnd w:id="5"/>
    </w:p>
  </w:endnote>
  <w:endnote w:type="continuationSeparator" w:id="0">
    <w:p w:rsidR="00FE0277" w:rsidRPr="00DB1C51" w:rsidRDefault="00A53A15">
      <w:bookmarkStart w:id="6" w:name="_Hlk21446269"/>
      <w:bookmarkStart w:id="7" w:name="_Hlk21446270"/>
      <w:r w:rsidRPr="00DB1C51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DB1C51" w:rsidRDefault="00DB1C51" w:rsidP="00DB1C51">
    <w:pPr>
      <w:pStyle w:val="Pieddepage"/>
    </w:pPr>
    <w:bookmarkStart w:id="14" w:name="_Hlk21446255"/>
    <w:bookmarkStart w:id="15" w:name="_Hlk21446256"/>
    <w:r w:rsidRPr="00DB1C51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B1C51" w:rsidRDefault="00DB1C51" w:rsidP="00DB1C51">
    <w:pPr>
      <w:pStyle w:val="Pieddepage"/>
    </w:pPr>
    <w:bookmarkStart w:id="16" w:name="_Hlk21446257"/>
    <w:bookmarkStart w:id="17" w:name="_Hlk21446258"/>
    <w:r w:rsidRPr="00DB1C51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B1C51" w:rsidRDefault="00DB1C51" w:rsidP="00DB1C51">
    <w:pPr>
      <w:pStyle w:val="Pieddepage"/>
    </w:pPr>
    <w:bookmarkStart w:id="20" w:name="_Hlk21446261"/>
    <w:bookmarkStart w:id="21" w:name="_Hlk21446262"/>
    <w:r w:rsidRPr="00DB1C51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277" w:rsidRPr="00DB1C51" w:rsidRDefault="00A53A15">
      <w:bookmarkStart w:id="0" w:name="_Hlk21446263"/>
      <w:bookmarkStart w:id="1" w:name="_Hlk21446264"/>
      <w:r w:rsidRPr="00DB1C51">
        <w:separator/>
      </w:r>
      <w:bookmarkEnd w:id="0"/>
      <w:bookmarkEnd w:id="1"/>
    </w:p>
  </w:footnote>
  <w:footnote w:type="continuationSeparator" w:id="0">
    <w:p w:rsidR="00FE0277" w:rsidRPr="00DB1C51" w:rsidRDefault="00A53A15">
      <w:bookmarkStart w:id="2" w:name="_Hlk21446265"/>
      <w:bookmarkStart w:id="3" w:name="_Hlk21446266"/>
      <w:r w:rsidRPr="00DB1C51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C51" w:rsidRPr="00C75C5B" w:rsidRDefault="00DB1C51" w:rsidP="00DB1C51">
    <w:pPr>
      <w:pStyle w:val="En-tte"/>
      <w:spacing w:after="240"/>
      <w:jc w:val="center"/>
      <w:rPr>
        <w:lang w:val="en-GB"/>
      </w:rPr>
    </w:pPr>
    <w:bookmarkStart w:id="10" w:name="_Hlk21446251"/>
    <w:bookmarkStart w:id="11" w:name="_Hlk21446252"/>
    <w:r w:rsidRPr="00C75C5B">
      <w:rPr>
        <w:lang w:val="en-GB"/>
      </w:rPr>
      <w:t>G/TBT/N/</w:t>
    </w:r>
    <w:proofErr w:type="spellStart"/>
    <w:r w:rsidRPr="00C75C5B">
      <w:rPr>
        <w:lang w:val="en-GB"/>
      </w:rPr>
      <w:t>ARG</w:t>
    </w:r>
    <w:proofErr w:type="spellEnd"/>
    <w:r w:rsidRPr="00C75C5B">
      <w:rPr>
        <w:lang w:val="en-GB"/>
      </w:rPr>
      <w:t>/140/Add.2</w:t>
    </w:r>
  </w:p>
  <w:p w:rsidR="00DB1C51" w:rsidRPr="00DB1C51" w:rsidRDefault="00DB1C51" w:rsidP="00DB1C51">
    <w:pPr>
      <w:pStyle w:val="En-tte"/>
      <w:pBdr>
        <w:bottom w:val="single" w:sz="4" w:space="1" w:color="auto"/>
      </w:pBdr>
      <w:jc w:val="center"/>
    </w:pPr>
    <w:r w:rsidRPr="00DB1C51">
      <w:t xml:space="preserve">- </w:t>
    </w:r>
    <w:r w:rsidRPr="00DB1C51">
      <w:fldChar w:fldCharType="begin"/>
    </w:r>
    <w:r w:rsidRPr="00DB1C51">
      <w:instrText xml:space="preserve"> PAGE  \* Arabic  \* MERGEFORMAT </w:instrText>
    </w:r>
    <w:r w:rsidRPr="00DB1C51">
      <w:fldChar w:fldCharType="separate"/>
    </w:r>
    <w:r w:rsidRPr="00DB1C51">
      <w:t>1</w:t>
    </w:r>
    <w:r w:rsidRPr="00DB1C51">
      <w:fldChar w:fldCharType="end"/>
    </w:r>
    <w:r w:rsidRPr="00DB1C51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C51" w:rsidRPr="00C75C5B" w:rsidRDefault="00DB1C51" w:rsidP="00DB1C51">
    <w:pPr>
      <w:pStyle w:val="En-tte"/>
      <w:spacing w:after="240"/>
      <w:jc w:val="center"/>
      <w:rPr>
        <w:lang w:val="en-GB"/>
      </w:rPr>
    </w:pPr>
    <w:bookmarkStart w:id="12" w:name="_Hlk21446253"/>
    <w:bookmarkStart w:id="13" w:name="_Hlk21446254"/>
    <w:r w:rsidRPr="00C75C5B">
      <w:rPr>
        <w:lang w:val="en-GB"/>
      </w:rPr>
      <w:t>G/TBT/N/</w:t>
    </w:r>
    <w:proofErr w:type="spellStart"/>
    <w:r w:rsidRPr="00C75C5B">
      <w:rPr>
        <w:lang w:val="en-GB"/>
      </w:rPr>
      <w:t>ARG</w:t>
    </w:r>
    <w:proofErr w:type="spellEnd"/>
    <w:r w:rsidRPr="00C75C5B">
      <w:rPr>
        <w:lang w:val="en-GB"/>
      </w:rPr>
      <w:t>/140/Add.2</w:t>
    </w:r>
  </w:p>
  <w:p w:rsidR="00DB1C51" w:rsidRPr="00DB1C51" w:rsidRDefault="00DB1C51" w:rsidP="00DB1C51">
    <w:pPr>
      <w:pStyle w:val="En-tte"/>
      <w:pBdr>
        <w:bottom w:val="single" w:sz="4" w:space="1" w:color="auto"/>
      </w:pBdr>
      <w:jc w:val="center"/>
    </w:pPr>
    <w:r w:rsidRPr="00DB1C51">
      <w:t xml:space="preserve">- </w:t>
    </w:r>
    <w:r w:rsidRPr="00DB1C51">
      <w:fldChar w:fldCharType="begin"/>
    </w:r>
    <w:r w:rsidRPr="00DB1C51">
      <w:instrText xml:space="preserve"> PAGE  \* Arabic  \* MERGEFORMAT </w:instrText>
    </w:r>
    <w:r w:rsidRPr="00DB1C51">
      <w:fldChar w:fldCharType="separate"/>
    </w:r>
    <w:r w:rsidRPr="00DB1C51">
      <w:t>1</w:t>
    </w:r>
    <w:r w:rsidRPr="00DB1C51">
      <w:fldChar w:fldCharType="end"/>
    </w:r>
    <w:r w:rsidRPr="00DB1C51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DB1C51" w:rsidRPr="00DB1C51" w:rsidTr="00DB1C5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B1C51" w:rsidRPr="00DB1C51" w:rsidRDefault="00DB1C51" w:rsidP="00DB1C51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21446259"/>
          <w:bookmarkStart w:id="19" w:name="_Hlk2144626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B1C51" w:rsidRPr="00DB1C51" w:rsidRDefault="00DB1C51" w:rsidP="00DB1C5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B1C51" w:rsidRPr="00DB1C51" w:rsidTr="00DB1C5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B1C51" w:rsidRPr="00DB1C51" w:rsidRDefault="00DB1C51" w:rsidP="00DB1C51">
          <w:pPr>
            <w:jc w:val="left"/>
            <w:rPr>
              <w:rFonts w:eastAsia="Verdana" w:cs="Verdana"/>
              <w:szCs w:val="18"/>
            </w:rPr>
          </w:pPr>
          <w:r w:rsidRPr="00DB1C51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B1C51" w:rsidRPr="00DB1C51" w:rsidRDefault="00DB1C51" w:rsidP="00DB1C5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B1C51" w:rsidRPr="00C75C5B" w:rsidTr="00DB1C5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B1C51" w:rsidRPr="00DB1C51" w:rsidRDefault="00DB1C51" w:rsidP="00DB1C5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B1C51" w:rsidRPr="00C75C5B" w:rsidRDefault="00DB1C51" w:rsidP="00DB1C51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C75C5B">
            <w:rPr>
              <w:b/>
              <w:szCs w:val="18"/>
              <w:lang w:val="en-GB"/>
            </w:rPr>
            <w:t>G/TBT/N/</w:t>
          </w:r>
          <w:proofErr w:type="spellStart"/>
          <w:r w:rsidRPr="00C75C5B">
            <w:rPr>
              <w:b/>
              <w:szCs w:val="18"/>
              <w:lang w:val="en-GB"/>
            </w:rPr>
            <w:t>ARG</w:t>
          </w:r>
          <w:proofErr w:type="spellEnd"/>
          <w:r w:rsidRPr="00C75C5B">
            <w:rPr>
              <w:b/>
              <w:szCs w:val="18"/>
              <w:lang w:val="en-GB"/>
            </w:rPr>
            <w:t>/140/Add.2</w:t>
          </w:r>
        </w:p>
      </w:tc>
    </w:tr>
    <w:tr w:rsidR="00DB1C51" w:rsidRPr="00DB1C51" w:rsidTr="00DB1C5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B1C51" w:rsidRPr="00C75C5B" w:rsidRDefault="00DB1C51" w:rsidP="00DB1C51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B1C51" w:rsidRPr="00DB1C51" w:rsidRDefault="00DB1C51" w:rsidP="00DB1C51">
          <w:pPr>
            <w:jc w:val="right"/>
            <w:rPr>
              <w:rFonts w:eastAsia="Verdana" w:cs="Verdana"/>
              <w:szCs w:val="18"/>
            </w:rPr>
          </w:pPr>
          <w:r w:rsidRPr="00DB1C51">
            <w:rPr>
              <w:rFonts w:eastAsia="Verdana" w:cs="Verdana"/>
              <w:szCs w:val="18"/>
            </w:rPr>
            <w:t>2 octobre 2019</w:t>
          </w:r>
        </w:p>
      </w:tc>
    </w:tr>
    <w:tr w:rsidR="00DB1C51" w:rsidRPr="00DB1C51" w:rsidTr="00DB1C5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B1C51" w:rsidRPr="00DB1C51" w:rsidRDefault="00DB1C51" w:rsidP="00DB1C51">
          <w:pPr>
            <w:jc w:val="left"/>
            <w:rPr>
              <w:rFonts w:eastAsia="Verdana" w:cs="Verdana"/>
              <w:b/>
              <w:szCs w:val="18"/>
            </w:rPr>
          </w:pPr>
          <w:r w:rsidRPr="00DB1C51">
            <w:rPr>
              <w:rFonts w:eastAsia="Verdana" w:cs="Verdana"/>
              <w:color w:val="FF0000"/>
              <w:szCs w:val="18"/>
            </w:rPr>
            <w:t>(19</w:t>
          </w:r>
          <w:r w:rsidRPr="00DB1C51">
            <w:rPr>
              <w:rFonts w:eastAsia="Verdana" w:cs="Verdana"/>
              <w:color w:val="FF0000"/>
              <w:szCs w:val="18"/>
            </w:rPr>
            <w:noBreakHyphen/>
          </w:r>
          <w:r w:rsidR="00C75C5B">
            <w:rPr>
              <w:rFonts w:eastAsia="Verdana" w:cs="Verdana"/>
              <w:color w:val="FF0000"/>
              <w:szCs w:val="18"/>
            </w:rPr>
            <w:t>6350</w:t>
          </w:r>
          <w:r w:rsidRPr="00DB1C5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B1C51" w:rsidRPr="00DB1C51" w:rsidRDefault="00DB1C51" w:rsidP="00DB1C51">
          <w:pPr>
            <w:jc w:val="right"/>
            <w:rPr>
              <w:rFonts w:eastAsia="Verdana" w:cs="Verdana"/>
              <w:szCs w:val="18"/>
            </w:rPr>
          </w:pPr>
          <w:r w:rsidRPr="00DB1C51">
            <w:rPr>
              <w:rFonts w:eastAsia="Verdana" w:cs="Verdana"/>
              <w:szCs w:val="18"/>
            </w:rPr>
            <w:t xml:space="preserve">Page: </w:t>
          </w:r>
          <w:r w:rsidRPr="00DB1C51">
            <w:rPr>
              <w:rFonts w:eastAsia="Verdana" w:cs="Verdana"/>
              <w:szCs w:val="18"/>
            </w:rPr>
            <w:fldChar w:fldCharType="begin"/>
          </w:r>
          <w:r w:rsidRPr="00DB1C5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B1C51">
            <w:rPr>
              <w:rFonts w:eastAsia="Verdana" w:cs="Verdana"/>
              <w:szCs w:val="18"/>
            </w:rPr>
            <w:fldChar w:fldCharType="separate"/>
          </w:r>
          <w:r w:rsidRPr="00DB1C51">
            <w:rPr>
              <w:rFonts w:eastAsia="Verdana" w:cs="Verdana"/>
              <w:szCs w:val="18"/>
            </w:rPr>
            <w:t>1</w:t>
          </w:r>
          <w:r w:rsidRPr="00DB1C51">
            <w:rPr>
              <w:rFonts w:eastAsia="Verdana" w:cs="Verdana"/>
              <w:szCs w:val="18"/>
            </w:rPr>
            <w:fldChar w:fldCharType="end"/>
          </w:r>
          <w:r w:rsidRPr="00DB1C51">
            <w:rPr>
              <w:rFonts w:eastAsia="Verdana" w:cs="Verdana"/>
              <w:szCs w:val="18"/>
            </w:rPr>
            <w:t>/</w:t>
          </w:r>
          <w:r w:rsidRPr="00DB1C51">
            <w:rPr>
              <w:rFonts w:eastAsia="Verdana" w:cs="Verdana"/>
              <w:szCs w:val="18"/>
            </w:rPr>
            <w:fldChar w:fldCharType="begin"/>
          </w:r>
          <w:r w:rsidRPr="00DB1C5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B1C51">
            <w:rPr>
              <w:rFonts w:eastAsia="Verdana" w:cs="Verdana"/>
              <w:szCs w:val="18"/>
            </w:rPr>
            <w:fldChar w:fldCharType="separate"/>
          </w:r>
          <w:r w:rsidRPr="00DB1C51">
            <w:rPr>
              <w:rFonts w:eastAsia="Verdana" w:cs="Verdana"/>
              <w:szCs w:val="18"/>
            </w:rPr>
            <w:t>1</w:t>
          </w:r>
          <w:r w:rsidRPr="00DB1C51">
            <w:rPr>
              <w:rFonts w:eastAsia="Verdana" w:cs="Verdana"/>
              <w:szCs w:val="18"/>
            </w:rPr>
            <w:fldChar w:fldCharType="end"/>
          </w:r>
        </w:p>
      </w:tc>
    </w:tr>
    <w:tr w:rsidR="00DB1C51" w:rsidRPr="00DB1C51" w:rsidTr="00DB1C5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B1C51" w:rsidRPr="00DB1C51" w:rsidRDefault="00DB1C51" w:rsidP="00DB1C51">
          <w:pPr>
            <w:jc w:val="left"/>
            <w:rPr>
              <w:rFonts w:eastAsia="Verdana" w:cs="Verdana"/>
              <w:szCs w:val="18"/>
            </w:rPr>
          </w:pPr>
          <w:r w:rsidRPr="00DB1C51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B1C51" w:rsidRPr="00DB1C51" w:rsidRDefault="00DB1C51" w:rsidP="00DB1C51">
          <w:pPr>
            <w:jc w:val="right"/>
            <w:rPr>
              <w:rFonts w:eastAsia="Verdana" w:cs="Verdana"/>
              <w:bCs/>
              <w:szCs w:val="18"/>
            </w:rPr>
          </w:pPr>
          <w:r w:rsidRPr="00DB1C51">
            <w:rPr>
              <w:rFonts w:eastAsia="Verdana" w:cs="Verdana"/>
              <w:bCs/>
              <w:szCs w:val="18"/>
            </w:rPr>
            <w:t>Original: espagnol</w:t>
          </w:r>
        </w:p>
      </w:tc>
    </w:tr>
    <w:bookmarkEnd w:id="18"/>
    <w:bookmarkEnd w:id="19"/>
  </w:tbl>
  <w:p w:rsidR="00DD65B2" w:rsidRPr="00DB1C51" w:rsidRDefault="00DD65B2" w:rsidP="00DB1C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9B6DB9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BD0630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4F32A66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FA09914"/>
    <w:numStyleLink w:val="LegalHeadings"/>
  </w:abstractNum>
  <w:abstractNum w:abstractNumId="12" w15:restartNumberingAfterBreak="0">
    <w:nsid w:val="57551E12"/>
    <w:multiLevelType w:val="multilevel"/>
    <w:tmpl w:val="7FA0991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73"/>
    <w:rsid w:val="00003783"/>
    <w:rsid w:val="000074D5"/>
    <w:rsid w:val="0001569D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82C46"/>
    <w:rsid w:val="001B50DF"/>
    <w:rsid w:val="001D0E4B"/>
    <w:rsid w:val="001E6E21"/>
    <w:rsid w:val="00206498"/>
    <w:rsid w:val="002149CB"/>
    <w:rsid w:val="002242B5"/>
    <w:rsid w:val="00255119"/>
    <w:rsid w:val="00276383"/>
    <w:rsid w:val="00287066"/>
    <w:rsid w:val="003032B4"/>
    <w:rsid w:val="003267CD"/>
    <w:rsid w:val="00334600"/>
    <w:rsid w:val="00337700"/>
    <w:rsid w:val="003422F5"/>
    <w:rsid w:val="00342A86"/>
    <w:rsid w:val="00365FB3"/>
    <w:rsid w:val="003A0E78"/>
    <w:rsid w:val="003A19CB"/>
    <w:rsid w:val="003B0391"/>
    <w:rsid w:val="003B6D4C"/>
    <w:rsid w:val="003F0353"/>
    <w:rsid w:val="003F46BB"/>
    <w:rsid w:val="0043612A"/>
    <w:rsid w:val="00486AEC"/>
    <w:rsid w:val="004D4BF9"/>
    <w:rsid w:val="004E1A35"/>
    <w:rsid w:val="004E4FCB"/>
    <w:rsid w:val="004E55A0"/>
    <w:rsid w:val="004F4ADE"/>
    <w:rsid w:val="00524772"/>
    <w:rsid w:val="00533502"/>
    <w:rsid w:val="00536B5A"/>
    <w:rsid w:val="0055503B"/>
    <w:rsid w:val="00564DB6"/>
    <w:rsid w:val="00571EE1"/>
    <w:rsid w:val="00592965"/>
    <w:rsid w:val="005B571A"/>
    <w:rsid w:val="005C6D4E"/>
    <w:rsid w:val="005D21E5"/>
    <w:rsid w:val="005D4F0E"/>
    <w:rsid w:val="005E14C9"/>
    <w:rsid w:val="00605630"/>
    <w:rsid w:val="00645E16"/>
    <w:rsid w:val="006652F7"/>
    <w:rsid w:val="00674833"/>
    <w:rsid w:val="006A2F2A"/>
    <w:rsid w:val="006E0C67"/>
    <w:rsid w:val="00717FA4"/>
    <w:rsid w:val="00727F5B"/>
    <w:rsid w:val="00735ADA"/>
    <w:rsid w:val="00795114"/>
    <w:rsid w:val="007A15DF"/>
    <w:rsid w:val="007A761F"/>
    <w:rsid w:val="007B7BB1"/>
    <w:rsid w:val="007C4766"/>
    <w:rsid w:val="007D39B5"/>
    <w:rsid w:val="007D6B8F"/>
    <w:rsid w:val="00827789"/>
    <w:rsid w:val="00834FB6"/>
    <w:rsid w:val="008402D9"/>
    <w:rsid w:val="00842D59"/>
    <w:rsid w:val="00843F93"/>
    <w:rsid w:val="0085388D"/>
    <w:rsid w:val="00853A82"/>
    <w:rsid w:val="00885409"/>
    <w:rsid w:val="008A1305"/>
    <w:rsid w:val="008A2F61"/>
    <w:rsid w:val="008B50B7"/>
    <w:rsid w:val="008D4BC7"/>
    <w:rsid w:val="00912133"/>
    <w:rsid w:val="0091417D"/>
    <w:rsid w:val="00916407"/>
    <w:rsid w:val="00917BFE"/>
    <w:rsid w:val="009304CB"/>
    <w:rsid w:val="0093775F"/>
    <w:rsid w:val="00952D91"/>
    <w:rsid w:val="009555A6"/>
    <w:rsid w:val="00984F90"/>
    <w:rsid w:val="009A0D78"/>
    <w:rsid w:val="009A6945"/>
    <w:rsid w:val="009C5575"/>
    <w:rsid w:val="009D63FB"/>
    <w:rsid w:val="009F491D"/>
    <w:rsid w:val="00A37C79"/>
    <w:rsid w:val="00A46611"/>
    <w:rsid w:val="00A53A15"/>
    <w:rsid w:val="00A560D8"/>
    <w:rsid w:val="00A60556"/>
    <w:rsid w:val="00A629BF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040D"/>
    <w:rsid w:val="00B2355D"/>
    <w:rsid w:val="00B24B85"/>
    <w:rsid w:val="00B2656C"/>
    <w:rsid w:val="00B30392"/>
    <w:rsid w:val="00B368E0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C05660"/>
    <w:rsid w:val="00C32224"/>
    <w:rsid w:val="00C34F2D"/>
    <w:rsid w:val="00C400B5"/>
    <w:rsid w:val="00C41B3D"/>
    <w:rsid w:val="00C65229"/>
    <w:rsid w:val="00C65F6E"/>
    <w:rsid w:val="00C67AA4"/>
    <w:rsid w:val="00C71274"/>
    <w:rsid w:val="00C75C5B"/>
    <w:rsid w:val="00C97117"/>
    <w:rsid w:val="00CB2591"/>
    <w:rsid w:val="00CC0419"/>
    <w:rsid w:val="00CD0195"/>
    <w:rsid w:val="00CD5EC3"/>
    <w:rsid w:val="00CE1C9D"/>
    <w:rsid w:val="00CF2231"/>
    <w:rsid w:val="00D04821"/>
    <w:rsid w:val="00D65AF6"/>
    <w:rsid w:val="00D66DCB"/>
    <w:rsid w:val="00D66F5C"/>
    <w:rsid w:val="00D94870"/>
    <w:rsid w:val="00DB1C51"/>
    <w:rsid w:val="00DB47DD"/>
    <w:rsid w:val="00DB7CB0"/>
    <w:rsid w:val="00DD65B2"/>
    <w:rsid w:val="00E15FE8"/>
    <w:rsid w:val="00E464CD"/>
    <w:rsid w:val="00E47B1B"/>
    <w:rsid w:val="00E51418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EF08E5"/>
    <w:rsid w:val="00F009AC"/>
    <w:rsid w:val="00F11625"/>
    <w:rsid w:val="00F325A3"/>
    <w:rsid w:val="00F35DFD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E0277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C42B908"/>
  <w15:docId w15:val="{C817078A-02F4-4F4E-966A-E972D81B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C5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DB1C51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B1C51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B1C51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B1C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B1C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B1C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B1C5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B1C5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B1C5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DB1C51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DB1C51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DB1C51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DB1C51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DB1C51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DB1C51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DB1C51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DB1C51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DB1C51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1C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C51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DB1C5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B1C51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DB1C51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B1C5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DB1C51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B1C5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DB1C51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B1C51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DB1C5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B1C51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DB1C5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B1C51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DB1C51"/>
    <w:rPr>
      <w:szCs w:val="20"/>
    </w:rPr>
  </w:style>
  <w:style w:type="character" w:customStyle="1" w:styleId="NotedefinCar">
    <w:name w:val="Note de fin Car"/>
    <w:link w:val="Notedefin"/>
    <w:uiPriority w:val="49"/>
    <w:rsid w:val="00DB1C5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DB1C5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B1C51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DB1C5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B1C5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DB1C51"/>
    <w:pPr>
      <w:ind w:left="567" w:right="567" w:firstLine="0"/>
    </w:pPr>
  </w:style>
  <w:style w:type="character" w:styleId="Appelnotedebasdep">
    <w:name w:val="footnote reference"/>
    <w:uiPriority w:val="5"/>
    <w:rsid w:val="00DB1C51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DB1C5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DB1C51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DB1C51"/>
    <w:pPr>
      <w:numPr>
        <w:numId w:val="6"/>
      </w:numPr>
    </w:pPr>
  </w:style>
  <w:style w:type="paragraph" w:styleId="Listepuces">
    <w:name w:val="List Bullet"/>
    <w:basedOn w:val="Normal"/>
    <w:uiPriority w:val="1"/>
    <w:rsid w:val="00DB1C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B1C51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B1C51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B1C51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B1C51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B1C51"/>
    <w:pPr>
      <w:ind w:left="720"/>
      <w:contextualSpacing/>
    </w:pPr>
  </w:style>
  <w:style w:type="numbering" w:customStyle="1" w:styleId="ListBullets">
    <w:name w:val="ListBullets"/>
    <w:uiPriority w:val="99"/>
    <w:rsid w:val="00DB1C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B1C5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B1C5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B1C5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DB1C51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B1C5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B1C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B1C5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DB1C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B1C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B1C5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DB1C5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DB1C5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B1C5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B1C5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B1C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B1C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DB1C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DB1C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DB1C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DB1C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DB1C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DB1C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DB1C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B1C5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B1C51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B1C51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B1C51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B1C5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DB1C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DB1C51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B1C5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DB1C51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B1C51"/>
  </w:style>
  <w:style w:type="paragraph" w:styleId="Normalcentr">
    <w:name w:val="Block Text"/>
    <w:basedOn w:val="Normal"/>
    <w:uiPriority w:val="99"/>
    <w:semiHidden/>
    <w:unhideWhenUsed/>
    <w:rsid w:val="00DB1C5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B1C5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B1C5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B1C5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B1C5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B1C51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B1C5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B1C5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B1C5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B1C5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B1C51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DB1C51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B1C51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B1C5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B1C51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DB1C5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B1C51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B1C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B1C51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B1C51"/>
  </w:style>
  <w:style w:type="character" w:customStyle="1" w:styleId="DateCar">
    <w:name w:val="Date Car"/>
    <w:basedOn w:val="Policepardfaut"/>
    <w:link w:val="Date"/>
    <w:uiPriority w:val="99"/>
    <w:semiHidden/>
    <w:rsid w:val="00DB1C5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B1C5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B1C51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B1C51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B1C5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DB1C51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DB1C5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B1C51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DB1C51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DB1C51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B1C51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B1C51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DB1C51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DB1C51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DB1C51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DB1C51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B1C5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B1C51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DB1C51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DB1C51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DB1C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B1C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B1C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B1C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B1C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B1C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B1C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B1C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B1C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B1C5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B1C51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DB1C51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B1C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DB1C5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DB1C51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DB1C51"/>
    <w:rPr>
      <w:lang w:val="fr-FR"/>
    </w:rPr>
  </w:style>
  <w:style w:type="paragraph" w:styleId="Liste">
    <w:name w:val="List"/>
    <w:basedOn w:val="Normal"/>
    <w:uiPriority w:val="99"/>
    <w:semiHidden/>
    <w:unhideWhenUsed/>
    <w:rsid w:val="00DB1C5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B1C5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B1C5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B1C5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B1C5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B1C5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B1C5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B1C5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B1C5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B1C5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B1C51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B1C51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B1C5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B1C51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B1C5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B1C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B1C51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B1C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B1C51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DB1C5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B1C51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B1C51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B1C51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B1C5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DB1C51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DB1C51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DB1C5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B1C51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DB1C5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DB1C51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B1C51"/>
  </w:style>
  <w:style w:type="character" w:customStyle="1" w:styleId="SalutationsCar">
    <w:name w:val="Salutations Car"/>
    <w:basedOn w:val="Policepardfaut"/>
    <w:link w:val="Salutations"/>
    <w:uiPriority w:val="99"/>
    <w:semiHidden/>
    <w:rsid w:val="00DB1C5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B1C51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B1C5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DB1C51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DB1C51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DB1C51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B1C51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B368E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B368E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B368E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B368E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B368E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B368E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B368E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B368E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B368E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B368E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B368E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B368E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B368E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B368E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B368E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B368E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B368E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B368E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B368E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B368E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B368E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B368E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B368E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B368E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B368E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B368E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B368E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B368E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B368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B368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B368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B368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B368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B368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B368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B368E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B368E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B368E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B368E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B368E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B368E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B368E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B368E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B368E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B368E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B368E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B368E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B368E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B368E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B368E0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B368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B368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B368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B368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B368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B368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B368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B368E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B368E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B368E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B368E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B368E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B368E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B368E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B368E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B368E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B368E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B368E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B368E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B368E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B368E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B368E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B368E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B368E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B368E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B368E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B368E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B368E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B368E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B368E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B368E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B368E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B368E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B368E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B368E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B368E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B368E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B368E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B368E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B368E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B368E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B368E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B368E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B368E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B368E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B368E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B368E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B368E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B368E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B368E0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B368E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B368E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B368E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B368E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B368E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B368E0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B368E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B368E0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tofocal.gov.ar/formularios/registro_arg03.ph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calotc@produccion.gob.a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19/TBT/ARG/19_5379_00_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ntofocal.gob.ar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5</cp:revision>
  <dcterms:created xsi:type="dcterms:W3CDTF">2019-10-08T14:00:00Z</dcterms:created>
  <dcterms:modified xsi:type="dcterms:W3CDTF">2019-10-09T09:10:00Z</dcterms:modified>
</cp:coreProperties>
</file>