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069D8" w:rsidRDefault="001069D8" w:rsidP="001069D8">
      <w:pPr>
        <w:pStyle w:val="Titre"/>
        <w:rPr>
          <w:caps w:val="0"/>
          <w:kern w:val="0"/>
        </w:rPr>
      </w:pPr>
      <w:bookmarkStart w:id="8" w:name="_Hlk18315918"/>
      <w:r w:rsidRPr="001069D8">
        <w:rPr>
          <w:caps w:val="0"/>
          <w:kern w:val="0"/>
        </w:rPr>
        <w:t>NOTIFICATION</w:t>
      </w:r>
    </w:p>
    <w:p w:rsidR="00EE1773" w:rsidRPr="001069D8" w:rsidRDefault="00F123DB" w:rsidP="001069D8">
      <w:pPr>
        <w:pStyle w:val="Title3"/>
      </w:pPr>
      <w:r w:rsidRPr="001069D8">
        <w:t>Addendum</w:t>
      </w:r>
    </w:p>
    <w:p w:rsidR="00337700" w:rsidRPr="001069D8" w:rsidRDefault="00F123DB" w:rsidP="001069D8">
      <w:r w:rsidRPr="001069D8">
        <w:t>La communication ci</w:t>
      </w:r>
      <w:r w:rsidR="001069D8" w:rsidRPr="001069D8">
        <w:t>-</w:t>
      </w:r>
      <w:r w:rsidRPr="001069D8">
        <w:t>après, datée du 2</w:t>
      </w:r>
      <w:r w:rsidR="001069D8" w:rsidRPr="001069D8">
        <w:t>9 août 2</w:t>
      </w:r>
      <w:r w:rsidRPr="001069D8">
        <w:t>019, est distribuée à la demande de la délégation de l'</w:t>
      </w:r>
      <w:r w:rsidRPr="001069D8">
        <w:rPr>
          <w:u w:val="single"/>
        </w:rPr>
        <w:t>Argentine</w:t>
      </w:r>
      <w:r w:rsidRPr="001069D8">
        <w:t>.</w:t>
      </w:r>
    </w:p>
    <w:p w:rsidR="00EE1773" w:rsidRPr="001069D8" w:rsidRDefault="00EE1773" w:rsidP="001069D8"/>
    <w:p w:rsidR="00EE1773" w:rsidRPr="001069D8" w:rsidRDefault="001069D8" w:rsidP="001069D8">
      <w:pPr>
        <w:jc w:val="center"/>
        <w:rPr>
          <w:b/>
        </w:rPr>
      </w:pPr>
      <w:r w:rsidRPr="001069D8">
        <w:rPr>
          <w:b/>
        </w:rPr>
        <w:t>_______________</w:t>
      </w:r>
    </w:p>
    <w:p w:rsidR="00EE1773" w:rsidRPr="001069D8" w:rsidRDefault="00EE1773" w:rsidP="001069D8"/>
    <w:p w:rsidR="00EE1773" w:rsidRPr="001069D8" w:rsidRDefault="00EE1773" w:rsidP="001069D8"/>
    <w:p w:rsidR="00EE1773" w:rsidRPr="001069D8" w:rsidRDefault="00F123DB" w:rsidP="001069D8">
      <w:pPr>
        <w:spacing w:after="120"/>
      </w:pPr>
      <w:r w:rsidRPr="001069D8">
        <w:rPr>
          <w:u w:val="single"/>
        </w:rPr>
        <w:t>Produits d'assainissement à usage domestique</w:t>
      </w:r>
    </w:p>
    <w:p w:rsidR="00444F8D" w:rsidRPr="001069D8" w:rsidRDefault="00F123DB" w:rsidP="001069D8">
      <w:pPr>
        <w:spacing w:after="120"/>
      </w:pPr>
      <w:r w:rsidRPr="001069D8">
        <w:t>L'objet du présent addendum est d'annoncer l'actualisation, au moyen de la Disposition (</w:t>
      </w:r>
      <w:proofErr w:type="spellStart"/>
      <w:r w:rsidRPr="001069D8">
        <w:rPr>
          <w:i/>
          <w:iCs/>
        </w:rPr>
        <w:t>Disposición</w:t>
      </w:r>
      <w:proofErr w:type="spellEnd"/>
      <w:r w:rsidRPr="001069D8">
        <w:t>)</w:t>
      </w:r>
      <w:r w:rsidR="00F83F71">
        <w:t> </w:t>
      </w:r>
      <w:r w:rsidRPr="001069D8">
        <w:t>n°</w:t>
      </w:r>
      <w:r w:rsidR="001069D8">
        <w:t> </w:t>
      </w:r>
      <w:r w:rsidRPr="001069D8">
        <w:t>6665/2019 de l'Administration nationale des médicaments, des aliments et de la technologie médicale, de la Disposition (</w:t>
      </w:r>
      <w:proofErr w:type="spellStart"/>
      <w:r w:rsidRPr="001069D8">
        <w:rPr>
          <w:i/>
          <w:iCs/>
        </w:rPr>
        <w:t>Disposición</w:t>
      </w:r>
      <w:proofErr w:type="spellEnd"/>
      <w:r w:rsidRPr="001069D8">
        <w:t xml:space="preserve">) </w:t>
      </w:r>
      <w:proofErr w:type="spellStart"/>
      <w:r w:rsidRPr="001069D8">
        <w:t>ANMAT</w:t>
      </w:r>
      <w:proofErr w:type="spellEnd"/>
      <w:r w:rsidRPr="001069D8">
        <w:t xml:space="preserve"> n° 7292/1998, et ses modifications, en ce qui concerne l'enregistrement des eaux de javel avec additifs.</w:t>
      </w:r>
    </w:p>
    <w:p w:rsidR="00444F8D" w:rsidRPr="001069D8" w:rsidRDefault="00F123DB" w:rsidP="001069D8">
      <w:pPr>
        <w:spacing w:after="120"/>
      </w:pPr>
      <w:r w:rsidRPr="001069D8">
        <w:t>Ainsi, l'Annexe XII de ce texte, qui avait été ajoutée au moyen de la Disposition (</w:t>
      </w:r>
      <w:proofErr w:type="spellStart"/>
      <w:r w:rsidRPr="001069D8">
        <w:rPr>
          <w:i/>
          <w:iCs/>
        </w:rPr>
        <w:t>Disposición</w:t>
      </w:r>
      <w:proofErr w:type="spellEnd"/>
      <w:r w:rsidRPr="001069D8">
        <w:t xml:space="preserve">) </w:t>
      </w:r>
      <w:proofErr w:type="spellStart"/>
      <w:r w:rsidRPr="001069D8">
        <w:t>ANMAT</w:t>
      </w:r>
      <w:proofErr w:type="spellEnd"/>
      <w:r w:rsidR="00F83F71">
        <w:t> </w:t>
      </w:r>
      <w:r w:rsidRPr="001069D8">
        <w:t>n°</w:t>
      </w:r>
      <w:r w:rsidR="001069D8">
        <w:t> </w:t>
      </w:r>
      <w:r w:rsidRPr="001069D8">
        <w:t>7334/1999 aux fins de l'incorporation de la Décision (</w:t>
      </w:r>
      <w:proofErr w:type="spellStart"/>
      <w:r w:rsidRPr="001069D8">
        <w:rPr>
          <w:i/>
          <w:iCs/>
        </w:rPr>
        <w:t>Resolución</w:t>
      </w:r>
      <w:proofErr w:type="spellEnd"/>
      <w:r w:rsidRPr="001069D8">
        <w:t>) n° 57/98 du Groupe Marché commun, est abrogée.</w:t>
      </w:r>
    </w:p>
    <w:p w:rsidR="00444F8D" w:rsidRPr="00F83F71" w:rsidRDefault="00F123DB" w:rsidP="001069D8">
      <w:pPr>
        <w:spacing w:after="120"/>
        <w:jc w:val="left"/>
        <w:rPr>
          <w:lang w:val="es-ES"/>
        </w:rPr>
      </w:pPr>
      <w:proofErr w:type="spellStart"/>
      <w:r w:rsidRPr="00F83F71">
        <w:rPr>
          <w:lang w:val="es-ES"/>
        </w:rPr>
        <w:t>Disposition</w:t>
      </w:r>
      <w:proofErr w:type="spellEnd"/>
      <w:r w:rsidRPr="00F83F71">
        <w:rPr>
          <w:lang w:val="es-ES"/>
        </w:rPr>
        <w:t xml:space="preserve"> (</w:t>
      </w:r>
      <w:r w:rsidRPr="00F83F71">
        <w:rPr>
          <w:i/>
          <w:iCs/>
          <w:lang w:val="es-ES"/>
        </w:rPr>
        <w:t>Disposición</w:t>
      </w:r>
      <w:r w:rsidRPr="00F83F71">
        <w:rPr>
          <w:lang w:val="es-ES"/>
        </w:rPr>
        <w:t xml:space="preserve">) </w:t>
      </w:r>
      <w:proofErr w:type="spellStart"/>
      <w:r w:rsidRPr="00F83F71">
        <w:rPr>
          <w:lang w:val="es-ES"/>
        </w:rPr>
        <w:t>ANMAT</w:t>
      </w:r>
      <w:proofErr w:type="spellEnd"/>
      <w:r w:rsidRPr="00F83F71">
        <w:rPr>
          <w:lang w:val="es-ES"/>
        </w:rPr>
        <w:t xml:space="preserve"> </w:t>
      </w:r>
      <w:proofErr w:type="spellStart"/>
      <w:r w:rsidRPr="00F83F71">
        <w:rPr>
          <w:lang w:val="es-ES"/>
        </w:rPr>
        <w:t>n°</w:t>
      </w:r>
      <w:proofErr w:type="spellEnd"/>
      <w:r w:rsidRPr="00F83F71">
        <w:rPr>
          <w:lang w:val="es-ES"/>
        </w:rPr>
        <w:t xml:space="preserve"> 7292/1998</w:t>
      </w:r>
      <w:r w:rsidRPr="00F83F71">
        <w:rPr>
          <w:lang w:val="es-ES"/>
        </w:rPr>
        <w:br/>
      </w:r>
      <w:hyperlink r:id="rId7" w:history="1">
        <w:r w:rsidR="001069D8" w:rsidRPr="00F83F71">
          <w:rPr>
            <w:rStyle w:val="Lienhypertexte"/>
            <w:lang w:val="es-ES"/>
          </w:rPr>
          <w:t>http://servicios.infoleg.gob.ar/infolegInternet/anexos/55000-59999/55178/texact.htm</w:t>
        </w:r>
      </w:hyperlink>
    </w:p>
    <w:p w:rsidR="00444F8D" w:rsidRPr="00F83F71" w:rsidRDefault="00F123DB" w:rsidP="001069D8">
      <w:pPr>
        <w:spacing w:after="120"/>
        <w:jc w:val="left"/>
        <w:rPr>
          <w:lang w:val="es-ES"/>
        </w:rPr>
      </w:pPr>
      <w:proofErr w:type="spellStart"/>
      <w:r w:rsidRPr="00F83F71">
        <w:rPr>
          <w:lang w:val="es-ES"/>
        </w:rPr>
        <w:t>Disposition</w:t>
      </w:r>
      <w:proofErr w:type="spellEnd"/>
      <w:r w:rsidRPr="00F83F71">
        <w:rPr>
          <w:lang w:val="es-ES"/>
        </w:rPr>
        <w:t xml:space="preserve"> (</w:t>
      </w:r>
      <w:r w:rsidRPr="00F83F71">
        <w:rPr>
          <w:i/>
          <w:iCs/>
          <w:lang w:val="es-ES"/>
        </w:rPr>
        <w:t>Disposición</w:t>
      </w:r>
      <w:r w:rsidRPr="00F83F71">
        <w:rPr>
          <w:lang w:val="es-ES"/>
        </w:rPr>
        <w:t xml:space="preserve">) </w:t>
      </w:r>
      <w:proofErr w:type="spellStart"/>
      <w:r w:rsidRPr="00F83F71">
        <w:rPr>
          <w:lang w:val="es-ES"/>
        </w:rPr>
        <w:t>ANMAT</w:t>
      </w:r>
      <w:proofErr w:type="spellEnd"/>
      <w:r w:rsidRPr="00F83F71">
        <w:rPr>
          <w:lang w:val="es-ES"/>
        </w:rPr>
        <w:t xml:space="preserve"> </w:t>
      </w:r>
      <w:proofErr w:type="spellStart"/>
      <w:r w:rsidRPr="00F83F71">
        <w:rPr>
          <w:lang w:val="es-ES"/>
        </w:rPr>
        <w:t>n°</w:t>
      </w:r>
      <w:proofErr w:type="spellEnd"/>
      <w:r w:rsidRPr="00F83F71">
        <w:rPr>
          <w:lang w:val="es-ES"/>
        </w:rPr>
        <w:t xml:space="preserve"> 7334/1999 (</w:t>
      </w:r>
      <w:proofErr w:type="spellStart"/>
      <w:r w:rsidRPr="00F83F71">
        <w:rPr>
          <w:lang w:val="es-ES"/>
        </w:rPr>
        <w:t>Décision</w:t>
      </w:r>
      <w:proofErr w:type="spellEnd"/>
      <w:r w:rsidRPr="00F83F71">
        <w:rPr>
          <w:lang w:val="es-ES"/>
        </w:rPr>
        <w:t xml:space="preserve"> (</w:t>
      </w:r>
      <w:r w:rsidRPr="00F83F71">
        <w:rPr>
          <w:i/>
          <w:iCs/>
          <w:lang w:val="es-ES"/>
        </w:rPr>
        <w:t>Resolución</w:t>
      </w:r>
      <w:r w:rsidRPr="00F83F71">
        <w:rPr>
          <w:lang w:val="es-ES"/>
        </w:rPr>
        <w:t xml:space="preserve">) </w:t>
      </w:r>
      <w:proofErr w:type="spellStart"/>
      <w:r w:rsidRPr="00F83F71">
        <w:rPr>
          <w:lang w:val="es-ES"/>
        </w:rPr>
        <w:t>GMC</w:t>
      </w:r>
      <w:proofErr w:type="spellEnd"/>
      <w:r w:rsidRPr="00F83F71">
        <w:rPr>
          <w:lang w:val="es-ES"/>
        </w:rPr>
        <w:t xml:space="preserve"> </w:t>
      </w:r>
      <w:proofErr w:type="spellStart"/>
      <w:r w:rsidRPr="00F83F71">
        <w:rPr>
          <w:lang w:val="es-ES"/>
        </w:rPr>
        <w:t>n°</w:t>
      </w:r>
      <w:proofErr w:type="spellEnd"/>
      <w:r w:rsidRPr="00F83F71">
        <w:rPr>
          <w:lang w:val="es-ES"/>
        </w:rPr>
        <w:t xml:space="preserve"> 57/98)</w:t>
      </w:r>
      <w:r w:rsidRPr="00F83F71">
        <w:rPr>
          <w:lang w:val="es-ES"/>
        </w:rPr>
        <w:br/>
      </w:r>
      <w:hyperlink r:id="rId8" w:history="1">
        <w:r w:rsidR="001069D8" w:rsidRPr="00F83F71">
          <w:rPr>
            <w:rStyle w:val="Lienhypertexte"/>
            <w:lang w:val="es-ES"/>
          </w:rPr>
          <w:t>http://servicios.infoleg.gob.ar/infolegInternet/anexos/60000-64999/61761/norma.htm</w:t>
        </w:r>
      </w:hyperlink>
    </w:p>
    <w:p w:rsidR="00444F8D" w:rsidRPr="00F83F71" w:rsidRDefault="00F123DB" w:rsidP="001069D8">
      <w:pPr>
        <w:spacing w:after="120"/>
        <w:jc w:val="left"/>
        <w:rPr>
          <w:lang w:val="es-ES"/>
        </w:rPr>
      </w:pPr>
      <w:r w:rsidRPr="00F83F71">
        <w:rPr>
          <w:lang w:val="es-ES"/>
        </w:rPr>
        <w:t xml:space="preserve">Point de </w:t>
      </w:r>
      <w:proofErr w:type="spellStart"/>
      <w:r w:rsidRPr="00F83F71">
        <w:rPr>
          <w:lang w:val="es-ES"/>
        </w:rPr>
        <w:t>contact</w:t>
      </w:r>
      <w:proofErr w:type="spellEnd"/>
      <w:r w:rsidRPr="00F83F71">
        <w:rPr>
          <w:lang w:val="es-ES"/>
        </w:rPr>
        <w:t xml:space="preserve"> de la </w:t>
      </w:r>
      <w:proofErr w:type="spellStart"/>
      <w:r w:rsidRPr="00F83F71">
        <w:rPr>
          <w:lang w:val="es-ES"/>
        </w:rPr>
        <w:t>République</w:t>
      </w:r>
      <w:proofErr w:type="spellEnd"/>
      <w:r w:rsidRPr="00F83F71">
        <w:rPr>
          <w:lang w:val="es-ES"/>
        </w:rPr>
        <w:t xml:space="preserve"> </w:t>
      </w:r>
      <w:proofErr w:type="spellStart"/>
      <w:r w:rsidRPr="00F83F71">
        <w:rPr>
          <w:lang w:val="es-ES"/>
        </w:rPr>
        <w:t>argentine</w:t>
      </w:r>
      <w:proofErr w:type="spellEnd"/>
      <w:r w:rsidRPr="00F83F71">
        <w:rPr>
          <w:lang w:val="es-ES"/>
        </w:rPr>
        <w:br/>
        <w:t>Subsecretaría de Políticas de Mercado Interno</w:t>
      </w:r>
      <w:r w:rsidRPr="00F83F71">
        <w:rPr>
          <w:lang w:val="es-ES"/>
        </w:rPr>
        <w:br/>
        <w:t>Avda</w:t>
      </w:r>
      <w:r w:rsidR="001069D8" w:rsidRPr="00F83F71">
        <w:rPr>
          <w:lang w:val="es-ES"/>
        </w:rPr>
        <w:t>. Julio A. R</w:t>
      </w:r>
      <w:r w:rsidRPr="00F83F71">
        <w:rPr>
          <w:lang w:val="es-ES"/>
        </w:rPr>
        <w:t>oca 651 Piso 4° Sector 23A</w:t>
      </w:r>
      <w:r w:rsidRPr="00F83F71">
        <w:rPr>
          <w:lang w:val="es-ES"/>
        </w:rPr>
        <w:br/>
        <w:t>(C1067ABB) Ciudad Autónoma de Buenos Aires</w:t>
      </w:r>
      <w:r w:rsidRPr="00F83F71">
        <w:rPr>
          <w:lang w:val="es-ES"/>
        </w:rPr>
        <w:br/>
      </w:r>
      <w:proofErr w:type="spellStart"/>
      <w:r w:rsidRPr="00F83F71">
        <w:rPr>
          <w:lang w:val="es-ES"/>
        </w:rPr>
        <w:t>Téléphone</w:t>
      </w:r>
      <w:proofErr w:type="spellEnd"/>
      <w:r w:rsidR="001069D8" w:rsidRPr="00F83F71">
        <w:rPr>
          <w:lang w:val="es-ES"/>
        </w:rPr>
        <w:t>: 5</w:t>
      </w:r>
      <w:r w:rsidRPr="00F83F71">
        <w:rPr>
          <w:lang w:val="es-ES"/>
        </w:rPr>
        <w:t>4 11 4349 4067</w:t>
      </w:r>
      <w:r w:rsidR="001069D8" w:rsidRPr="00F83F71">
        <w:rPr>
          <w:lang w:val="es-ES"/>
        </w:rPr>
        <w:t xml:space="preserve">; </w:t>
      </w:r>
      <w:r w:rsidR="00F83F71">
        <w:rPr>
          <w:lang w:val="es-ES"/>
        </w:rPr>
        <w:br/>
      </w:r>
      <w:bookmarkStart w:id="9" w:name="_GoBack"/>
      <w:bookmarkEnd w:id="9"/>
      <w:r w:rsidR="001069D8" w:rsidRPr="00F83F71">
        <w:rPr>
          <w:lang w:val="es-ES"/>
        </w:rPr>
        <w:t>c</w:t>
      </w:r>
      <w:r w:rsidRPr="00F83F71">
        <w:rPr>
          <w:lang w:val="es-ES"/>
        </w:rPr>
        <w:t xml:space="preserve">ourrier électronique: </w:t>
      </w:r>
      <w:hyperlink r:id="rId9" w:history="1">
        <w:r w:rsidR="001069D8" w:rsidRPr="00F83F71">
          <w:rPr>
            <w:rStyle w:val="Lienhypertexte"/>
            <w:lang w:val="es-ES"/>
          </w:rPr>
          <w:t>focalotc@produccion.gob.ar</w:t>
        </w:r>
      </w:hyperlink>
      <w:r w:rsidRPr="00F83F71">
        <w:rPr>
          <w:lang w:val="es-ES"/>
        </w:rPr>
        <w:br/>
        <w:t>Accès au texte:</w:t>
      </w:r>
      <w:r w:rsidRPr="00F83F71">
        <w:rPr>
          <w:lang w:val="es-ES"/>
        </w:rPr>
        <w:br/>
      </w:r>
      <w:hyperlink r:id="rId10" w:history="1">
        <w:r w:rsidR="001069D8" w:rsidRPr="00F83F71">
          <w:rPr>
            <w:rStyle w:val="Lienhypertexte"/>
            <w:lang w:val="es-ES"/>
          </w:rPr>
          <w:t>http://www.puntofocal.gov.ar/formularios/notific_arg.php</w:t>
        </w:r>
      </w:hyperlink>
    </w:p>
    <w:p w:rsidR="00EE1773" w:rsidRPr="00F83F71" w:rsidRDefault="00F83F71" w:rsidP="001069D8">
      <w:pPr>
        <w:spacing w:after="120"/>
        <w:rPr>
          <w:rStyle w:val="Lienhypertexte"/>
          <w:lang w:val="es-ES"/>
        </w:rPr>
      </w:pPr>
      <w:hyperlink r:id="rId11" w:history="1">
        <w:r w:rsidR="001069D8" w:rsidRPr="00F83F71">
          <w:rPr>
            <w:rStyle w:val="Lienhypertexte"/>
            <w:lang w:val="es-ES"/>
          </w:rPr>
          <w:t>https://members.wto.org/crnattachments/2019/TBT/ARG/19_4775_00_s.pdf</w:t>
        </w:r>
      </w:hyperlink>
    </w:p>
    <w:p w:rsidR="00EE1773" w:rsidRPr="001069D8" w:rsidRDefault="001069D8" w:rsidP="001069D8">
      <w:pPr>
        <w:jc w:val="center"/>
        <w:rPr>
          <w:b/>
        </w:rPr>
      </w:pPr>
      <w:r w:rsidRPr="001069D8">
        <w:rPr>
          <w:b/>
        </w:rPr>
        <w:t>__________</w:t>
      </w:r>
      <w:bookmarkEnd w:id="8"/>
    </w:p>
    <w:sectPr w:rsidR="00EE1773" w:rsidRPr="001069D8" w:rsidSect="001069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C3" w:rsidRPr="001069D8" w:rsidRDefault="00F123DB">
      <w:bookmarkStart w:id="4" w:name="_Hlk18315935"/>
      <w:bookmarkStart w:id="5" w:name="_Hlk18315936"/>
      <w:r w:rsidRPr="001069D8">
        <w:separator/>
      </w:r>
      <w:bookmarkEnd w:id="4"/>
      <w:bookmarkEnd w:id="5"/>
    </w:p>
  </w:endnote>
  <w:endnote w:type="continuationSeparator" w:id="0">
    <w:p w:rsidR="009312C3" w:rsidRPr="001069D8" w:rsidRDefault="00F123DB">
      <w:bookmarkStart w:id="6" w:name="_Hlk18315937"/>
      <w:bookmarkStart w:id="7" w:name="_Hlk18315938"/>
      <w:r w:rsidRPr="001069D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1069D8" w:rsidRDefault="001069D8" w:rsidP="001069D8">
    <w:pPr>
      <w:pStyle w:val="Pieddepage"/>
    </w:pPr>
    <w:bookmarkStart w:id="14" w:name="_Hlk18315923"/>
    <w:bookmarkStart w:id="15" w:name="_Hlk18315924"/>
    <w:r w:rsidRPr="001069D8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069D8" w:rsidRDefault="001069D8" w:rsidP="001069D8">
    <w:pPr>
      <w:pStyle w:val="Pieddepage"/>
    </w:pPr>
    <w:bookmarkStart w:id="16" w:name="_Hlk18315925"/>
    <w:bookmarkStart w:id="17" w:name="_Hlk18315926"/>
    <w:r w:rsidRPr="001069D8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069D8" w:rsidRDefault="001069D8" w:rsidP="001069D8">
    <w:pPr>
      <w:pStyle w:val="Pieddepage"/>
    </w:pPr>
    <w:bookmarkStart w:id="20" w:name="_Hlk18315929"/>
    <w:bookmarkStart w:id="21" w:name="_Hlk18315930"/>
    <w:r w:rsidRPr="001069D8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C3" w:rsidRPr="001069D8" w:rsidRDefault="00F123DB">
      <w:bookmarkStart w:id="0" w:name="_Hlk18315931"/>
      <w:bookmarkStart w:id="1" w:name="_Hlk18315932"/>
      <w:r w:rsidRPr="001069D8">
        <w:separator/>
      </w:r>
      <w:bookmarkEnd w:id="0"/>
      <w:bookmarkEnd w:id="1"/>
    </w:p>
  </w:footnote>
  <w:footnote w:type="continuationSeparator" w:id="0">
    <w:p w:rsidR="009312C3" w:rsidRPr="001069D8" w:rsidRDefault="00F123DB">
      <w:bookmarkStart w:id="2" w:name="_Hlk18315933"/>
      <w:bookmarkStart w:id="3" w:name="_Hlk18315934"/>
      <w:r w:rsidRPr="001069D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D8" w:rsidRPr="00F83F71" w:rsidRDefault="001069D8" w:rsidP="001069D8">
    <w:pPr>
      <w:pStyle w:val="En-tte"/>
      <w:spacing w:after="240"/>
      <w:jc w:val="center"/>
      <w:rPr>
        <w:lang w:val="en-GB"/>
      </w:rPr>
    </w:pPr>
    <w:bookmarkStart w:id="10" w:name="_Hlk18315919"/>
    <w:bookmarkStart w:id="11" w:name="_Hlk18315920"/>
    <w:r w:rsidRPr="00F83F71">
      <w:rPr>
        <w:lang w:val="en-GB"/>
      </w:rPr>
      <w:t>G/TBT/N/</w:t>
    </w:r>
    <w:proofErr w:type="spellStart"/>
    <w:r w:rsidRPr="00F83F71">
      <w:rPr>
        <w:lang w:val="en-GB"/>
      </w:rPr>
      <w:t>ARG</w:t>
    </w:r>
    <w:proofErr w:type="spellEnd"/>
    <w:r w:rsidRPr="00F83F71">
      <w:rPr>
        <w:lang w:val="en-GB"/>
      </w:rPr>
      <w:t>/173/Add.7</w:t>
    </w:r>
  </w:p>
  <w:p w:rsidR="001069D8" w:rsidRPr="001069D8" w:rsidRDefault="001069D8" w:rsidP="001069D8">
    <w:pPr>
      <w:pStyle w:val="En-tte"/>
      <w:pBdr>
        <w:bottom w:val="single" w:sz="4" w:space="1" w:color="auto"/>
      </w:pBdr>
      <w:jc w:val="center"/>
    </w:pPr>
    <w:r w:rsidRPr="001069D8">
      <w:t xml:space="preserve">- </w:t>
    </w:r>
    <w:r w:rsidRPr="001069D8">
      <w:fldChar w:fldCharType="begin"/>
    </w:r>
    <w:r w:rsidRPr="001069D8">
      <w:instrText xml:space="preserve"> PAGE  \* Arabic  \* MERGEFORMAT </w:instrText>
    </w:r>
    <w:r w:rsidRPr="001069D8">
      <w:fldChar w:fldCharType="separate"/>
    </w:r>
    <w:r w:rsidRPr="001069D8">
      <w:t>1</w:t>
    </w:r>
    <w:r w:rsidRPr="001069D8">
      <w:fldChar w:fldCharType="end"/>
    </w:r>
    <w:r w:rsidRPr="001069D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D8" w:rsidRPr="00F83F71" w:rsidRDefault="001069D8" w:rsidP="001069D8">
    <w:pPr>
      <w:pStyle w:val="En-tte"/>
      <w:spacing w:after="240"/>
      <w:jc w:val="center"/>
      <w:rPr>
        <w:lang w:val="en-GB"/>
      </w:rPr>
    </w:pPr>
    <w:bookmarkStart w:id="12" w:name="_Hlk18315921"/>
    <w:bookmarkStart w:id="13" w:name="_Hlk18315922"/>
    <w:r w:rsidRPr="00F83F71">
      <w:rPr>
        <w:lang w:val="en-GB"/>
      </w:rPr>
      <w:t>G/TBT/N/</w:t>
    </w:r>
    <w:proofErr w:type="spellStart"/>
    <w:r w:rsidRPr="00F83F71">
      <w:rPr>
        <w:lang w:val="en-GB"/>
      </w:rPr>
      <w:t>ARG</w:t>
    </w:r>
    <w:proofErr w:type="spellEnd"/>
    <w:r w:rsidRPr="00F83F71">
      <w:rPr>
        <w:lang w:val="en-GB"/>
      </w:rPr>
      <w:t>/173/Add.7</w:t>
    </w:r>
  </w:p>
  <w:p w:rsidR="001069D8" w:rsidRPr="001069D8" w:rsidRDefault="001069D8" w:rsidP="001069D8">
    <w:pPr>
      <w:pStyle w:val="En-tte"/>
      <w:pBdr>
        <w:bottom w:val="single" w:sz="4" w:space="1" w:color="auto"/>
      </w:pBdr>
      <w:jc w:val="center"/>
    </w:pPr>
    <w:r w:rsidRPr="001069D8">
      <w:t xml:space="preserve">- </w:t>
    </w:r>
    <w:r w:rsidRPr="001069D8">
      <w:fldChar w:fldCharType="begin"/>
    </w:r>
    <w:r w:rsidRPr="001069D8">
      <w:instrText xml:space="preserve"> PAGE  \* Arabic  \* MERGEFORMAT </w:instrText>
    </w:r>
    <w:r w:rsidRPr="001069D8">
      <w:fldChar w:fldCharType="separate"/>
    </w:r>
    <w:r w:rsidRPr="001069D8">
      <w:t>1</w:t>
    </w:r>
    <w:r w:rsidRPr="001069D8">
      <w:fldChar w:fldCharType="end"/>
    </w:r>
    <w:r w:rsidRPr="001069D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1069D8" w:rsidRPr="001069D8" w:rsidTr="001069D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069D8" w:rsidRPr="001069D8" w:rsidRDefault="001069D8" w:rsidP="001069D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18315927"/>
          <w:bookmarkStart w:id="19" w:name="_Hlk183159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069D8" w:rsidRPr="001069D8" w:rsidRDefault="001069D8" w:rsidP="001069D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069D8" w:rsidRPr="001069D8" w:rsidTr="001069D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069D8" w:rsidRPr="001069D8" w:rsidRDefault="001069D8" w:rsidP="001069D8">
          <w:pPr>
            <w:jc w:val="left"/>
            <w:rPr>
              <w:rFonts w:eastAsia="Verdana" w:cs="Verdana"/>
              <w:szCs w:val="18"/>
            </w:rPr>
          </w:pPr>
          <w:r w:rsidRPr="001069D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069D8" w:rsidRPr="001069D8" w:rsidRDefault="001069D8" w:rsidP="001069D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069D8" w:rsidRPr="00F83F71" w:rsidTr="001069D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069D8" w:rsidRPr="001069D8" w:rsidRDefault="001069D8" w:rsidP="001069D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069D8" w:rsidRPr="00F83F71" w:rsidRDefault="001069D8" w:rsidP="001069D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83F71">
            <w:rPr>
              <w:b/>
              <w:szCs w:val="18"/>
              <w:lang w:val="en-GB"/>
            </w:rPr>
            <w:t>G/TBT/N/</w:t>
          </w:r>
          <w:proofErr w:type="spellStart"/>
          <w:r w:rsidRPr="00F83F71">
            <w:rPr>
              <w:b/>
              <w:szCs w:val="18"/>
              <w:lang w:val="en-GB"/>
            </w:rPr>
            <w:t>ARG</w:t>
          </w:r>
          <w:proofErr w:type="spellEnd"/>
          <w:r w:rsidRPr="00F83F71">
            <w:rPr>
              <w:b/>
              <w:szCs w:val="18"/>
              <w:lang w:val="en-GB"/>
            </w:rPr>
            <w:t>/173/Add.7</w:t>
          </w:r>
        </w:p>
      </w:tc>
    </w:tr>
    <w:tr w:rsidR="001069D8" w:rsidRPr="001069D8" w:rsidTr="001069D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069D8" w:rsidRPr="00F83F71" w:rsidRDefault="001069D8" w:rsidP="001069D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069D8" w:rsidRPr="001069D8" w:rsidRDefault="001069D8" w:rsidP="001069D8">
          <w:pPr>
            <w:jc w:val="right"/>
            <w:rPr>
              <w:rFonts w:eastAsia="Verdana" w:cs="Verdana"/>
              <w:szCs w:val="18"/>
            </w:rPr>
          </w:pPr>
          <w:r w:rsidRPr="001069D8">
            <w:rPr>
              <w:rFonts w:eastAsia="Verdana" w:cs="Verdana"/>
              <w:szCs w:val="18"/>
            </w:rPr>
            <w:t>29 août 2019</w:t>
          </w:r>
        </w:p>
      </w:tc>
    </w:tr>
    <w:tr w:rsidR="001069D8" w:rsidRPr="001069D8" w:rsidTr="001069D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069D8" w:rsidRPr="001069D8" w:rsidRDefault="001069D8" w:rsidP="001069D8">
          <w:pPr>
            <w:jc w:val="left"/>
            <w:rPr>
              <w:rFonts w:eastAsia="Verdana" w:cs="Verdana"/>
              <w:b/>
              <w:szCs w:val="18"/>
            </w:rPr>
          </w:pPr>
          <w:r w:rsidRPr="001069D8">
            <w:rPr>
              <w:rFonts w:eastAsia="Verdana" w:cs="Verdana"/>
              <w:color w:val="FF0000"/>
              <w:szCs w:val="18"/>
            </w:rPr>
            <w:t>(19</w:t>
          </w:r>
          <w:r w:rsidRPr="001069D8">
            <w:rPr>
              <w:rFonts w:eastAsia="Verdana" w:cs="Verdana"/>
              <w:color w:val="FF0000"/>
              <w:szCs w:val="18"/>
            </w:rPr>
            <w:noBreakHyphen/>
          </w:r>
          <w:r w:rsidR="00F83F71">
            <w:rPr>
              <w:rFonts w:eastAsia="Verdana" w:cs="Verdana"/>
              <w:color w:val="FF0000"/>
              <w:szCs w:val="18"/>
            </w:rPr>
            <w:t>5570</w:t>
          </w:r>
          <w:r w:rsidRPr="001069D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069D8" w:rsidRPr="001069D8" w:rsidRDefault="001069D8" w:rsidP="001069D8">
          <w:pPr>
            <w:jc w:val="right"/>
            <w:rPr>
              <w:rFonts w:eastAsia="Verdana" w:cs="Verdana"/>
              <w:szCs w:val="18"/>
            </w:rPr>
          </w:pPr>
          <w:r w:rsidRPr="001069D8">
            <w:rPr>
              <w:rFonts w:eastAsia="Verdana" w:cs="Verdana"/>
              <w:szCs w:val="18"/>
            </w:rPr>
            <w:t xml:space="preserve">Page: </w:t>
          </w:r>
          <w:r w:rsidRPr="001069D8">
            <w:rPr>
              <w:rFonts w:eastAsia="Verdana" w:cs="Verdana"/>
              <w:szCs w:val="18"/>
            </w:rPr>
            <w:fldChar w:fldCharType="begin"/>
          </w:r>
          <w:r w:rsidRPr="001069D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069D8">
            <w:rPr>
              <w:rFonts w:eastAsia="Verdana" w:cs="Verdana"/>
              <w:szCs w:val="18"/>
            </w:rPr>
            <w:fldChar w:fldCharType="separate"/>
          </w:r>
          <w:r w:rsidRPr="001069D8">
            <w:rPr>
              <w:rFonts w:eastAsia="Verdana" w:cs="Verdana"/>
              <w:szCs w:val="18"/>
            </w:rPr>
            <w:t>1</w:t>
          </w:r>
          <w:r w:rsidRPr="001069D8">
            <w:rPr>
              <w:rFonts w:eastAsia="Verdana" w:cs="Verdana"/>
              <w:szCs w:val="18"/>
            </w:rPr>
            <w:fldChar w:fldCharType="end"/>
          </w:r>
          <w:r w:rsidRPr="001069D8">
            <w:rPr>
              <w:rFonts w:eastAsia="Verdana" w:cs="Verdana"/>
              <w:szCs w:val="18"/>
            </w:rPr>
            <w:t>/</w:t>
          </w:r>
          <w:r w:rsidRPr="001069D8">
            <w:rPr>
              <w:rFonts w:eastAsia="Verdana" w:cs="Verdana"/>
              <w:szCs w:val="18"/>
            </w:rPr>
            <w:fldChar w:fldCharType="begin"/>
          </w:r>
          <w:r w:rsidRPr="001069D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069D8">
            <w:rPr>
              <w:rFonts w:eastAsia="Verdana" w:cs="Verdana"/>
              <w:szCs w:val="18"/>
            </w:rPr>
            <w:fldChar w:fldCharType="separate"/>
          </w:r>
          <w:r w:rsidRPr="001069D8">
            <w:rPr>
              <w:rFonts w:eastAsia="Verdana" w:cs="Verdana"/>
              <w:szCs w:val="18"/>
            </w:rPr>
            <w:t>1</w:t>
          </w:r>
          <w:r w:rsidRPr="001069D8">
            <w:rPr>
              <w:rFonts w:eastAsia="Verdana" w:cs="Verdana"/>
              <w:szCs w:val="18"/>
            </w:rPr>
            <w:fldChar w:fldCharType="end"/>
          </w:r>
        </w:p>
      </w:tc>
    </w:tr>
    <w:tr w:rsidR="001069D8" w:rsidRPr="001069D8" w:rsidTr="001069D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069D8" w:rsidRPr="001069D8" w:rsidRDefault="001069D8" w:rsidP="001069D8">
          <w:pPr>
            <w:jc w:val="left"/>
            <w:rPr>
              <w:rFonts w:eastAsia="Verdana" w:cs="Verdana"/>
              <w:szCs w:val="18"/>
            </w:rPr>
          </w:pPr>
          <w:r w:rsidRPr="001069D8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069D8" w:rsidRPr="001069D8" w:rsidRDefault="001069D8" w:rsidP="001069D8">
          <w:pPr>
            <w:jc w:val="right"/>
            <w:rPr>
              <w:rFonts w:eastAsia="Verdana" w:cs="Verdana"/>
              <w:bCs/>
              <w:szCs w:val="18"/>
            </w:rPr>
          </w:pPr>
          <w:r w:rsidRPr="001069D8">
            <w:rPr>
              <w:rFonts w:eastAsia="Verdana" w:cs="Verdana"/>
              <w:bCs/>
              <w:szCs w:val="18"/>
            </w:rPr>
            <w:t>Original: espagnol</w:t>
          </w:r>
        </w:p>
      </w:tc>
    </w:tr>
    <w:bookmarkEnd w:id="18"/>
    <w:bookmarkEnd w:id="19"/>
  </w:tbl>
  <w:p w:rsidR="00DD65B2" w:rsidRPr="001069D8" w:rsidRDefault="00DD65B2" w:rsidP="00106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712CD1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16C664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923C9E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C09E52"/>
    <w:numStyleLink w:val="LegalHeadings"/>
  </w:abstractNum>
  <w:abstractNum w:abstractNumId="12" w15:restartNumberingAfterBreak="0">
    <w:nsid w:val="57551E12"/>
    <w:multiLevelType w:val="multilevel"/>
    <w:tmpl w:val="6AC09E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069D8"/>
    <w:rsid w:val="00114B29"/>
    <w:rsid w:val="001171A2"/>
    <w:rsid w:val="00120B96"/>
    <w:rsid w:val="001273FC"/>
    <w:rsid w:val="001338F0"/>
    <w:rsid w:val="0014012F"/>
    <w:rsid w:val="001426D0"/>
    <w:rsid w:val="00150DB7"/>
    <w:rsid w:val="0016107E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D117D"/>
    <w:rsid w:val="003F0353"/>
    <w:rsid w:val="003F46BB"/>
    <w:rsid w:val="0043612A"/>
    <w:rsid w:val="00444F8D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A2F2A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12C3"/>
    <w:rsid w:val="0093775F"/>
    <w:rsid w:val="00952D91"/>
    <w:rsid w:val="009555A6"/>
    <w:rsid w:val="00984F90"/>
    <w:rsid w:val="009A0D78"/>
    <w:rsid w:val="009C5575"/>
    <w:rsid w:val="009D63FB"/>
    <w:rsid w:val="009F491D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435D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5666A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0DBF"/>
    <w:rsid w:val="00CF2231"/>
    <w:rsid w:val="00D04821"/>
    <w:rsid w:val="00D65AF6"/>
    <w:rsid w:val="00D66DCB"/>
    <w:rsid w:val="00D66F5C"/>
    <w:rsid w:val="00D94870"/>
    <w:rsid w:val="00DB47DD"/>
    <w:rsid w:val="00DB7CB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123DB"/>
    <w:rsid w:val="00F325A3"/>
    <w:rsid w:val="00F35DFD"/>
    <w:rsid w:val="00F62475"/>
    <w:rsid w:val="00F72E9F"/>
    <w:rsid w:val="00F83F71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23B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C81199"/>
  <w15:docId w15:val="{E435ED2B-6941-4F14-B645-DF2FD60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069D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069D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069D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069D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069D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069D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069D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069D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069D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069D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069D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069D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069D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069D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069D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069D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069D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069D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9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D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069D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069D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1069D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069D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069D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069D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1069D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069D8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069D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069D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1069D8"/>
    <w:rPr>
      <w:szCs w:val="20"/>
    </w:rPr>
  </w:style>
  <w:style w:type="character" w:customStyle="1" w:styleId="NotedefinCar">
    <w:name w:val="Note de fin Car"/>
    <w:link w:val="Notedefin"/>
    <w:uiPriority w:val="49"/>
    <w:rsid w:val="001069D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69D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069D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1069D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069D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1069D8"/>
    <w:pPr>
      <w:ind w:left="567" w:right="567" w:firstLine="0"/>
    </w:pPr>
  </w:style>
  <w:style w:type="character" w:styleId="Appelnotedebasdep">
    <w:name w:val="footnote reference"/>
    <w:uiPriority w:val="5"/>
    <w:rsid w:val="001069D8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069D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069D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069D8"/>
    <w:pPr>
      <w:numPr>
        <w:numId w:val="6"/>
      </w:numPr>
    </w:pPr>
  </w:style>
  <w:style w:type="paragraph" w:styleId="Listepuces">
    <w:name w:val="List Bullet"/>
    <w:basedOn w:val="Normal"/>
    <w:uiPriority w:val="1"/>
    <w:rsid w:val="001069D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069D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069D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069D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069D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069D8"/>
    <w:pPr>
      <w:ind w:left="720"/>
      <w:contextualSpacing/>
    </w:pPr>
  </w:style>
  <w:style w:type="numbering" w:customStyle="1" w:styleId="ListBullets">
    <w:name w:val="ListBullets"/>
    <w:uiPriority w:val="99"/>
    <w:rsid w:val="001069D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069D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69D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069D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069D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069D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69D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69D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069D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069D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069D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69D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69D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069D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069D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069D8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069D8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069D8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069D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069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069D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69D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069D8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069D8"/>
  </w:style>
  <w:style w:type="paragraph" w:styleId="Normalcentr">
    <w:name w:val="Block Text"/>
    <w:basedOn w:val="Normal"/>
    <w:uiPriority w:val="99"/>
    <w:semiHidden/>
    <w:unhideWhenUsed/>
    <w:rsid w:val="001069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069D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069D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069D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069D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069D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069D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069D8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069D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69D8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069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69D8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06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069D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069D8"/>
  </w:style>
  <w:style w:type="character" w:customStyle="1" w:styleId="DateCar">
    <w:name w:val="Date Car"/>
    <w:basedOn w:val="Policepardfaut"/>
    <w:link w:val="Dat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69D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69D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069D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069D8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069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069D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069D8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069D8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069D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069D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069D8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069D8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069D8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069D8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69D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69D8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069D8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069D8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069D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069D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69D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69D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69D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69D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69D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69D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69D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69D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069D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1069D8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06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069D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069D8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069D8"/>
    <w:rPr>
      <w:lang w:val="fr-FR"/>
    </w:rPr>
  </w:style>
  <w:style w:type="paragraph" w:styleId="Liste">
    <w:name w:val="List"/>
    <w:basedOn w:val="Normal"/>
    <w:uiPriority w:val="99"/>
    <w:semiHidden/>
    <w:unhideWhenUsed/>
    <w:rsid w:val="001069D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069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069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069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069D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069D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069D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069D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069D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069D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069D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069D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069D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069D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069D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069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069D8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069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069D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069D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069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069D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069D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069D8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069D8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069D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069D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1069D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1069D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069D8"/>
  </w:style>
  <w:style w:type="character" w:customStyle="1" w:styleId="SalutationsCar">
    <w:name w:val="Salutations Car"/>
    <w:basedOn w:val="Policepardfaut"/>
    <w:link w:val="Salutations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069D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069D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069D8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1069D8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1069D8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69D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435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435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43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43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4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4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4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4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4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4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435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4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4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4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4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4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4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D435D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435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43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435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435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435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435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435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43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435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435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435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435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435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435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435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435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435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435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D435D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AD43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D43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D43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43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435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AD435D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AD43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D435D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60000-64999/61761/norma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55000-59999/55178/norma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G/19_4775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Tribes, Tristan</dc:creator>
  <dc:description>LDIMD - DTU</dc:description>
  <cp:lastModifiedBy>Laverriere, Chantal</cp:lastModifiedBy>
  <cp:revision>4</cp:revision>
  <dcterms:created xsi:type="dcterms:W3CDTF">2019-09-02T09:24:00Z</dcterms:created>
  <dcterms:modified xsi:type="dcterms:W3CDTF">2019-09-02T12:48:00Z</dcterms:modified>
</cp:coreProperties>
</file>