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750D96" w:rsidRDefault="00750D96" w:rsidP="00750D96">
      <w:pPr>
        <w:pStyle w:val="Titre"/>
        <w:rPr>
          <w:caps w:val="0"/>
          <w:kern w:val="0"/>
        </w:rPr>
      </w:pPr>
      <w:r w:rsidRPr="00750D96">
        <w:rPr>
          <w:caps w:val="0"/>
          <w:kern w:val="0"/>
        </w:rPr>
        <w:t>NOTIFICATION</w:t>
      </w:r>
    </w:p>
    <w:p w:rsidR="00EE1773" w:rsidRPr="00750D96" w:rsidRDefault="00FB2E91" w:rsidP="00750D96">
      <w:pPr>
        <w:pStyle w:val="Title3"/>
      </w:pPr>
      <w:r w:rsidRPr="00750D96">
        <w:t>Addendum</w:t>
      </w:r>
    </w:p>
    <w:p w:rsidR="00337700" w:rsidRPr="00750D96" w:rsidRDefault="00FB2E91" w:rsidP="00750D96">
      <w:pPr>
        <w:spacing w:after="120"/>
      </w:pPr>
      <w:r w:rsidRPr="00750D96">
        <w:t>La communication ci</w:t>
      </w:r>
      <w:r w:rsidR="00750D96" w:rsidRPr="00750D96">
        <w:t>-</w:t>
      </w:r>
      <w:r w:rsidRPr="00750D96">
        <w:t>après, datée du 2</w:t>
      </w:r>
      <w:r w:rsidR="00750D96" w:rsidRPr="00750D96">
        <w:t>0 septembre 2</w:t>
      </w:r>
      <w:r w:rsidRPr="00750D96">
        <w:t xml:space="preserve">018, est distribuée à la demande de la </w:t>
      </w:r>
      <w:proofErr w:type="gramStart"/>
      <w:r w:rsidRPr="00750D96">
        <w:t>délégation</w:t>
      </w:r>
      <w:proofErr w:type="gramEnd"/>
      <w:r w:rsidRPr="00750D96">
        <w:t xml:space="preserve"> du </w:t>
      </w:r>
      <w:r w:rsidRPr="00750D96">
        <w:rPr>
          <w:u w:val="single"/>
        </w:rPr>
        <w:t>Mexique</w:t>
      </w:r>
      <w:r w:rsidRPr="00750D96">
        <w:t>.</w:t>
      </w:r>
    </w:p>
    <w:p w:rsidR="00EE1773" w:rsidRPr="00750D96" w:rsidRDefault="00693199" w:rsidP="00750D96"/>
    <w:p w:rsidR="00EE1773" w:rsidRPr="00750D96" w:rsidRDefault="00750D96" w:rsidP="00750D96">
      <w:pPr>
        <w:jc w:val="center"/>
        <w:rPr>
          <w:b/>
        </w:rPr>
      </w:pPr>
      <w:r w:rsidRPr="00750D96">
        <w:rPr>
          <w:b/>
        </w:rPr>
        <w:t>_______________</w:t>
      </w:r>
    </w:p>
    <w:p w:rsidR="00EE1773" w:rsidRPr="00750D96" w:rsidRDefault="00693199" w:rsidP="00750D96"/>
    <w:p w:rsidR="00EE1773" w:rsidRPr="00750D96" w:rsidRDefault="00693199" w:rsidP="00750D96"/>
    <w:p w:rsidR="00EE1773" w:rsidRPr="00750D96" w:rsidRDefault="00FB2E91" w:rsidP="00750D96">
      <w:pPr>
        <w:spacing w:after="120"/>
      </w:pPr>
      <w:r w:rsidRPr="00750D96">
        <w:t>L'objet du présent addendum est d'annoncer la publication de la réponse aux observations reçues au sujet du projet de Norme officielle mexicaine PROY</w:t>
      </w:r>
      <w:r w:rsidR="00750D96" w:rsidRPr="00750D96">
        <w:t>-</w:t>
      </w:r>
      <w:r w:rsidRPr="00750D96">
        <w:t>NOM</w:t>
      </w:r>
      <w:r w:rsidR="00750D96" w:rsidRPr="00750D96">
        <w:t>-</w:t>
      </w:r>
      <w:r w:rsidRPr="00750D96">
        <w:t>086</w:t>
      </w:r>
      <w:r w:rsidR="00750D96" w:rsidRPr="00750D96">
        <w:t>-</w:t>
      </w:r>
      <w:r w:rsidRPr="00750D96">
        <w:t>SCFI</w:t>
      </w:r>
      <w:r w:rsidR="00750D96" w:rsidRPr="00750D96">
        <w:t>-</w:t>
      </w:r>
      <w:r w:rsidRPr="00750D96">
        <w:t>2017 (</w:t>
      </w:r>
      <w:r w:rsidR="00750D96">
        <w:t>"</w:t>
      </w:r>
      <w:r w:rsidRPr="00750D96">
        <w:t xml:space="preserve">Industrie du caoutchouc </w:t>
      </w:r>
      <w:r w:rsidR="00750D96" w:rsidRPr="00750D96">
        <w:t>-</w:t>
      </w:r>
      <w:r w:rsidRPr="00750D96">
        <w:t xml:space="preserve"> Pneumatiques neufs de construction radiale destinés aux véhicules d'un poids nominal brut inférieur ou égal à 4 536 kg (10 000 livres) et pneumatiques de construction radiale pour des capacités de charge supérieures à 4 536 kg, avec indices de vitesse H, V, W, Y ou Z </w:t>
      </w:r>
      <w:r w:rsidR="00750D96" w:rsidRPr="00750D96">
        <w:t>-</w:t>
      </w:r>
      <w:r w:rsidRPr="00750D96">
        <w:t xml:space="preserve"> Spécifications de sécurité et méthodes d'essai" </w:t>
      </w:r>
      <w:r w:rsidR="00750D96" w:rsidRPr="00750D96">
        <w:t>-</w:t>
      </w:r>
      <w:r w:rsidRPr="00750D96">
        <w:t xml:space="preserve"> Annulation de la norme NOM</w:t>
      </w:r>
      <w:r w:rsidR="00750D96" w:rsidRPr="00750D96">
        <w:t>-</w:t>
      </w:r>
      <w:r w:rsidRPr="00750D96">
        <w:t>086</w:t>
      </w:r>
      <w:r w:rsidR="00750D96" w:rsidRPr="00750D96">
        <w:t>-</w:t>
      </w:r>
      <w:r w:rsidRPr="00750D96">
        <w:t>SCFI</w:t>
      </w:r>
      <w:r w:rsidR="00750D96" w:rsidRPr="00750D96">
        <w:t>-</w:t>
      </w:r>
      <w:r w:rsidRPr="00750D96">
        <w:t xml:space="preserve"> 2010), publié le 1</w:t>
      </w:r>
      <w:r w:rsidR="00750D96" w:rsidRPr="00750D96">
        <w:t>3</w:t>
      </w:r>
      <w:r w:rsidR="00750D96">
        <w:t> </w:t>
      </w:r>
      <w:r w:rsidR="00750D96" w:rsidRPr="00750D96">
        <w:t>septembre 2</w:t>
      </w:r>
      <w:r w:rsidRPr="00750D96">
        <w:t>017.</w:t>
      </w:r>
    </w:p>
    <w:p w:rsidR="00563C26" w:rsidRPr="00750D96" w:rsidRDefault="00FB2E91" w:rsidP="00750D96">
      <w:proofErr w:type="spellStart"/>
      <w:r w:rsidRPr="00750D96">
        <w:rPr>
          <w:i/>
          <w:iCs/>
        </w:rPr>
        <w:t>Secretaría</w:t>
      </w:r>
      <w:proofErr w:type="spellEnd"/>
      <w:r w:rsidRPr="00750D96">
        <w:rPr>
          <w:i/>
          <w:iCs/>
        </w:rPr>
        <w:t xml:space="preserve"> de </w:t>
      </w:r>
      <w:proofErr w:type="spellStart"/>
      <w:r w:rsidRPr="00750D96">
        <w:rPr>
          <w:i/>
          <w:iCs/>
        </w:rPr>
        <w:t>Economía</w:t>
      </w:r>
      <w:proofErr w:type="spellEnd"/>
      <w:r w:rsidRPr="00750D96">
        <w:t xml:space="preserve"> (Ministère de l'économie)</w:t>
      </w:r>
    </w:p>
    <w:p w:rsidR="00563C26" w:rsidRPr="00750D96" w:rsidRDefault="00FB2E91" w:rsidP="00750D96">
      <w:proofErr w:type="spellStart"/>
      <w:r w:rsidRPr="00750D96">
        <w:rPr>
          <w:i/>
          <w:iCs/>
        </w:rPr>
        <w:t>Subsecretaría</w:t>
      </w:r>
      <w:proofErr w:type="spellEnd"/>
      <w:r w:rsidRPr="00750D96">
        <w:rPr>
          <w:i/>
          <w:iCs/>
        </w:rPr>
        <w:t xml:space="preserve"> de </w:t>
      </w:r>
      <w:proofErr w:type="spellStart"/>
      <w:r w:rsidRPr="00750D96">
        <w:rPr>
          <w:i/>
          <w:iCs/>
        </w:rPr>
        <w:t>Competitividad</w:t>
      </w:r>
      <w:proofErr w:type="spellEnd"/>
      <w:r w:rsidRPr="00750D96">
        <w:rPr>
          <w:i/>
          <w:iCs/>
        </w:rPr>
        <w:t xml:space="preserve"> y </w:t>
      </w:r>
      <w:proofErr w:type="spellStart"/>
      <w:r w:rsidRPr="00750D96">
        <w:rPr>
          <w:i/>
          <w:iCs/>
        </w:rPr>
        <w:t>Normatividad</w:t>
      </w:r>
      <w:proofErr w:type="spellEnd"/>
      <w:r w:rsidRPr="00750D96">
        <w:t xml:space="preserve"> (Ressort compétitivité et normes)</w:t>
      </w:r>
    </w:p>
    <w:p w:rsidR="00563C26" w:rsidRPr="00750D96" w:rsidRDefault="00FB2E91" w:rsidP="00750D96">
      <w:proofErr w:type="spellStart"/>
      <w:r w:rsidRPr="00750D96">
        <w:rPr>
          <w:i/>
          <w:iCs/>
        </w:rPr>
        <w:t>Dirección</w:t>
      </w:r>
      <w:proofErr w:type="spellEnd"/>
      <w:r w:rsidRPr="00750D96">
        <w:rPr>
          <w:i/>
          <w:iCs/>
        </w:rPr>
        <w:t xml:space="preserve"> General de Normas</w:t>
      </w:r>
      <w:r w:rsidRPr="00750D96">
        <w:t xml:space="preserve"> (Direction générale des normes)</w:t>
      </w:r>
    </w:p>
    <w:p w:rsidR="00563C26" w:rsidRPr="00750D96" w:rsidRDefault="00FB2E91" w:rsidP="00750D96">
      <w:proofErr w:type="gramStart"/>
      <w:r w:rsidRPr="00750D96">
        <w:t>Téléphone</w:t>
      </w:r>
      <w:r w:rsidR="00750D96" w:rsidRPr="00750D96">
        <w:t>:</w:t>
      </w:r>
      <w:proofErr w:type="gramEnd"/>
      <w:r w:rsidR="00750D96" w:rsidRPr="00750D96">
        <w:t xml:space="preserve"> (</w:t>
      </w:r>
      <w:r w:rsidRPr="00750D96">
        <w:t xml:space="preserve">+52) 55 5729 9100 </w:t>
      </w:r>
      <w:proofErr w:type="spellStart"/>
      <w:r w:rsidRPr="00750D96">
        <w:t>int</w:t>
      </w:r>
      <w:proofErr w:type="spellEnd"/>
      <w:r w:rsidRPr="00750D96">
        <w:t>. 43244</w:t>
      </w:r>
    </w:p>
    <w:p w:rsidR="00563C26" w:rsidRPr="00750D96" w:rsidRDefault="00FB2E91" w:rsidP="00750D96">
      <w:pPr>
        <w:spacing w:after="120"/>
      </w:pPr>
      <w:proofErr w:type="gramStart"/>
      <w:r w:rsidRPr="00750D96">
        <w:t>Fax</w:t>
      </w:r>
      <w:r w:rsidR="00750D96" w:rsidRPr="00750D96">
        <w:t>:</w:t>
      </w:r>
      <w:proofErr w:type="gramEnd"/>
      <w:r w:rsidR="00750D96" w:rsidRPr="00750D96">
        <w:t xml:space="preserve"> (</w:t>
      </w:r>
      <w:r w:rsidRPr="00750D96">
        <w:t>+52) 55 5520 9715</w:t>
      </w:r>
    </w:p>
    <w:p w:rsidR="00563C26" w:rsidRPr="00750D96" w:rsidRDefault="00FB2E91" w:rsidP="00750D96">
      <w:pPr>
        <w:spacing w:after="120"/>
      </w:pPr>
      <w:r w:rsidRPr="00750D96">
        <w:t xml:space="preserve">Site </w:t>
      </w:r>
      <w:proofErr w:type="gramStart"/>
      <w:r w:rsidRPr="00750D96">
        <w:t>Web</w:t>
      </w:r>
      <w:r w:rsidR="00750D96" w:rsidRPr="00750D96">
        <w:t>:</w:t>
      </w:r>
      <w:proofErr w:type="gramEnd"/>
      <w:r w:rsidR="00750D96" w:rsidRPr="00750D96">
        <w:t xml:space="preserve"> http://www.economia.gob.mx/comunidad-negocios/normalizacion/catalogo-mexicano-de-normas</w:t>
      </w:r>
      <w:r w:rsidR="00750D96">
        <w:t xml:space="preserve"> </w:t>
      </w:r>
    </w:p>
    <w:p w:rsidR="00563C26" w:rsidRPr="00750D96" w:rsidRDefault="00FB2E91" w:rsidP="00750D96">
      <w:r w:rsidRPr="00750D96">
        <w:t xml:space="preserve">Courrier </w:t>
      </w:r>
      <w:proofErr w:type="gramStart"/>
      <w:r w:rsidRPr="00750D96">
        <w:t>électronique:</w:t>
      </w:r>
      <w:proofErr w:type="gramEnd"/>
      <w:r w:rsidRPr="00750D96">
        <w:t xml:space="preserve"> </w:t>
      </w:r>
      <w:r w:rsidRPr="00750D96">
        <w:tab/>
      </w:r>
      <w:hyperlink r:id="rId7" w:history="1">
        <w:r w:rsidR="00750D96" w:rsidRPr="00750D96">
          <w:rPr>
            <w:rStyle w:val="Lienhypertexte"/>
          </w:rPr>
          <w:t>normasomc@economia.gob.mx</w:t>
        </w:r>
      </w:hyperlink>
    </w:p>
    <w:p w:rsidR="00563C26" w:rsidRPr="00750D96" w:rsidRDefault="00693199" w:rsidP="00750D96">
      <w:pPr>
        <w:ind w:left="1701" w:firstLine="567"/>
        <w:rPr>
          <w:rStyle w:val="Lienhypertexte"/>
        </w:rPr>
      </w:pPr>
      <w:hyperlink r:id="rId8" w:history="1">
        <w:r w:rsidR="00750D96" w:rsidRPr="00750D96">
          <w:rPr>
            <w:rStyle w:val="Lienhypertexte"/>
          </w:rPr>
          <w:t>sofia.pacheco@economia.gob.mx</w:t>
        </w:r>
      </w:hyperlink>
    </w:p>
    <w:p w:rsidR="00563C26" w:rsidRPr="00750D96" w:rsidRDefault="00693199" w:rsidP="00750D96">
      <w:pPr>
        <w:spacing w:after="120"/>
        <w:ind w:left="1701" w:firstLine="567"/>
        <w:rPr>
          <w:rStyle w:val="Lienhypertexte"/>
        </w:rPr>
      </w:pPr>
      <w:hyperlink r:id="rId9" w:history="1">
        <w:r w:rsidR="00750D96" w:rsidRPr="00750D96">
          <w:rPr>
            <w:rStyle w:val="Lienhypertexte"/>
          </w:rPr>
          <w:t>jose.ramosr@economia.gob.mx</w:t>
        </w:r>
      </w:hyperlink>
    </w:p>
    <w:p w:rsidR="00563C26" w:rsidRPr="00750D96" w:rsidRDefault="00FB2E91" w:rsidP="00750D96">
      <w:pPr>
        <w:spacing w:after="120"/>
      </w:pPr>
      <w:r w:rsidRPr="00750D96">
        <w:t xml:space="preserve">Texte également accessible aux adresses </w:t>
      </w:r>
      <w:proofErr w:type="gramStart"/>
      <w:r w:rsidRPr="00750D96">
        <w:t>suivantes:</w:t>
      </w:r>
      <w:proofErr w:type="gramEnd"/>
    </w:p>
    <w:p w:rsidR="00563C26" w:rsidRPr="00750D96" w:rsidRDefault="00693199" w:rsidP="00750D96">
      <w:pPr>
        <w:spacing w:after="120"/>
        <w:rPr>
          <w:rStyle w:val="Lienhypertexte"/>
        </w:rPr>
      </w:pPr>
      <w:hyperlink r:id="rId10" w:tgtFrame="_blank" w:history="1">
        <w:r w:rsidR="00750D96" w:rsidRPr="00750D96">
          <w:rPr>
            <w:rStyle w:val="Lienhypertexte"/>
          </w:rPr>
          <w:t>https://www.dof.gob.mx/nota_detalle.php?codigo=5538070&amp;fecha=17/09/2018</w:t>
        </w:r>
      </w:hyperlink>
    </w:p>
    <w:p w:rsidR="00EE1773" w:rsidRPr="00750D96" w:rsidRDefault="00693199" w:rsidP="00750D96">
      <w:pPr>
        <w:spacing w:after="120"/>
        <w:rPr>
          <w:rStyle w:val="Lienhypertexte"/>
        </w:rPr>
      </w:pPr>
      <w:hyperlink r:id="rId11" w:tgtFrame="_blank" w:history="1">
        <w:r w:rsidR="00750D96" w:rsidRPr="00750D96">
          <w:rPr>
            <w:rStyle w:val="Lienhypertexte"/>
          </w:rPr>
          <w:t>https://members.wto.org/crnattachments/2018/TBT/MEX/18_5022_00_s.pdf</w:t>
        </w:r>
      </w:hyperlink>
    </w:p>
    <w:p w:rsidR="00EE1773" w:rsidRPr="00750D96" w:rsidRDefault="00693199" w:rsidP="00750D96"/>
    <w:p w:rsidR="00EE1773" w:rsidRPr="00750D96" w:rsidRDefault="00750D96" w:rsidP="00750D96">
      <w:pPr>
        <w:jc w:val="center"/>
        <w:rPr>
          <w:b/>
        </w:rPr>
      </w:pPr>
      <w:r w:rsidRPr="00750D96">
        <w:rPr>
          <w:b/>
        </w:rPr>
        <w:t>__________</w:t>
      </w:r>
    </w:p>
    <w:sectPr w:rsidR="00EE1773" w:rsidRPr="00750D96" w:rsidSect="00D90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358" w:rsidRPr="00750D96" w:rsidRDefault="00FB2E91">
      <w:r w:rsidRPr="00750D96">
        <w:separator/>
      </w:r>
    </w:p>
  </w:endnote>
  <w:endnote w:type="continuationSeparator" w:id="0">
    <w:p w:rsidR="00E96358" w:rsidRPr="00750D96" w:rsidRDefault="00FB2E91">
      <w:r w:rsidRPr="00750D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750D96" w:rsidRDefault="00A5019F" w:rsidP="00A5019F">
    <w:pPr>
      <w:pStyle w:val="Pieddepage"/>
    </w:pPr>
    <w:r w:rsidRPr="00750D9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50D96" w:rsidRDefault="00A5019F" w:rsidP="00A5019F">
    <w:pPr>
      <w:pStyle w:val="Pieddepage"/>
    </w:pPr>
    <w:r w:rsidRPr="00750D9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93199" w:rsidRDefault="00693199" w:rsidP="00693199">
    <w:pPr>
      <w:pStyle w:val="Pieddepag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358" w:rsidRPr="00750D96" w:rsidRDefault="00FB2E91">
      <w:r w:rsidRPr="00750D96">
        <w:separator/>
      </w:r>
    </w:p>
  </w:footnote>
  <w:footnote w:type="continuationSeparator" w:id="0">
    <w:p w:rsidR="00E96358" w:rsidRPr="00750D96" w:rsidRDefault="00FB2E91">
      <w:r w:rsidRPr="00750D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F" w:rsidRPr="001C3E23" w:rsidRDefault="00A5019F" w:rsidP="00A5019F">
    <w:pPr>
      <w:pStyle w:val="En-tte"/>
      <w:spacing w:after="240"/>
      <w:jc w:val="center"/>
      <w:rPr>
        <w:lang w:val="en-GB"/>
      </w:rPr>
    </w:pPr>
    <w:r w:rsidRPr="001C3E23">
      <w:rPr>
        <w:lang w:val="en-GB"/>
      </w:rPr>
      <w:t>G/TBT/N/MEX/371/Add.1</w:t>
    </w:r>
  </w:p>
  <w:p w:rsidR="00A5019F" w:rsidRPr="00750D96" w:rsidRDefault="00A5019F" w:rsidP="00A5019F">
    <w:pPr>
      <w:pStyle w:val="En-tte"/>
      <w:pBdr>
        <w:bottom w:val="single" w:sz="4" w:space="1" w:color="auto"/>
      </w:pBdr>
      <w:jc w:val="center"/>
    </w:pPr>
    <w:r w:rsidRPr="00750D96">
      <w:t xml:space="preserve">- </w:t>
    </w:r>
    <w:r w:rsidRPr="00750D96">
      <w:fldChar w:fldCharType="begin"/>
    </w:r>
    <w:r w:rsidRPr="00750D96">
      <w:instrText xml:space="preserve"> PAGE  \* Arabic  \* MERGEFORMAT </w:instrText>
    </w:r>
    <w:r w:rsidRPr="00750D96">
      <w:fldChar w:fldCharType="separate"/>
    </w:r>
    <w:r w:rsidRPr="00750D96">
      <w:t>1</w:t>
    </w:r>
    <w:r w:rsidRPr="00750D96">
      <w:fldChar w:fldCharType="end"/>
    </w:r>
    <w:r w:rsidRPr="00750D9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F" w:rsidRPr="001C3E23" w:rsidRDefault="00A5019F" w:rsidP="00A5019F">
    <w:pPr>
      <w:pStyle w:val="En-tte"/>
      <w:spacing w:after="240"/>
      <w:jc w:val="center"/>
      <w:rPr>
        <w:lang w:val="en-GB"/>
      </w:rPr>
    </w:pPr>
    <w:r w:rsidRPr="001C3E23">
      <w:rPr>
        <w:lang w:val="en-GB"/>
      </w:rPr>
      <w:t>G/TBT/N/MEX/371/Add.1</w:t>
    </w:r>
  </w:p>
  <w:p w:rsidR="00A5019F" w:rsidRPr="00750D96" w:rsidRDefault="00A5019F" w:rsidP="00A5019F">
    <w:pPr>
      <w:pStyle w:val="En-tte"/>
      <w:pBdr>
        <w:bottom w:val="single" w:sz="4" w:space="1" w:color="auto"/>
      </w:pBdr>
      <w:jc w:val="center"/>
    </w:pPr>
    <w:r w:rsidRPr="00750D96">
      <w:t xml:space="preserve">- </w:t>
    </w:r>
    <w:r w:rsidRPr="00750D96">
      <w:fldChar w:fldCharType="begin"/>
    </w:r>
    <w:r w:rsidRPr="00750D96">
      <w:instrText xml:space="preserve"> PAGE  \* Arabic  \* MERGEFORMAT </w:instrText>
    </w:r>
    <w:r w:rsidRPr="00750D96">
      <w:fldChar w:fldCharType="separate"/>
    </w:r>
    <w:r w:rsidRPr="00750D96">
      <w:t>1</w:t>
    </w:r>
    <w:r w:rsidRPr="00750D96">
      <w:fldChar w:fldCharType="end"/>
    </w:r>
    <w:r w:rsidRPr="00750D9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50D96" w:rsidRPr="00750D96" w:rsidTr="00750D9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50D96" w:rsidRPr="00750D96" w:rsidRDefault="00750D96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50D96" w:rsidRPr="00750D96" w:rsidRDefault="00750D96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50D96" w:rsidRPr="00750D96" w:rsidTr="00750D9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50D96" w:rsidRPr="00750D96" w:rsidRDefault="00750D96" w:rsidP="00703F81">
          <w:pPr>
            <w:jc w:val="left"/>
            <w:rPr>
              <w:rFonts w:eastAsia="Verdana" w:cs="Verdana"/>
              <w:szCs w:val="18"/>
            </w:rPr>
          </w:pPr>
          <w:r w:rsidRPr="00750D9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50D96" w:rsidRPr="00750D96" w:rsidRDefault="00750D96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50D96" w:rsidRPr="001C3E23" w:rsidTr="00750D9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50D96" w:rsidRPr="00750D96" w:rsidRDefault="00750D96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50D96" w:rsidRPr="001C3E23" w:rsidRDefault="00750D96" w:rsidP="00703F8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C3E23">
            <w:rPr>
              <w:b/>
              <w:szCs w:val="18"/>
              <w:lang w:val="en-GB"/>
            </w:rPr>
            <w:t>G/TBT/N/MEX/371/Add.1</w:t>
          </w:r>
        </w:p>
      </w:tc>
    </w:tr>
    <w:tr w:rsidR="00750D96" w:rsidRPr="00750D96" w:rsidTr="00750D9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50D96" w:rsidRPr="001C3E23" w:rsidRDefault="00750D96" w:rsidP="00703F8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50D96" w:rsidRPr="00750D96" w:rsidRDefault="00750D96" w:rsidP="00703F81">
          <w:pPr>
            <w:jc w:val="right"/>
            <w:rPr>
              <w:rFonts w:eastAsia="Verdana" w:cs="Verdana"/>
              <w:szCs w:val="18"/>
            </w:rPr>
          </w:pPr>
          <w:r w:rsidRPr="00750D96">
            <w:rPr>
              <w:rFonts w:eastAsia="Verdana" w:cs="Verdana"/>
              <w:szCs w:val="18"/>
            </w:rPr>
            <w:t>24 septembre 2018</w:t>
          </w:r>
        </w:p>
      </w:tc>
    </w:tr>
    <w:tr w:rsidR="00750D96" w:rsidRPr="00750D96" w:rsidTr="00750D9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50D96" w:rsidRPr="00750D96" w:rsidRDefault="00750D96" w:rsidP="00703F81">
          <w:pPr>
            <w:jc w:val="left"/>
            <w:rPr>
              <w:rFonts w:eastAsia="Verdana" w:cs="Verdana"/>
              <w:b/>
              <w:szCs w:val="18"/>
            </w:rPr>
          </w:pPr>
          <w:r w:rsidRPr="00750D96">
            <w:rPr>
              <w:rFonts w:eastAsia="Verdana" w:cs="Verdana"/>
              <w:color w:val="FF0000"/>
              <w:szCs w:val="18"/>
            </w:rPr>
            <w:t>(18</w:t>
          </w:r>
          <w:r w:rsidRPr="00750D96">
            <w:rPr>
              <w:rFonts w:eastAsia="Verdana" w:cs="Verdana"/>
              <w:color w:val="FF0000"/>
              <w:szCs w:val="18"/>
            </w:rPr>
            <w:noBreakHyphen/>
          </w:r>
          <w:r w:rsidR="001C3E23">
            <w:rPr>
              <w:rFonts w:eastAsia="Verdana" w:cs="Verdana"/>
              <w:color w:val="FF0000"/>
              <w:szCs w:val="18"/>
            </w:rPr>
            <w:t>5908</w:t>
          </w:r>
          <w:r w:rsidRPr="00750D9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50D96" w:rsidRPr="00750D96" w:rsidRDefault="00750D96" w:rsidP="00703F8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50D96">
            <w:rPr>
              <w:rFonts w:eastAsia="Verdana" w:cs="Verdana"/>
              <w:szCs w:val="18"/>
            </w:rPr>
            <w:t>Page:</w:t>
          </w:r>
          <w:proofErr w:type="gramEnd"/>
          <w:r w:rsidRPr="00750D96">
            <w:rPr>
              <w:rFonts w:eastAsia="Verdana" w:cs="Verdana"/>
              <w:szCs w:val="18"/>
            </w:rPr>
            <w:t xml:space="preserve"> </w:t>
          </w:r>
          <w:r w:rsidRPr="00750D96">
            <w:rPr>
              <w:rFonts w:eastAsia="Verdana" w:cs="Verdana"/>
              <w:szCs w:val="18"/>
            </w:rPr>
            <w:fldChar w:fldCharType="begin"/>
          </w:r>
          <w:r w:rsidRPr="00750D9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50D96">
            <w:rPr>
              <w:rFonts w:eastAsia="Verdana" w:cs="Verdana"/>
              <w:szCs w:val="18"/>
            </w:rPr>
            <w:fldChar w:fldCharType="separate"/>
          </w:r>
          <w:r w:rsidR="00693199">
            <w:rPr>
              <w:rFonts w:eastAsia="Verdana" w:cs="Verdana"/>
              <w:noProof/>
              <w:szCs w:val="18"/>
            </w:rPr>
            <w:t>1</w:t>
          </w:r>
          <w:r w:rsidRPr="00750D96">
            <w:rPr>
              <w:rFonts w:eastAsia="Verdana" w:cs="Verdana"/>
              <w:szCs w:val="18"/>
            </w:rPr>
            <w:fldChar w:fldCharType="end"/>
          </w:r>
          <w:r w:rsidRPr="00750D96">
            <w:rPr>
              <w:rFonts w:eastAsia="Verdana" w:cs="Verdana"/>
              <w:szCs w:val="18"/>
            </w:rPr>
            <w:t>/</w:t>
          </w:r>
          <w:r w:rsidRPr="00750D96">
            <w:rPr>
              <w:rFonts w:eastAsia="Verdana" w:cs="Verdana"/>
              <w:szCs w:val="18"/>
            </w:rPr>
            <w:fldChar w:fldCharType="begin"/>
          </w:r>
          <w:r w:rsidRPr="00750D9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50D96">
            <w:rPr>
              <w:rFonts w:eastAsia="Verdana" w:cs="Verdana"/>
              <w:szCs w:val="18"/>
            </w:rPr>
            <w:fldChar w:fldCharType="separate"/>
          </w:r>
          <w:r w:rsidR="00693199">
            <w:rPr>
              <w:rFonts w:eastAsia="Verdana" w:cs="Verdana"/>
              <w:noProof/>
              <w:szCs w:val="18"/>
            </w:rPr>
            <w:t>1</w:t>
          </w:r>
          <w:r w:rsidRPr="00750D96">
            <w:rPr>
              <w:rFonts w:eastAsia="Verdana" w:cs="Verdana"/>
              <w:szCs w:val="18"/>
            </w:rPr>
            <w:fldChar w:fldCharType="end"/>
          </w:r>
        </w:p>
      </w:tc>
    </w:tr>
    <w:tr w:rsidR="00750D96" w:rsidRPr="00750D96" w:rsidTr="00750D9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50D96" w:rsidRPr="00750D96" w:rsidRDefault="00750D96" w:rsidP="00703F81">
          <w:pPr>
            <w:jc w:val="left"/>
            <w:rPr>
              <w:rFonts w:eastAsia="Verdana" w:cs="Verdana"/>
              <w:szCs w:val="18"/>
            </w:rPr>
          </w:pPr>
          <w:r w:rsidRPr="00750D9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50D96" w:rsidRPr="00750D96" w:rsidRDefault="00750D96" w:rsidP="00703F8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50D9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50D96">
            <w:rPr>
              <w:rFonts w:eastAsia="Verdana" w:cs="Verdana"/>
              <w:bCs/>
              <w:szCs w:val="18"/>
            </w:rPr>
            <w:t> espagnol</w:t>
          </w:r>
        </w:p>
      </w:tc>
    </w:tr>
  </w:tbl>
  <w:p w:rsidR="00DD65B2" w:rsidRPr="00750D96" w:rsidRDefault="00693199" w:rsidP="00A501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6C430E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05EF7A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B82EE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B2D258"/>
    <w:numStyleLink w:val="LegalHeadings"/>
  </w:abstractNum>
  <w:abstractNum w:abstractNumId="12" w15:restartNumberingAfterBreak="0">
    <w:nsid w:val="57551E12"/>
    <w:multiLevelType w:val="multilevel"/>
    <w:tmpl w:val="3CB2D2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6"/>
    <w:rsid w:val="000735BD"/>
    <w:rsid w:val="001C3E23"/>
    <w:rsid w:val="00563C26"/>
    <w:rsid w:val="00693199"/>
    <w:rsid w:val="00750D96"/>
    <w:rsid w:val="00892F7B"/>
    <w:rsid w:val="009A6A45"/>
    <w:rsid w:val="009D6C34"/>
    <w:rsid w:val="00A5019F"/>
    <w:rsid w:val="00AE692D"/>
    <w:rsid w:val="00D11D5E"/>
    <w:rsid w:val="00D90558"/>
    <w:rsid w:val="00E96358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1356C5C-D3C7-4E81-BE91-A90023C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9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50D9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50D9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50D9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50D9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50D9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50D9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50D9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50D9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50D9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50D9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50D96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50D9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50D96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50D96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50D9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50D9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50D96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50D96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D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96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750D9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50D96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50D9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50D9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50D9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50D96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750D9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50D9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50D9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50D9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50D96"/>
    <w:rPr>
      <w:szCs w:val="20"/>
    </w:rPr>
  </w:style>
  <w:style w:type="character" w:customStyle="1" w:styleId="NotedefinCar">
    <w:name w:val="Note de fin Car"/>
    <w:link w:val="Notedefin"/>
    <w:uiPriority w:val="49"/>
    <w:rsid w:val="00750D9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50D9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50D9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50D9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50D9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50D96"/>
    <w:pPr>
      <w:ind w:left="567" w:right="567" w:firstLine="0"/>
    </w:pPr>
  </w:style>
  <w:style w:type="character" w:styleId="Appelnotedebasdep">
    <w:name w:val="footnote reference"/>
    <w:uiPriority w:val="5"/>
    <w:rsid w:val="00750D9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50D9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50D9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50D96"/>
    <w:pPr>
      <w:numPr>
        <w:numId w:val="6"/>
      </w:numPr>
    </w:pPr>
  </w:style>
  <w:style w:type="paragraph" w:styleId="Listepuces">
    <w:name w:val="List Bullet"/>
    <w:basedOn w:val="Normal"/>
    <w:uiPriority w:val="1"/>
    <w:rsid w:val="00750D9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50D9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50D9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50D9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50D9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50D96"/>
    <w:pPr>
      <w:ind w:left="720"/>
      <w:contextualSpacing/>
    </w:pPr>
  </w:style>
  <w:style w:type="numbering" w:customStyle="1" w:styleId="ListBullets">
    <w:name w:val="ListBullets"/>
    <w:uiPriority w:val="99"/>
    <w:rsid w:val="00750D9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50D9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50D9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50D9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50D9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50D9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50D9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50D9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50D9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50D9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750D9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50D9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50D9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50D9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50D9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50D9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50D9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50D9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50D9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50D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50D9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50D9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50D9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50D96"/>
  </w:style>
  <w:style w:type="paragraph" w:styleId="Normalcentr">
    <w:name w:val="Block Text"/>
    <w:basedOn w:val="Normal"/>
    <w:uiPriority w:val="99"/>
    <w:semiHidden/>
    <w:unhideWhenUsed/>
    <w:rsid w:val="00750D9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50D9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0D9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50D9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50D9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50D9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50D96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50D9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50D9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50D9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50D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0D96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50D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50D96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50D96"/>
  </w:style>
  <w:style w:type="character" w:customStyle="1" w:styleId="DateCar">
    <w:name w:val="Date Car"/>
    <w:basedOn w:val="Policepardfaut"/>
    <w:link w:val="Date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50D9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50D96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50D9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50D9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50D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50D9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50D9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50D9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50D9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50D96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50D9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50D9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50D9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50D9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50D9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0D96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50D9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50D9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50D9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50D9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50D9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50D9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50D9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50D9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50D9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50D9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50D9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50D9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50D9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50D9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50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50D9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50D9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50D96"/>
    <w:rPr>
      <w:lang w:val="fr-FR"/>
    </w:rPr>
  </w:style>
  <w:style w:type="paragraph" w:styleId="Liste">
    <w:name w:val="List"/>
    <w:basedOn w:val="Normal"/>
    <w:uiPriority w:val="99"/>
    <w:semiHidden/>
    <w:unhideWhenUsed/>
    <w:rsid w:val="00750D9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50D9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50D9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50D9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50D9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50D9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50D9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50D9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50D9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50D9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50D9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50D9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50D9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50D9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50D9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50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50D96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50D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50D9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50D9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50D9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50D9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50D9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50D9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50D9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50D96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50D9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50D9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50D96"/>
  </w:style>
  <w:style w:type="character" w:customStyle="1" w:styleId="SalutationsCar">
    <w:name w:val="Salutations Car"/>
    <w:basedOn w:val="Policepardfaut"/>
    <w:link w:val="Salutations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50D9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50D9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50D9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50D96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50D9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50D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50D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50D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50D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50D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50D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50D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50D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50D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50D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50D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50D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50D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50D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50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50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50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50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50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50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50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50D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50D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50D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50D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50D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50D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50D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50D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50D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50D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50D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50D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50D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50D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50D96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750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50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50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50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50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50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50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50D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50D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50D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50D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50D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50D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50D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50D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50D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50D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50D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50D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50D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50D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50D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50D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50D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50D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50D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50D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50D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50D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50D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50D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50D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50D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50D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50D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50D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50D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50D96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50D96"/>
  </w:style>
  <w:style w:type="character" w:customStyle="1" w:styleId="NoteHeadingChar1">
    <w:name w:val="Note Heading Char1"/>
    <w:basedOn w:val="Policepardfaut"/>
    <w:uiPriority w:val="99"/>
    <w:semiHidden/>
    <w:rsid w:val="00750D96"/>
    <w:rPr>
      <w:rFonts w:ascii="Verdana" w:hAnsi="Verdana"/>
      <w:sz w:val="18"/>
      <w:szCs w:val="22"/>
      <w:lang w:val="fr-FR"/>
    </w:rPr>
  </w:style>
  <w:style w:type="table" w:styleId="Tableausimple10">
    <w:name w:val="Plain Table 1"/>
    <w:basedOn w:val="TableauNormal"/>
    <w:uiPriority w:val="41"/>
    <w:rsid w:val="00750D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50D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50D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50D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50D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50D9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750D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50D96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50D96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5022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of.gob.mx/nota_detalle.php?codigo=5538070&amp;fecha=17/09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4</cp:revision>
  <dcterms:created xsi:type="dcterms:W3CDTF">2018-10-01T09:52:00Z</dcterms:created>
  <dcterms:modified xsi:type="dcterms:W3CDTF">2018-10-01T13:45:00Z</dcterms:modified>
</cp:coreProperties>
</file>