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6876" w14:textId="5106601F" w:rsidR="00985FA7" w:rsidRPr="00E7420A" w:rsidRDefault="00E7420A" w:rsidP="00E7420A">
      <w:pPr>
        <w:pStyle w:val="Titre"/>
        <w:rPr>
          <w:b w:val="0"/>
          <w:caps w:val="0"/>
          <w:kern w:val="0"/>
        </w:rPr>
      </w:pPr>
      <w:bookmarkStart w:id="8" w:name="_Hlk32589606"/>
      <w:r w:rsidRPr="00E7420A">
        <w:rPr>
          <w:caps w:val="0"/>
          <w:kern w:val="0"/>
        </w:rPr>
        <w:t>NOTIFICATION</w:t>
      </w:r>
    </w:p>
    <w:p w14:paraId="28795BCC" w14:textId="77777777" w:rsidR="00985FA7" w:rsidRPr="00E7420A" w:rsidRDefault="007D1B9E" w:rsidP="00E7420A">
      <w:pPr>
        <w:pStyle w:val="Title3"/>
      </w:pPr>
      <w:r w:rsidRPr="00E7420A">
        <w:t>Addendum</w:t>
      </w:r>
    </w:p>
    <w:p w14:paraId="7795603E" w14:textId="35C54392" w:rsidR="001F24AE" w:rsidRPr="00E7420A" w:rsidRDefault="007D1B9E" w:rsidP="00E7420A">
      <w:r w:rsidRPr="00E7420A">
        <w:t>La communication ci</w:t>
      </w:r>
      <w:r w:rsidR="00E7420A" w:rsidRPr="00E7420A">
        <w:t>-</w:t>
      </w:r>
      <w:r w:rsidRPr="00E7420A">
        <w:t xml:space="preserve">après, datée du </w:t>
      </w:r>
      <w:r w:rsidR="00E7420A" w:rsidRPr="00E7420A">
        <w:t>7 février 2</w:t>
      </w:r>
      <w:r w:rsidRPr="00E7420A">
        <w:t>020, est dist</w:t>
      </w:r>
      <w:bookmarkStart w:id="9" w:name="_GoBack"/>
      <w:bookmarkEnd w:id="9"/>
      <w:r w:rsidRPr="00E7420A">
        <w:t xml:space="preserve">ribuée à la demande de la délégation du </w:t>
      </w:r>
      <w:r w:rsidRPr="00E7420A">
        <w:rPr>
          <w:u w:val="single"/>
        </w:rPr>
        <w:t>Japon</w:t>
      </w:r>
      <w:r w:rsidRPr="00E7420A">
        <w:t>.</w:t>
      </w:r>
    </w:p>
    <w:p w14:paraId="2E6DA3AD" w14:textId="6B996A71" w:rsidR="00985FA7" w:rsidRPr="00E7420A" w:rsidRDefault="00985FA7" w:rsidP="00E7420A"/>
    <w:p w14:paraId="3F2CFF09" w14:textId="05009C57" w:rsidR="00985FA7" w:rsidRPr="00E7420A" w:rsidRDefault="00E7420A" w:rsidP="00E7420A">
      <w:pPr>
        <w:jc w:val="center"/>
        <w:rPr>
          <w:b/>
        </w:rPr>
      </w:pPr>
      <w:r w:rsidRPr="00E7420A">
        <w:rPr>
          <w:b/>
        </w:rPr>
        <w:t>_______________</w:t>
      </w:r>
    </w:p>
    <w:p w14:paraId="3C40D848" w14:textId="77777777" w:rsidR="00985FA7" w:rsidRPr="00E7420A" w:rsidRDefault="00985FA7" w:rsidP="00E7420A"/>
    <w:p w14:paraId="1EB61E18" w14:textId="77777777" w:rsidR="00985FA7" w:rsidRPr="00E7420A" w:rsidRDefault="00985FA7" w:rsidP="00E7420A"/>
    <w:p w14:paraId="53706007" w14:textId="3F64275F" w:rsidR="00E25A04" w:rsidRPr="00E7420A" w:rsidRDefault="007D1B9E" w:rsidP="00E7420A">
      <w:pPr>
        <w:spacing w:after="120"/>
      </w:pPr>
      <w:r w:rsidRPr="00E7420A">
        <w:t>La modification de la norme pour la production biologique de bétail et les produits de l'élevage biologiques en tant que règlement technique, ayant fait l'objet de la notification G/</w:t>
      </w:r>
      <w:proofErr w:type="spellStart"/>
      <w:r w:rsidRPr="00E7420A">
        <w:t>TBT</w:t>
      </w:r>
      <w:proofErr w:type="spellEnd"/>
      <w:r w:rsidRPr="00E7420A">
        <w:t>/N/</w:t>
      </w:r>
      <w:proofErr w:type="spellStart"/>
      <w:r w:rsidRPr="00E7420A">
        <w:t>JPN</w:t>
      </w:r>
      <w:proofErr w:type="spellEnd"/>
      <w:r w:rsidRPr="00E7420A">
        <w:t>/581/Add.1 (1</w:t>
      </w:r>
      <w:r w:rsidR="00E7420A" w:rsidRPr="00E7420A">
        <w:t>5 mars 2</w:t>
      </w:r>
      <w:r w:rsidRPr="00E7420A">
        <w:t>018), a été adoptée et publiée au Journal officiel "</w:t>
      </w:r>
      <w:proofErr w:type="spellStart"/>
      <w:r w:rsidRPr="00E7420A">
        <w:t>KAMPO</w:t>
      </w:r>
      <w:proofErr w:type="spellEnd"/>
      <w:r w:rsidRPr="00E7420A">
        <w:t>" (disponible en japonais) le 1</w:t>
      </w:r>
      <w:r w:rsidR="00E7420A" w:rsidRPr="00E7420A">
        <w:t>6 janvier 2</w:t>
      </w:r>
      <w:r w:rsidRPr="00E7420A">
        <w:t>020 et entrera en vigueur six mois après la date de sa publication.</w:t>
      </w:r>
    </w:p>
    <w:p w14:paraId="1920C543" w14:textId="263C072E" w:rsidR="00985FA7" w:rsidRPr="00E7420A" w:rsidRDefault="00E7420A" w:rsidP="00E7420A">
      <w:pPr>
        <w:jc w:val="center"/>
        <w:rPr>
          <w:b/>
        </w:rPr>
      </w:pPr>
      <w:r w:rsidRPr="00E7420A">
        <w:rPr>
          <w:b/>
        </w:rPr>
        <w:t>__________</w:t>
      </w:r>
      <w:bookmarkEnd w:id="8"/>
    </w:p>
    <w:sectPr w:rsidR="00985FA7" w:rsidRPr="00E7420A" w:rsidSect="00E74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D6E8" w14:textId="77777777" w:rsidR="00B87472" w:rsidRPr="00E7420A" w:rsidRDefault="007D1B9E">
      <w:bookmarkStart w:id="4" w:name="_Hlk32589623"/>
      <w:bookmarkStart w:id="5" w:name="_Hlk32589624"/>
      <w:r w:rsidRPr="00E7420A">
        <w:separator/>
      </w:r>
      <w:bookmarkEnd w:id="4"/>
      <w:bookmarkEnd w:id="5"/>
    </w:p>
  </w:endnote>
  <w:endnote w:type="continuationSeparator" w:id="0">
    <w:p w14:paraId="02426B74" w14:textId="77777777" w:rsidR="00B87472" w:rsidRPr="00E7420A" w:rsidRDefault="007D1B9E">
      <w:bookmarkStart w:id="6" w:name="_Hlk32589625"/>
      <w:bookmarkStart w:id="7" w:name="_Hlk32589626"/>
      <w:r w:rsidRPr="00E7420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563A" w14:textId="1A933532" w:rsidR="00985FA7" w:rsidRPr="00E7420A" w:rsidRDefault="00E7420A" w:rsidP="00E7420A">
    <w:pPr>
      <w:pStyle w:val="Pieddepage"/>
    </w:pPr>
    <w:bookmarkStart w:id="14" w:name="_Hlk32589611"/>
    <w:bookmarkStart w:id="15" w:name="_Hlk32589612"/>
    <w:r w:rsidRPr="00E7420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AAC9" w14:textId="1EE0894F" w:rsidR="00985FA7" w:rsidRPr="00E7420A" w:rsidRDefault="00E7420A" w:rsidP="00E7420A">
    <w:pPr>
      <w:pStyle w:val="Pieddepage"/>
    </w:pPr>
    <w:bookmarkStart w:id="16" w:name="_Hlk32589613"/>
    <w:bookmarkStart w:id="17" w:name="_Hlk32589614"/>
    <w:r w:rsidRPr="00E7420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570C" w14:textId="5400EAF7" w:rsidR="007B7F77" w:rsidRPr="00E7420A" w:rsidRDefault="00E7420A" w:rsidP="00E7420A">
    <w:pPr>
      <w:pStyle w:val="Pieddepage"/>
    </w:pPr>
    <w:bookmarkStart w:id="20" w:name="_Hlk32589617"/>
    <w:bookmarkStart w:id="21" w:name="_Hlk32589618"/>
    <w:r w:rsidRPr="00E7420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74FC" w14:textId="77777777" w:rsidR="00B87472" w:rsidRPr="00E7420A" w:rsidRDefault="007D1B9E">
      <w:bookmarkStart w:id="0" w:name="_Hlk32589619"/>
      <w:bookmarkStart w:id="1" w:name="_Hlk32589620"/>
      <w:r w:rsidRPr="00E7420A">
        <w:separator/>
      </w:r>
      <w:bookmarkEnd w:id="0"/>
      <w:bookmarkEnd w:id="1"/>
    </w:p>
  </w:footnote>
  <w:footnote w:type="continuationSeparator" w:id="0">
    <w:p w14:paraId="6567E9E3" w14:textId="77777777" w:rsidR="00B87472" w:rsidRPr="00E7420A" w:rsidRDefault="007D1B9E">
      <w:bookmarkStart w:id="2" w:name="_Hlk32589621"/>
      <w:bookmarkStart w:id="3" w:name="_Hlk32589622"/>
      <w:r w:rsidRPr="00E7420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13E5" w14:textId="77777777" w:rsidR="00E7420A" w:rsidRPr="005B6AE6" w:rsidRDefault="00E7420A" w:rsidP="00E7420A">
    <w:pPr>
      <w:pStyle w:val="En-tte"/>
      <w:spacing w:after="240"/>
      <w:jc w:val="center"/>
      <w:rPr>
        <w:lang w:val="en-GB"/>
      </w:rPr>
    </w:pPr>
    <w:bookmarkStart w:id="10" w:name="_Hlk32589607"/>
    <w:bookmarkStart w:id="11" w:name="_Hlk32589608"/>
    <w:r w:rsidRPr="005B6AE6">
      <w:rPr>
        <w:lang w:val="en-GB"/>
      </w:rPr>
      <w:t>G/TBT/N/JPN/581/Add.2</w:t>
    </w:r>
  </w:p>
  <w:p w14:paraId="3527267D" w14:textId="77777777" w:rsidR="00E7420A" w:rsidRPr="00E7420A" w:rsidRDefault="00E7420A" w:rsidP="00E7420A">
    <w:pPr>
      <w:pStyle w:val="En-tte"/>
      <w:pBdr>
        <w:bottom w:val="single" w:sz="4" w:space="1" w:color="auto"/>
      </w:pBdr>
      <w:jc w:val="center"/>
    </w:pPr>
    <w:r w:rsidRPr="00E7420A">
      <w:t xml:space="preserve">- </w:t>
    </w:r>
    <w:r w:rsidRPr="00E7420A">
      <w:fldChar w:fldCharType="begin"/>
    </w:r>
    <w:r w:rsidRPr="00E7420A">
      <w:instrText xml:space="preserve"> PAGE  \* Arabic  \* MERGEFORMAT </w:instrText>
    </w:r>
    <w:r w:rsidRPr="00E7420A">
      <w:fldChar w:fldCharType="separate"/>
    </w:r>
    <w:r w:rsidRPr="00E7420A">
      <w:t>1</w:t>
    </w:r>
    <w:r w:rsidRPr="00E7420A">
      <w:fldChar w:fldCharType="end"/>
    </w:r>
    <w:r w:rsidRPr="00E7420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DF4A" w14:textId="77777777" w:rsidR="00E7420A" w:rsidRPr="005B6AE6" w:rsidRDefault="00E7420A" w:rsidP="00E7420A">
    <w:pPr>
      <w:pStyle w:val="En-tte"/>
      <w:spacing w:after="240"/>
      <w:jc w:val="center"/>
      <w:rPr>
        <w:lang w:val="en-GB"/>
      </w:rPr>
    </w:pPr>
    <w:bookmarkStart w:id="12" w:name="_Hlk32589609"/>
    <w:bookmarkStart w:id="13" w:name="_Hlk32589610"/>
    <w:r w:rsidRPr="005B6AE6">
      <w:rPr>
        <w:lang w:val="en-GB"/>
      </w:rPr>
      <w:t>G/TBT/N/JPN/581/Add.2</w:t>
    </w:r>
  </w:p>
  <w:p w14:paraId="2ED0EF0A" w14:textId="77777777" w:rsidR="00E7420A" w:rsidRPr="00E7420A" w:rsidRDefault="00E7420A" w:rsidP="00E7420A">
    <w:pPr>
      <w:pStyle w:val="En-tte"/>
      <w:pBdr>
        <w:bottom w:val="single" w:sz="4" w:space="1" w:color="auto"/>
      </w:pBdr>
      <w:jc w:val="center"/>
    </w:pPr>
    <w:r w:rsidRPr="00E7420A">
      <w:t xml:space="preserve">- </w:t>
    </w:r>
    <w:r w:rsidRPr="00E7420A">
      <w:fldChar w:fldCharType="begin"/>
    </w:r>
    <w:r w:rsidRPr="00E7420A">
      <w:instrText xml:space="preserve"> PAGE  \* Arabic  \* MERGEFORMAT </w:instrText>
    </w:r>
    <w:r w:rsidRPr="00E7420A">
      <w:fldChar w:fldCharType="separate"/>
    </w:r>
    <w:r w:rsidRPr="00E7420A">
      <w:t>1</w:t>
    </w:r>
    <w:r w:rsidRPr="00E7420A">
      <w:fldChar w:fldCharType="end"/>
    </w:r>
    <w:r w:rsidRPr="00E7420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7420A" w:rsidRPr="00E7420A" w14:paraId="09796B5F" w14:textId="77777777" w:rsidTr="00E7420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6E5225" w14:textId="77777777" w:rsidR="00E7420A" w:rsidRPr="00E7420A" w:rsidRDefault="00E7420A" w:rsidP="00E7420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589615"/>
          <w:bookmarkStart w:id="19" w:name="_Hlk3258961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52399F" w14:textId="77777777" w:rsidR="00E7420A" w:rsidRPr="00E7420A" w:rsidRDefault="00E7420A" w:rsidP="00E7420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7420A" w:rsidRPr="00E7420A" w14:paraId="59632055" w14:textId="77777777" w:rsidTr="00E7420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218D07D" w14:textId="150525F8" w:rsidR="00E7420A" w:rsidRPr="00E7420A" w:rsidRDefault="00E7420A" w:rsidP="00E7420A">
          <w:pPr>
            <w:jc w:val="left"/>
            <w:rPr>
              <w:rFonts w:eastAsia="Verdana" w:cs="Verdana"/>
              <w:szCs w:val="18"/>
            </w:rPr>
          </w:pPr>
          <w:r w:rsidRPr="00E7420A">
            <w:rPr>
              <w:rFonts w:eastAsia="Verdana" w:cs="Verdana"/>
              <w:noProof/>
              <w:szCs w:val="18"/>
            </w:rPr>
            <w:drawing>
              <wp:inline distT="0" distB="0" distL="0" distR="0" wp14:anchorId="018E5E3C" wp14:editId="4DC891C4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030EFE" w14:textId="77777777" w:rsidR="00E7420A" w:rsidRPr="00E7420A" w:rsidRDefault="00E7420A" w:rsidP="00E7420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7420A" w:rsidRPr="005B6AE6" w14:paraId="6B489B5B" w14:textId="77777777" w:rsidTr="00E7420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ADC3299" w14:textId="77777777" w:rsidR="00E7420A" w:rsidRPr="00E7420A" w:rsidRDefault="00E7420A" w:rsidP="00E7420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C8DE9A0" w14:textId="67C49DDF" w:rsidR="00E7420A" w:rsidRPr="005B6AE6" w:rsidRDefault="00E7420A" w:rsidP="00E7420A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B6AE6">
            <w:rPr>
              <w:b/>
              <w:szCs w:val="18"/>
              <w:lang w:val="en-GB"/>
            </w:rPr>
            <w:t>G/TBT/N/JPN/581/Add.2</w:t>
          </w:r>
        </w:p>
      </w:tc>
    </w:tr>
    <w:tr w:rsidR="00E7420A" w:rsidRPr="00E7420A" w14:paraId="1B111126" w14:textId="77777777" w:rsidTr="00E7420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B7CD231" w14:textId="77777777" w:rsidR="00E7420A" w:rsidRPr="005B6AE6" w:rsidRDefault="00E7420A" w:rsidP="00E7420A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987D70" w14:textId="76901E3C" w:rsidR="00E7420A" w:rsidRPr="00E7420A" w:rsidRDefault="00E7420A" w:rsidP="00E7420A">
          <w:pPr>
            <w:jc w:val="right"/>
            <w:rPr>
              <w:rFonts w:eastAsia="Verdana" w:cs="Verdana"/>
              <w:szCs w:val="18"/>
            </w:rPr>
          </w:pPr>
          <w:r w:rsidRPr="00E7420A">
            <w:rPr>
              <w:rFonts w:eastAsia="Verdana" w:cs="Verdana"/>
              <w:szCs w:val="18"/>
            </w:rPr>
            <w:t>10 février 2020</w:t>
          </w:r>
        </w:p>
      </w:tc>
    </w:tr>
    <w:tr w:rsidR="00E7420A" w:rsidRPr="00E7420A" w14:paraId="7A246C71" w14:textId="77777777" w:rsidTr="00E7420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CBA203" w14:textId="37FEF903" w:rsidR="00E7420A" w:rsidRPr="00E7420A" w:rsidRDefault="00E7420A" w:rsidP="00E7420A">
          <w:pPr>
            <w:jc w:val="left"/>
            <w:rPr>
              <w:rFonts w:eastAsia="Verdana" w:cs="Verdana"/>
              <w:b/>
              <w:szCs w:val="18"/>
            </w:rPr>
          </w:pPr>
          <w:r w:rsidRPr="00E7420A">
            <w:rPr>
              <w:rFonts w:eastAsia="Verdana" w:cs="Verdana"/>
              <w:color w:val="FF0000"/>
              <w:szCs w:val="18"/>
            </w:rPr>
            <w:t>(20</w:t>
          </w:r>
          <w:r w:rsidRPr="00E7420A">
            <w:rPr>
              <w:rFonts w:eastAsia="Verdana" w:cs="Verdana"/>
              <w:color w:val="FF0000"/>
              <w:szCs w:val="18"/>
            </w:rPr>
            <w:noBreakHyphen/>
          </w:r>
          <w:r w:rsidR="005B6AE6">
            <w:rPr>
              <w:rFonts w:eastAsia="Verdana" w:cs="Verdana"/>
              <w:color w:val="FF0000"/>
              <w:szCs w:val="18"/>
            </w:rPr>
            <w:t>1010</w:t>
          </w:r>
          <w:r w:rsidRPr="00E7420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134AAC" w14:textId="7798AC2B" w:rsidR="00E7420A" w:rsidRPr="00E7420A" w:rsidRDefault="00E7420A" w:rsidP="00E7420A">
          <w:pPr>
            <w:jc w:val="right"/>
            <w:rPr>
              <w:rFonts w:eastAsia="Verdana" w:cs="Verdana"/>
              <w:szCs w:val="18"/>
            </w:rPr>
          </w:pPr>
          <w:r w:rsidRPr="00E7420A">
            <w:rPr>
              <w:rFonts w:eastAsia="Verdana" w:cs="Verdana"/>
              <w:szCs w:val="18"/>
            </w:rPr>
            <w:t xml:space="preserve">Page: </w:t>
          </w:r>
          <w:r w:rsidRPr="00E7420A">
            <w:rPr>
              <w:rFonts w:eastAsia="Verdana" w:cs="Verdana"/>
              <w:szCs w:val="18"/>
            </w:rPr>
            <w:fldChar w:fldCharType="begin"/>
          </w:r>
          <w:r w:rsidRPr="00E7420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7420A">
            <w:rPr>
              <w:rFonts w:eastAsia="Verdana" w:cs="Verdana"/>
              <w:szCs w:val="18"/>
            </w:rPr>
            <w:fldChar w:fldCharType="separate"/>
          </w:r>
          <w:r w:rsidRPr="00E7420A">
            <w:rPr>
              <w:rFonts w:eastAsia="Verdana" w:cs="Verdana"/>
              <w:szCs w:val="18"/>
            </w:rPr>
            <w:t>1</w:t>
          </w:r>
          <w:r w:rsidRPr="00E7420A">
            <w:rPr>
              <w:rFonts w:eastAsia="Verdana" w:cs="Verdana"/>
              <w:szCs w:val="18"/>
            </w:rPr>
            <w:fldChar w:fldCharType="end"/>
          </w:r>
          <w:r w:rsidRPr="00E7420A">
            <w:rPr>
              <w:rFonts w:eastAsia="Verdana" w:cs="Verdana"/>
              <w:szCs w:val="18"/>
            </w:rPr>
            <w:t>/</w:t>
          </w:r>
          <w:r w:rsidRPr="00E7420A">
            <w:rPr>
              <w:rFonts w:eastAsia="Verdana" w:cs="Verdana"/>
              <w:szCs w:val="18"/>
            </w:rPr>
            <w:fldChar w:fldCharType="begin"/>
          </w:r>
          <w:r w:rsidRPr="00E7420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7420A">
            <w:rPr>
              <w:rFonts w:eastAsia="Verdana" w:cs="Verdana"/>
              <w:szCs w:val="18"/>
            </w:rPr>
            <w:fldChar w:fldCharType="separate"/>
          </w:r>
          <w:r w:rsidRPr="00E7420A">
            <w:rPr>
              <w:rFonts w:eastAsia="Verdana" w:cs="Verdana"/>
              <w:szCs w:val="18"/>
            </w:rPr>
            <w:t>1</w:t>
          </w:r>
          <w:r w:rsidRPr="00E7420A">
            <w:rPr>
              <w:rFonts w:eastAsia="Verdana" w:cs="Verdana"/>
              <w:szCs w:val="18"/>
            </w:rPr>
            <w:fldChar w:fldCharType="end"/>
          </w:r>
        </w:p>
      </w:tc>
    </w:tr>
    <w:tr w:rsidR="00E7420A" w:rsidRPr="00E7420A" w14:paraId="4A17E3C1" w14:textId="77777777" w:rsidTr="00E7420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612196" w14:textId="7A6CDA46" w:rsidR="00E7420A" w:rsidRPr="00E7420A" w:rsidRDefault="00E7420A" w:rsidP="00E7420A">
          <w:pPr>
            <w:jc w:val="left"/>
            <w:rPr>
              <w:rFonts w:eastAsia="Verdana" w:cs="Verdana"/>
              <w:szCs w:val="18"/>
            </w:rPr>
          </w:pPr>
          <w:r w:rsidRPr="00E7420A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3525F1E" w14:textId="228CF6AE" w:rsidR="00E7420A" w:rsidRPr="00E7420A" w:rsidRDefault="00E7420A" w:rsidP="00E7420A">
          <w:pPr>
            <w:jc w:val="right"/>
            <w:rPr>
              <w:rFonts w:eastAsia="Verdana" w:cs="Verdana"/>
              <w:bCs/>
              <w:szCs w:val="18"/>
            </w:rPr>
          </w:pPr>
          <w:r w:rsidRPr="00E7420A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14:paraId="44D09986" w14:textId="77777777" w:rsidR="00ED54E0" w:rsidRPr="00E7420A" w:rsidRDefault="00ED54E0" w:rsidP="00E742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F36F41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3B41EA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EB44C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DB6D008"/>
    <w:numStyleLink w:val="LegalHeadings"/>
  </w:abstractNum>
  <w:abstractNum w:abstractNumId="12" w15:restartNumberingAfterBreak="0">
    <w:nsid w:val="57551E12"/>
    <w:multiLevelType w:val="multilevel"/>
    <w:tmpl w:val="3DB6D00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06C24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1F24AE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C0BEB"/>
    <w:rsid w:val="004F203A"/>
    <w:rsid w:val="005003D3"/>
    <w:rsid w:val="005336B8"/>
    <w:rsid w:val="00547B5F"/>
    <w:rsid w:val="005B04B9"/>
    <w:rsid w:val="005B68C7"/>
    <w:rsid w:val="005B6AE6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1B9E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6278F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87472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25A04"/>
    <w:rsid w:val="00E46FD5"/>
    <w:rsid w:val="00E51181"/>
    <w:rsid w:val="00E544BB"/>
    <w:rsid w:val="00E56545"/>
    <w:rsid w:val="00E7420A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FD5A3D"/>
  <w15:docId w15:val="{19256A3B-FBED-4315-8E02-D250C12C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7420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7420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7420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7420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7420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7420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7420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7420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7420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7420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E7420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E7420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E7420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E7420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E7420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E7420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E7420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E7420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E7420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7420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E7420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742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7420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742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7420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7420A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7420A"/>
    <w:pPr>
      <w:numPr>
        <w:numId w:val="6"/>
      </w:numPr>
    </w:pPr>
  </w:style>
  <w:style w:type="paragraph" w:styleId="Listepuces">
    <w:name w:val="List Bullet"/>
    <w:basedOn w:val="Normal"/>
    <w:uiPriority w:val="1"/>
    <w:rsid w:val="00E7420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7420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7420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7420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7420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7420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7420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7420A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E7420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7420A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E7420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7420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7420A"/>
    <w:rPr>
      <w:szCs w:val="20"/>
    </w:rPr>
  </w:style>
  <w:style w:type="character" w:customStyle="1" w:styleId="NotedefinCar">
    <w:name w:val="Note de fin Car"/>
    <w:link w:val="Notedefin"/>
    <w:uiPriority w:val="49"/>
    <w:rsid w:val="00E7420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7420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7420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7420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7420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7420A"/>
    <w:pPr>
      <w:ind w:left="567" w:right="567" w:firstLine="0"/>
    </w:pPr>
  </w:style>
  <w:style w:type="character" w:styleId="Appelnotedebasdep">
    <w:name w:val="footnote reference"/>
    <w:uiPriority w:val="5"/>
    <w:rsid w:val="00E7420A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E7420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7420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7420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7420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E742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742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7420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7420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7420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7420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742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742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742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742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742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742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742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742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7420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E7420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742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20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7420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7420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7420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7420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7420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E7420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E7420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7420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7420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E7420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7420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7420A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7420A"/>
  </w:style>
  <w:style w:type="paragraph" w:styleId="Normalcentr">
    <w:name w:val="Block Text"/>
    <w:basedOn w:val="Normal"/>
    <w:uiPriority w:val="99"/>
    <w:semiHidden/>
    <w:unhideWhenUsed/>
    <w:rsid w:val="00E7420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7420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742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7420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742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7420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742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7420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742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7420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7420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E7420A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7420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742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7420A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E742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7420A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742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7420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7420A"/>
  </w:style>
  <w:style w:type="character" w:customStyle="1" w:styleId="DateCar">
    <w:name w:val="Date Car"/>
    <w:basedOn w:val="Policepardfaut"/>
    <w:link w:val="Date"/>
    <w:uiPriority w:val="99"/>
    <w:semiHidden/>
    <w:rsid w:val="00E742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420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420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7420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742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E7420A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E742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7420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7420A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E7420A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7420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7420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E7420A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E7420A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E7420A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E7420A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420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420A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E7420A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E7420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E7420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7420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7420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7420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7420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7420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7420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7420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7420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7420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7420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7420A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74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7420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E7420A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E7420A"/>
    <w:rPr>
      <w:lang w:val="fr-FR"/>
    </w:rPr>
  </w:style>
  <w:style w:type="paragraph" w:styleId="Liste">
    <w:name w:val="List"/>
    <w:basedOn w:val="Normal"/>
    <w:uiPriority w:val="99"/>
    <w:semiHidden/>
    <w:unhideWhenUsed/>
    <w:rsid w:val="00E7420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7420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7420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7420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7420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7420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7420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7420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7420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7420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7420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7420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7420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7420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7420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742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7420A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742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7420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E742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420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7420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7420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742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E7420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E7420A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E7420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7420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7420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7420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7420A"/>
  </w:style>
  <w:style w:type="character" w:customStyle="1" w:styleId="SalutationsCar">
    <w:name w:val="Salutations Car"/>
    <w:basedOn w:val="Policepardfaut"/>
    <w:link w:val="Salutations"/>
    <w:uiPriority w:val="99"/>
    <w:semiHidden/>
    <w:rsid w:val="00E7420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7420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7420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E7420A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E7420A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E7420A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E742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7420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1F24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F24A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F24A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F24A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F24A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F24A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F24A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F24A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F24A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F24A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F24A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F24A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F24A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F24A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F2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F2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F2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F2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F2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F2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F24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F24A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F24A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F24A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F24A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F24A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F24A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F24A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F24A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F24A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F24A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F24A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F24A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F24A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F24A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F24AE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1F2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F2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F2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F2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F2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F2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F24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F24A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F24A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F24A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F24A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F24A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F24A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F24A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F24A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F24A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F24A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F24A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F24A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F24A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F24A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F24A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F24A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F24A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F24A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F24A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F24A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F24A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F24A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F24A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F24A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F24A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F24A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F24A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F24A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F24A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F24A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F24AE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1F24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F24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F24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F24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F24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F24AE"/>
    <w:rPr>
      <w:u w:val="dotted"/>
      <w:lang w:val="fr-FR"/>
    </w:rPr>
  </w:style>
  <w:style w:type="character" w:styleId="SmartLink">
    <w:name w:val="Smart Link"/>
    <w:basedOn w:val="Policepardfaut"/>
    <w:uiPriority w:val="99"/>
    <w:rsid w:val="001F24AE"/>
    <w:rPr>
      <w:color w:val="0000FF" w:themeColor="hyperlink"/>
      <w:u w:val="single"/>
      <w:shd w:val="clear" w:color="auto" w:fill="E1DFDD"/>
      <w:lang w:val="fr-FR"/>
    </w:rPr>
  </w:style>
  <w:style w:type="character" w:styleId="ErreurRechercheIntelligente">
    <w:name w:val="Smart Link Error"/>
    <w:basedOn w:val="Policepardfaut"/>
    <w:uiPriority w:val="99"/>
    <w:rsid w:val="001F24AE"/>
    <w:rPr>
      <w:color w:val="FF0000"/>
      <w:lang w:val="fr-FR"/>
    </w:rPr>
  </w:style>
  <w:style w:type="table" w:styleId="Grilledetableauclaire">
    <w:name w:val="Grid Table Light"/>
    <w:basedOn w:val="TableauNormal"/>
    <w:uiPriority w:val="40"/>
    <w:rsid w:val="001F24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F24AE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Verny, Cédric</dc:creator>
  <dc:description>LDIMD - DTU</dc:description>
  <cp:lastModifiedBy>Laverriere, Chantal</cp:lastModifiedBy>
  <cp:revision>5</cp:revision>
  <dcterms:created xsi:type="dcterms:W3CDTF">2020-02-14T15:14:00Z</dcterms:created>
  <dcterms:modified xsi:type="dcterms:W3CDTF">2020-02-17T08:52:00Z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0e15ebb1-6fe7-48dc-9a6c-e45dc3bf004c</vt:lpwstr>
  </property>
  <property fmtid="{D5CDD505-2E9C-101B-9397-08002B2CF9AE}" pid="3" name="WTOCLASSIFICATION">
    <vt:lpwstr>WTO OFFICIAL</vt:lpwstr>
  </property>
</Properties>
</file>