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F521F0" w:rsidRDefault="00F521F0" w:rsidP="00F521F0">
      <w:pPr>
        <w:pStyle w:val="Titre"/>
        <w:rPr>
          <w:b w:val="0"/>
          <w:caps w:val="0"/>
          <w:kern w:val="0"/>
        </w:rPr>
      </w:pPr>
      <w:r w:rsidRPr="00F521F0">
        <w:rPr>
          <w:caps w:val="0"/>
          <w:kern w:val="0"/>
        </w:rPr>
        <w:t>NOTIFICATIO</w:t>
      </w:r>
      <w:bookmarkStart w:id="0" w:name="_GoBack"/>
      <w:bookmarkEnd w:id="0"/>
      <w:r w:rsidRPr="00F521F0">
        <w:rPr>
          <w:caps w:val="0"/>
          <w:kern w:val="0"/>
        </w:rPr>
        <w:t>N</w:t>
      </w:r>
    </w:p>
    <w:p w:rsidR="00985FA7" w:rsidRPr="00F521F0" w:rsidRDefault="00872B74" w:rsidP="00F521F0">
      <w:pPr>
        <w:pStyle w:val="Title3"/>
      </w:pPr>
      <w:r w:rsidRPr="00F521F0">
        <w:t>Addendum</w:t>
      </w:r>
    </w:p>
    <w:p w:rsidR="00266169" w:rsidRPr="00F521F0" w:rsidRDefault="00872B74" w:rsidP="00F521F0">
      <w:r w:rsidRPr="00F521F0">
        <w:t>La communication ci</w:t>
      </w:r>
      <w:r w:rsidR="00F521F0" w:rsidRPr="00F521F0">
        <w:t>-</w:t>
      </w:r>
      <w:r w:rsidRPr="00F521F0">
        <w:t>après, datée du 1</w:t>
      </w:r>
      <w:r w:rsidR="00F521F0" w:rsidRPr="00F521F0">
        <w:t>8 avril 2</w:t>
      </w:r>
      <w:r w:rsidRPr="00F521F0">
        <w:t>019, est distribuée à la demande de la délégation de l'</w:t>
      </w:r>
      <w:r w:rsidRPr="00F521F0">
        <w:rPr>
          <w:u w:val="single"/>
        </w:rPr>
        <w:t>Ouganda</w:t>
      </w:r>
      <w:r w:rsidRPr="00F521F0">
        <w:t>.</w:t>
      </w:r>
    </w:p>
    <w:p w:rsidR="00985FA7" w:rsidRPr="00F521F0" w:rsidRDefault="00985FA7" w:rsidP="00F521F0"/>
    <w:p w:rsidR="00985FA7" w:rsidRPr="00F521F0" w:rsidRDefault="00F521F0" w:rsidP="00F521F0">
      <w:pPr>
        <w:jc w:val="center"/>
        <w:rPr>
          <w:b/>
        </w:rPr>
      </w:pPr>
      <w:r w:rsidRPr="00F521F0">
        <w:rPr>
          <w:b/>
        </w:rPr>
        <w:t>_______________</w:t>
      </w:r>
    </w:p>
    <w:p w:rsidR="00985FA7" w:rsidRPr="00F521F0" w:rsidRDefault="00985FA7" w:rsidP="00F521F0"/>
    <w:p w:rsidR="00985FA7" w:rsidRPr="00F521F0" w:rsidRDefault="00985FA7" w:rsidP="00F521F0"/>
    <w:p w:rsidR="00985FA7" w:rsidRPr="00F521F0" w:rsidRDefault="00872B74" w:rsidP="00F521F0">
      <w:pPr>
        <w:spacing w:after="120"/>
      </w:pPr>
      <w:proofErr w:type="spellStart"/>
      <w:r w:rsidRPr="00F521F0">
        <w:rPr>
          <w:u w:val="single"/>
        </w:rPr>
        <w:t>FDUS</w:t>
      </w:r>
      <w:proofErr w:type="spellEnd"/>
      <w:r w:rsidRPr="00F521F0">
        <w:rPr>
          <w:u w:val="single"/>
        </w:rPr>
        <w:t xml:space="preserve"> </w:t>
      </w:r>
      <w:proofErr w:type="gramStart"/>
      <w:r w:rsidRPr="00F521F0">
        <w:rPr>
          <w:u w:val="single"/>
        </w:rPr>
        <w:t>1904:</w:t>
      </w:r>
      <w:proofErr w:type="gramEnd"/>
      <w:r w:rsidRPr="00F521F0">
        <w:rPr>
          <w:u w:val="single"/>
        </w:rPr>
        <w:t>2018</w:t>
      </w:r>
      <w:r w:rsidR="00F521F0" w:rsidRPr="00F521F0">
        <w:rPr>
          <w:u w:val="single"/>
        </w:rPr>
        <w:t xml:space="preserve">. </w:t>
      </w:r>
      <w:proofErr w:type="spellStart"/>
      <w:r w:rsidR="00F521F0" w:rsidRPr="00F521F0">
        <w:rPr>
          <w:i/>
          <w:iCs/>
          <w:u w:val="single"/>
        </w:rPr>
        <w:t>F</w:t>
      </w:r>
      <w:r w:rsidRPr="00F521F0">
        <w:rPr>
          <w:i/>
          <w:iCs/>
          <w:u w:val="single"/>
        </w:rPr>
        <w:t>urniture</w:t>
      </w:r>
      <w:proofErr w:type="spellEnd"/>
      <w:r w:rsidRPr="00F521F0">
        <w:rPr>
          <w:i/>
          <w:iCs/>
          <w:u w:val="single"/>
        </w:rPr>
        <w:t xml:space="preserve"> </w:t>
      </w:r>
      <w:r w:rsidR="00F521F0" w:rsidRPr="00F521F0">
        <w:rPr>
          <w:i/>
          <w:iCs/>
          <w:u w:val="single"/>
        </w:rPr>
        <w:t>-</w:t>
      </w:r>
      <w:r w:rsidRPr="00F521F0">
        <w:rPr>
          <w:i/>
          <w:iCs/>
          <w:u w:val="single"/>
        </w:rPr>
        <w:t xml:space="preserve"> </w:t>
      </w:r>
      <w:proofErr w:type="spellStart"/>
      <w:r w:rsidRPr="00F521F0">
        <w:rPr>
          <w:i/>
          <w:iCs/>
          <w:u w:val="single"/>
        </w:rPr>
        <w:t>Dining</w:t>
      </w:r>
      <w:proofErr w:type="spellEnd"/>
      <w:r w:rsidRPr="00F521F0">
        <w:rPr>
          <w:i/>
          <w:iCs/>
          <w:u w:val="single"/>
        </w:rPr>
        <w:t xml:space="preserve"> Tables </w:t>
      </w:r>
      <w:r w:rsidR="00F521F0" w:rsidRPr="00F521F0">
        <w:rPr>
          <w:i/>
          <w:iCs/>
          <w:u w:val="single"/>
        </w:rPr>
        <w:t>-</w:t>
      </w:r>
      <w:r w:rsidRPr="00F521F0">
        <w:rPr>
          <w:i/>
          <w:iCs/>
          <w:u w:val="single"/>
        </w:rPr>
        <w:t xml:space="preserve"> </w:t>
      </w:r>
      <w:proofErr w:type="spellStart"/>
      <w:r w:rsidRPr="00F521F0">
        <w:rPr>
          <w:i/>
          <w:iCs/>
          <w:u w:val="single"/>
        </w:rPr>
        <w:t>Specification</w:t>
      </w:r>
      <w:proofErr w:type="spellEnd"/>
      <w:r w:rsidRPr="00F521F0">
        <w:rPr>
          <w:u w:val="single"/>
        </w:rPr>
        <w:t xml:space="preserve"> (Ameublement </w:t>
      </w:r>
      <w:r w:rsidR="00F521F0" w:rsidRPr="00F521F0">
        <w:rPr>
          <w:u w:val="single"/>
        </w:rPr>
        <w:t>-</w:t>
      </w:r>
      <w:r w:rsidRPr="00F521F0">
        <w:rPr>
          <w:u w:val="single"/>
        </w:rPr>
        <w:t xml:space="preserve"> Tables de salle à manger</w:t>
      </w:r>
      <w:r w:rsidR="00036A83">
        <w:rPr>
          <w:u w:val="single"/>
        </w:rPr>
        <w:t> </w:t>
      </w:r>
      <w:r w:rsidR="00F521F0" w:rsidRPr="00F521F0">
        <w:rPr>
          <w:u w:val="single"/>
        </w:rPr>
        <w:t>-</w:t>
      </w:r>
      <w:r w:rsidRPr="00F521F0">
        <w:rPr>
          <w:u w:val="single"/>
        </w:rPr>
        <w:t xml:space="preserve"> Spécifications), première édition</w:t>
      </w:r>
    </w:p>
    <w:p w:rsidR="00985FA7" w:rsidRPr="00F521F0" w:rsidRDefault="00872B74" w:rsidP="00F521F0">
      <w:pPr>
        <w:spacing w:after="120"/>
      </w:pPr>
      <w:r w:rsidRPr="00F521F0">
        <w:t xml:space="preserve">L'Ouganda informe les Membres de l'OMC que le projet de norme ougandaise </w:t>
      </w:r>
      <w:proofErr w:type="spellStart"/>
      <w:r w:rsidRPr="00F521F0">
        <w:t>FDUS</w:t>
      </w:r>
      <w:proofErr w:type="spellEnd"/>
      <w:r w:rsidRPr="00F521F0">
        <w:t xml:space="preserve"> </w:t>
      </w:r>
      <w:proofErr w:type="gramStart"/>
      <w:r w:rsidRPr="00F521F0">
        <w:t>1904:</w:t>
      </w:r>
      <w:proofErr w:type="gramEnd"/>
      <w:r w:rsidRPr="00F521F0">
        <w:t xml:space="preserve">2018 (Ameublement </w:t>
      </w:r>
      <w:r w:rsidR="00F521F0" w:rsidRPr="00F521F0">
        <w:t>-</w:t>
      </w:r>
      <w:r w:rsidRPr="00F521F0">
        <w:t xml:space="preserve"> Tables de salle à manger </w:t>
      </w:r>
      <w:r w:rsidR="00F521F0" w:rsidRPr="00F521F0">
        <w:t>-</w:t>
      </w:r>
      <w:r w:rsidRPr="00F521F0">
        <w:t xml:space="preserve"> Spécifications (première édition)) notifié au moyen du document G/</w:t>
      </w:r>
      <w:proofErr w:type="spellStart"/>
      <w:r w:rsidRPr="00F521F0">
        <w:t>TBT</w:t>
      </w:r>
      <w:proofErr w:type="spellEnd"/>
      <w:r w:rsidRPr="00F521F0">
        <w:t>/N/</w:t>
      </w:r>
      <w:proofErr w:type="spellStart"/>
      <w:r w:rsidRPr="00F521F0">
        <w:t>UGA</w:t>
      </w:r>
      <w:proofErr w:type="spellEnd"/>
      <w:r w:rsidRPr="00F521F0">
        <w:t>/966 a été adopté le 2</w:t>
      </w:r>
      <w:r w:rsidR="00F521F0" w:rsidRPr="00F521F0">
        <w:t>6 mars 2</w:t>
      </w:r>
      <w:r w:rsidRPr="00F521F0">
        <w:t>019.</w:t>
      </w:r>
    </w:p>
    <w:p w:rsidR="00985FA7" w:rsidRPr="00F521F0" w:rsidRDefault="00F521F0" w:rsidP="00F521F0">
      <w:pPr>
        <w:jc w:val="center"/>
        <w:rPr>
          <w:b/>
        </w:rPr>
      </w:pPr>
      <w:r w:rsidRPr="00F521F0">
        <w:rPr>
          <w:b/>
        </w:rPr>
        <w:t>__________</w:t>
      </w:r>
    </w:p>
    <w:sectPr w:rsidR="00985FA7" w:rsidRPr="00F521F0" w:rsidSect="00A73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95" w:rsidRPr="00F521F0" w:rsidRDefault="00872B74">
      <w:r w:rsidRPr="00F521F0">
        <w:separator/>
      </w:r>
    </w:p>
  </w:endnote>
  <w:endnote w:type="continuationSeparator" w:id="0">
    <w:p w:rsidR="000A3195" w:rsidRPr="00F521F0" w:rsidRDefault="00872B74">
      <w:r w:rsidRPr="00F521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521F0" w:rsidRDefault="00F521F0" w:rsidP="00F521F0">
    <w:pPr>
      <w:pStyle w:val="Pieddepage"/>
    </w:pPr>
    <w:r w:rsidRPr="00F521F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521F0" w:rsidRDefault="00F521F0" w:rsidP="00F521F0">
    <w:pPr>
      <w:pStyle w:val="Pieddepage"/>
    </w:pPr>
    <w:r w:rsidRPr="00F521F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F521F0" w:rsidRDefault="00F521F0" w:rsidP="00F521F0">
    <w:pPr>
      <w:pStyle w:val="Pieddepage"/>
    </w:pPr>
    <w:r w:rsidRPr="00F521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95" w:rsidRPr="00F521F0" w:rsidRDefault="00872B74">
      <w:r w:rsidRPr="00F521F0">
        <w:separator/>
      </w:r>
    </w:p>
  </w:footnote>
  <w:footnote w:type="continuationSeparator" w:id="0">
    <w:p w:rsidR="000A3195" w:rsidRPr="00F521F0" w:rsidRDefault="00872B74">
      <w:r w:rsidRPr="00F521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F0" w:rsidRPr="008F5307" w:rsidRDefault="00F521F0" w:rsidP="00F521F0">
    <w:pPr>
      <w:pStyle w:val="En-tte"/>
      <w:spacing w:after="240"/>
      <w:jc w:val="center"/>
      <w:rPr>
        <w:lang w:val="es-ES"/>
      </w:rPr>
    </w:pPr>
    <w:r w:rsidRPr="008F5307">
      <w:rPr>
        <w:lang w:val="es-ES"/>
      </w:rPr>
      <w:t>G/TBT/N/</w:t>
    </w:r>
    <w:proofErr w:type="spellStart"/>
    <w:r w:rsidRPr="008F5307">
      <w:rPr>
        <w:lang w:val="es-ES"/>
      </w:rPr>
      <w:t>UGA</w:t>
    </w:r>
    <w:proofErr w:type="spellEnd"/>
    <w:r w:rsidRPr="008F5307">
      <w:rPr>
        <w:lang w:val="es-ES"/>
      </w:rPr>
      <w:t>/966/Add.1</w:t>
    </w:r>
  </w:p>
  <w:p w:rsidR="00F521F0" w:rsidRPr="00F521F0" w:rsidRDefault="00F521F0" w:rsidP="00F521F0">
    <w:pPr>
      <w:pStyle w:val="En-tte"/>
      <w:pBdr>
        <w:bottom w:val="single" w:sz="4" w:space="1" w:color="auto"/>
      </w:pBdr>
      <w:jc w:val="center"/>
    </w:pPr>
    <w:r w:rsidRPr="00F521F0">
      <w:t xml:space="preserve">- </w:t>
    </w:r>
    <w:r w:rsidRPr="00F521F0">
      <w:fldChar w:fldCharType="begin"/>
    </w:r>
    <w:r w:rsidRPr="00F521F0">
      <w:instrText xml:space="preserve"> PAGE  \* Arabic  \* MERGEFORMAT </w:instrText>
    </w:r>
    <w:r w:rsidRPr="00F521F0">
      <w:fldChar w:fldCharType="separate"/>
    </w:r>
    <w:r w:rsidRPr="00F521F0">
      <w:t>1</w:t>
    </w:r>
    <w:r w:rsidRPr="00F521F0">
      <w:fldChar w:fldCharType="end"/>
    </w:r>
    <w:r w:rsidRPr="00F521F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F0" w:rsidRPr="008F5307" w:rsidRDefault="00F521F0" w:rsidP="00F521F0">
    <w:pPr>
      <w:pStyle w:val="En-tte"/>
      <w:spacing w:after="240"/>
      <w:jc w:val="center"/>
      <w:rPr>
        <w:lang w:val="es-ES"/>
      </w:rPr>
    </w:pPr>
    <w:r w:rsidRPr="008F5307">
      <w:rPr>
        <w:lang w:val="es-ES"/>
      </w:rPr>
      <w:t>G/TBT/N/</w:t>
    </w:r>
    <w:proofErr w:type="spellStart"/>
    <w:r w:rsidRPr="008F5307">
      <w:rPr>
        <w:lang w:val="es-ES"/>
      </w:rPr>
      <w:t>UGA</w:t>
    </w:r>
    <w:proofErr w:type="spellEnd"/>
    <w:r w:rsidRPr="008F5307">
      <w:rPr>
        <w:lang w:val="es-ES"/>
      </w:rPr>
      <w:t>/966/Add.1</w:t>
    </w:r>
  </w:p>
  <w:p w:rsidR="00F521F0" w:rsidRPr="00F521F0" w:rsidRDefault="00F521F0" w:rsidP="00F521F0">
    <w:pPr>
      <w:pStyle w:val="En-tte"/>
      <w:pBdr>
        <w:bottom w:val="single" w:sz="4" w:space="1" w:color="auto"/>
      </w:pBdr>
      <w:jc w:val="center"/>
    </w:pPr>
    <w:r w:rsidRPr="00F521F0">
      <w:t xml:space="preserve">- </w:t>
    </w:r>
    <w:r w:rsidRPr="00F521F0">
      <w:fldChar w:fldCharType="begin"/>
    </w:r>
    <w:r w:rsidRPr="00F521F0">
      <w:instrText xml:space="preserve"> PAGE  \* Arabic  \* MERGEFORMAT </w:instrText>
    </w:r>
    <w:r w:rsidRPr="00F521F0">
      <w:fldChar w:fldCharType="separate"/>
    </w:r>
    <w:r w:rsidRPr="00F521F0">
      <w:t>1</w:t>
    </w:r>
    <w:r w:rsidRPr="00F521F0">
      <w:fldChar w:fldCharType="end"/>
    </w:r>
    <w:r w:rsidRPr="00F521F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521F0" w:rsidRPr="00F521F0" w:rsidTr="00F521F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21F0" w:rsidRPr="00F521F0" w:rsidRDefault="00F521F0" w:rsidP="00F521F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521F0" w:rsidRPr="00F521F0" w:rsidRDefault="00F521F0" w:rsidP="00F521F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521F0" w:rsidRPr="00F521F0" w:rsidTr="00F521F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521F0" w:rsidRPr="00F521F0" w:rsidRDefault="00F521F0" w:rsidP="00F521F0">
          <w:pPr>
            <w:jc w:val="left"/>
            <w:rPr>
              <w:rFonts w:eastAsia="Verdana" w:cs="Verdana"/>
              <w:szCs w:val="18"/>
            </w:rPr>
          </w:pPr>
          <w:r w:rsidRPr="00F521F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521F0" w:rsidRPr="00F521F0" w:rsidRDefault="00F521F0" w:rsidP="00F521F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521F0" w:rsidRPr="008F5307" w:rsidTr="00F521F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521F0" w:rsidRPr="00F521F0" w:rsidRDefault="00F521F0" w:rsidP="00F521F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521F0" w:rsidRPr="008F5307" w:rsidRDefault="00F521F0" w:rsidP="00F521F0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8F5307">
            <w:rPr>
              <w:b/>
              <w:szCs w:val="18"/>
              <w:lang w:val="es-ES"/>
            </w:rPr>
            <w:t>G/TBT/N/</w:t>
          </w:r>
          <w:proofErr w:type="spellStart"/>
          <w:r w:rsidRPr="008F5307">
            <w:rPr>
              <w:b/>
              <w:szCs w:val="18"/>
              <w:lang w:val="es-ES"/>
            </w:rPr>
            <w:t>UGA</w:t>
          </w:r>
          <w:proofErr w:type="spellEnd"/>
          <w:r w:rsidRPr="008F5307">
            <w:rPr>
              <w:b/>
              <w:szCs w:val="18"/>
              <w:lang w:val="es-ES"/>
            </w:rPr>
            <w:t>/966/Add.1</w:t>
          </w:r>
        </w:p>
      </w:tc>
    </w:tr>
    <w:tr w:rsidR="00F521F0" w:rsidRPr="00F521F0" w:rsidTr="00F521F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21F0" w:rsidRPr="008F5307" w:rsidRDefault="00F521F0" w:rsidP="00F521F0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521F0" w:rsidRPr="00F521F0" w:rsidRDefault="008F5307" w:rsidP="00F521F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24 avril </w:t>
          </w:r>
          <w:r w:rsidR="00F521F0" w:rsidRPr="00F521F0">
            <w:rPr>
              <w:rFonts w:eastAsia="Verdana" w:cs="Verdana"/>
              <w:szCs w:val="18"/>
            </w:rPr>
            <w:t>2019</w:t>
          </w:r>
        </w:p>
      </w:tc>
    </w:tr>
    <w:tr w:rsidR="00F521F0" w:rsidRPr="00F521F0" w:rsidTr="00F521F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521F0" w:rsidRPr="00F521F0" w:rsidRDefault="00F521F0" w:rsidP="00F521F0">
          <w:pPr>
            <w:jc w:val="left"/>
            <w:rPr>
              <w:rFonts w:eastAsia="Verdana" w:cs="Verdana"/>
              <w:b/>
              <w:szCs w:val="18"/>
            </w:rPr>
          </w:pPr>
          <w:r w:rsidRPr="00F521F0">
            <w:rPr>
              <w:rFonts w:eastAsia="Verdana" w:cs="Verdana"/>
              <w:color w:val="FF0000"/>
              <w:szCs w:val="18"/>
            </w:rPr>
            <w:t>(19</w:t>
          </w:r>
          <w:r w:rsidRPr="00F521F0">
            <w:rPr>
              <w:rFonts w:eastAsia="Verdana" w:cs="Verdana"/>
              <w:color w:val="FF0000"/>
              <w:szCs w:val="18"/>
            </w:rPr>
            <w:noBreakHyphen/>
          </w:r>
          <w:r w:rsidR="008F5307">
            <w:rPr>
              <w:rFonts w:eastAsia="Verdana" w:cs="Verdana"/>
              <w:color w:val="FF0000"/>
              <w:szCs w:val="18"/>
            </w:rPr>
            <w:t>2733</w:t>
          </w:r>
          <w:r w:rsidRPr="00F521F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521F0" w:rsidRPr="00F521F0" w:rsidRDefault="00F521F0" w:rsidP="00F521F0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521F0">
            <w:rPr>
              <w:rFonts w:eastAsia="Verdana" w:cs="Verdana"/>
              <w:szCs w:val="18"/>
            </w:rPr>
            <w:t>Page:</w:t>
          </w:r>
          <w:proofErr w:type="gramEnd"/>
          <w:r w:rsidRPr="00F521F0">
            <w:rPr>
              <w:rFonts w:eastAsia="Verdana" w:cs="Verdana"/>
              <w:szCs w:val="18"/>
            </w:rPr>
            <w:t xml:space="preserve"> </w:t>
          </w:r>
          <w:r w:rsidRPr="00F521F0">
            <w:rPr>
              <w:rFonts w:eastAsia="Verdana" w:cs="Verdana"/>
              <w:szCs w:val="18"/>
            </w:rPr>
            <w:fldChar w:fldCharType="begin"/>
          </w:r>
          <w:r w:rsidRPr="00F521F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521F0">
            <w:rPr>
              <w:rFonts w:eastAsia="Verdana" w:cs="Verdana"/>
              <w:szCs w:val="18"/>
            </w:rPr>
            <w:fldChar w:fldCharType="separate"/>
          </w:r>
          <w:r w:rsidRPr="00F521F0">
            <w:rPr>
              <w:rFonts w:eastAsia="Verdana" w:cs="Verdana"/>
              <w:szCs w:val="18"/>
            </w:rPr>
            <w:t>1</w:t>
          </w:r>
          <w:r w:rsidRPr="00F521F0">
            <w:rPr>
              <w:rFonts w:eastAsia="Verdana" w:cs="Verdana"/>
              <w:szCs w:val="18"/>
            </w:rPr>
            <w:fldChar w:fldCharType="end"/>
          </w:r>
          <w:r w:rsidRPr="00F521F0">
            <w:rPr>
              <w:rFonts w:eastAsia="Verdana" w:cs="Verdana"/>
              <w:szCs w:val="18"/>
            </w:rPr>
            <w:t>/</w:t>
          </w:r>
          <w:r w:rsidRPr="00F521F0">
            <w:rPr>
              <w:rFonts w:eastAsia="Verdana" w:cs="Verdana"/>
              <w:szCs w:val="18"/>
            </w:rPr>
            <w:fldChar w:fldCharType="begin"/>
          </w:r>
          <w:r w:rsidRPr="00F521F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521F0">
            <w:rPr>
              <w:rFonts w:eastAsia="Verdana" w:cs="Verdana"/>
              <w:szCs w:val="18"/>
            </w:rPr>
            <w:fldChar w:fldCharType="separate"/>
          </w:r>
          <w:r w:rsidRPr="00F521F0">
            <w:rPr>
              <w:rFonts w:eastAsia="Verdana" w:cs="Verdana"/>
              <w:szCs w:val="18"/>
            </w:rPr>
            <w:t>1</w:t>
          </w:r>
          <w:r w:rsidRPr="00F521F0">
            <w:rPr>
              <w:rFonts w:eastAsia="Verdana" w:cs="Verdana"/>
              <w:szCs w:val="18"/>
            </w:rPr>
            <w:fldChar w:fldCharType="end"/>
          </w:r>
        </w:p>
      </w:tc>
    </w:tr>
    <w:tr w:rsidR="00F521F0" w:rsidRPr="00F521F0" w:rsidTr="00F521F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521F0" w:rsidRPr="00F521F0" w:rsidRDefault="00F521F0" w:rsidP="00F521F0">
          <w:pPr>
            <w:jc w:val="left"/>
            <w:rPr>
              <w:rFonts w:eastAsia="Verdana" w:cs="Verdana"/>
              <w:szCs w:val="18"/>
            </w:rPr>
          </w:pPr>
          <w:r w:rsidRPr="00F521F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521F0" w:rsidRPr="00F521F0" w:rsidRDefault="00F521F0" w:rsidP="00F521F0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521F0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521F0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F521F0" w:rsidRDefault="00ED54E0" w:rsidP="00F521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B40150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3F6734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5804F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2725D1A"/>
    <w:numStyleLink w:val="LegalHeadings"/>
  </w:abstractNum>
  <w:abstractNum w:abstractNumId="12" w15:restartNumberingAfterBreak="0">
    <w:nsid w:val="57551E12"/>
    <w:multiLevelType w:val="multilevel"/>
    <w:tmpl w:val="A2725D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6A83"/>
    <w:rsid w:val="00037AC4"/>
    <w:rsid w:val="000423BF"/>
    <w:rsid w:val="00072886"/>
    <w:rsid w:val="000A3195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66169"/>
    <w:rsid w:val="0027067B"/>
    <w:rsid w:val="003015C5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16A70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2B74"/>
    <w:rsid w:val="008739FD"/>
    <w:rsid w:val="00893E85"/>
    <w:rsid w:val="008C160B"/>
    <w:rsid w:val="008E372C"/>
    <w:rsid w:val="008F5307"/>
    <w:rsid w:val="0092464B"/>
    <w:rsid w:val="009722DD"/>
    <w:rsid w:val="00985FA7"/>
    <w:rsid w:val="009A6F54"/>
    <w:rsid w:val="00A276CB"/>
    <w:rsid w:val="00A6057A"/>
    <w:rsid w:val="00A73332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1042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521F0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F15458"/>
  <w15:docId w15:val="{C6C901D2-3FE9-41B3-BA6D-25C2366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521F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521F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521F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521F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521F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521F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521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521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521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521F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F521F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F521F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F521F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F521F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F521F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F521F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F521F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F521F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521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521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521F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521F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521F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521F0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521F0"/>
    <w:pPr>
      <w:numPr>
        <w:numId w:val="6"/>
      </w:numPr>
    </w:pPr>
  </w:style>
  <w:style w:type="paragraph" w:styleId="Listepuces">
    <w:name w:val="List Bullet"/>
    <w:basedOn w:val="Normal"/>
    <w:uiPriority w:val="1"/>
    <w:rsid w:val="00F521F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521F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521F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521F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521F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521F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521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21F0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521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521F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521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521F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521F0"/>
    <w:rPr>
      <w:szCs w:val="20"/>
    </w:rPr>
  </w:style>
  <w:style w:type="character" w:customStyle="1" w:styleId="NotedefinCar">
    <w:name w:val="Note de fin Car"/>
    <w:link w:val="Notedefin"/>
    <w:uiPriority w:val="49"/>
    <w:rsid w:val="00F521F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521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21F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521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521F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521F0"/>
    <w:pPr>
      <w:ind w:left="567" w:right="567" w:firstLine="0"/>
    </w:pPr>
  </w:style>
  <w:style w:type="character" w:styleId="Appelnotedebasdep">
    <w:name w:val="footnote reference"/>
    <w:uiPriority w:val="5"/>
    <w:rsid w:val="00F521F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521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521F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521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21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521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21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21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521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521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521F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521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1F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521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521F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521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21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21F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521F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521F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521F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521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521F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21F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521F0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521F0"/>
  </w:style>
  <w:style w:type="paragraph" w:styleId="Normalcentr">
    <w:name w:val="Block Text"/>
    <w:basedOn w:val="Normal"/>
    <w:uiPriority w:val="99"/>
    <w:semiHidden/>
    <w:unhideWhenUsed/>
    <w:rsid w:val="00F521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521F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521F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521F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521F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521F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521F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F521F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521F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521F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521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21F0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52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521F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521F0"/>
  </w:style>
  <w:style w:type="character" w:customStyle="1" w:styleId="DateCar">
    <w:name w:val="Date Car"/>
    <w:basedOn w:val="Policepardfaut"/>
    <w:link w:val="Date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21F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21F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521F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F521F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521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521F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521F0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521F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521F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521F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F521F0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521F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521F0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521F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1F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1F0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F521F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521F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521F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521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21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21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21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21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21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21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21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21F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521F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521F0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521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521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F521F0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521F0"/>
    <w:rPr>
      <w:lang w:val="fr-FR"/>
    </w:rPr>
  </w:style>
  <w:style w:type="paragraph" w:styleId="Liste">
    <w:name w:val="List"/>
    <w:basedOn w:val="Normal"/>
    <w:uiPriority w:val="99"/>
    <w:semiHidden/>
    <w:unhideWhenUsed/>
    <w:rsid w:val="00F521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521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521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521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521F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521F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521F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521F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521F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521F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521F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521F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521F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521F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521F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52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521F0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521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521F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521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21F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521F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521F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521F0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521F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521F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521F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521F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521F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521F0"/>
  </w:style>
  <w:style w:type="character" w:customStyle="1" w:styleId="SalutationsCar">
    <w:name w:val="Salutations Car"/>
    <w:basedOn w:val="Policepardfaut"/>
    <w:link w:val="Salutations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521F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521F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F521F0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F521F0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F521F0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521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521F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661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6616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6616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6616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6616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6616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6616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661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6616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6616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6616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6616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6616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6616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661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661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661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661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661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661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661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661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661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661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661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661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661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661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661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661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661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661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661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661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661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66169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2661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661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661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661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661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661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661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6616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6616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6616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6616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6616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6616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6616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6616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661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6616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6616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6616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6616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6616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6616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6616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6616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661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661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661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661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661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661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6616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6616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6616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6616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6616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6616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6616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66169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2661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661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661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661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661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66169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2661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6616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3</cp:revision>
  <dcterms:created xsi:type="dcterms:W3CDTF">2019-05-06T10:05:00Z</dcterms:created>
  <dcterms:modified xsi:type="dcterms:W3CDTF">2019-05-06T11:37:00Z</dcterms:modified>
</cp:coreProperties>
</file>