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3F1B17" w:rsidRDefault="00240942" w:rsidP="002F6A28">
      <w:pPr>
        <w:pStyle w:val="Titre"/>
        <w:rPr>
          <w:caps w:val="0"/>
          <w:kern w:val="0"/>
          <w:lang w:val="fr-FR"/>
        </w:rPr>
      </w:pPr>
      <w:r w:rsidRPr="003F1B17">
        <w:rPr>
          <w:caps w:val="0"/>
          <w:kern w:val="0"/>
          <w:lang w:val="fr-FR"/>
        </w:rPr>
        <w:t>NOTIFICATION</w:t>
      </w:r>
    </w:p>
    <w:p w:rsidR="009239F7" w:rsidRPr="003F1B17" w:rsidRDefault="00A15F5F" w:rsidP="002F6A28">
      <w:pPr>
        <w:jc w:val="center"/>
        <w:rPr>
          <w:lang w:val="fr-FR"/>
        </w:rPr>
      </w:pPr>
      <w:r w:rsidRPr="003F1B17">
        <w:rPr>
          <w:lang w:val="fr-FR" w:eastAsia="fr-FR"/>
        </w:rPr>
        <w:t>La notification suivante est communiquée conformément à l'article 10.6.</w:t>
      </w:r>
    </w:p>
    <w:p w:rsidR="009239F7" w:rsidRPr="003F1B17" w:rsidRDefault="005D2CCC" w:rsidP="002F6A28">
      <w:pPr>
        <w:rPr>
          <w:lang w:val="fr-FR"/>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920C3" w:rsidRPr="003F1B17" w:rsidTr="003F1B17">
        <w:tc>
          <w:tcPr>
            <w:tcW w:w="698" w:type="dxa"/>
            <w:tcBorders>
              <w:bottom w:val="single" w:sz="6" w:space="0" w:color="auto"/>
            </w:tcBorders>
            <w:shd w:val="clear" w:color="auto" w:fill="auto"/>
          </w:tcPr>
          <w:p w:rsidR="00F85C99" w:rsidRPr="003F1B17" w:rsidRDefault="00240942" w:rsidP="002F6A28">
            <w:pPr>
              <w:spacing w:before="120" w:after="120"/>
              <w:jc w:val="left"/>
              <w:rPr>
                <w:lang w:val="fr-FR"/>
              </w:rPr>
            </w:pPr>
            <w:r w:rsidRPr="003F1B17">
              <w:rPr>
                <w:b/>
                <w:lang w:val="fr-FR"/>
              </w:rPr>
              <w:t>1.</w:t>
            </w:r>
          </w:p>
        </w:tc>
        <w:tc>
          <w:tcPr>
            <w:tcW w:w="8282" w:type="dxa"/>
            <w:tcBorders>
              <w:bottom w:val="single" w:sz="6" w:space="0" w:color="auto"/>
            </w:tcBorders>
            <w:shd w:val="clear" w:color="auto" w:fill="auto"/>
          </w:tcPr>
          <w:p w:rsidR="00F85C99" w:rsidRPr="003F1B17" w:rsidRDefault="003F1B17" w:rsidP="002F6A28">
            <w:pPr>
              <w:spacing w:before="120" w:after="120"/>
              <w:rPr>
                <w:lang w:val="fr-FR"/>
              </w:rPr>
            </w:pPr>
            <w:r w:rsidRPr="003F1B17">
              <w:rPr>
                <w:b/>
                <w:lang w:val="fr-FR"/>
              </w:rPr>
              <w:t xml:space="preserve">Membre </w:t>
            </w:r>
            <w:proofErr w:type="gramStart"/>
            <w:r w:rsidRPr="003F1B17">
              <w:rPr>
                <w:b/>
                <w:lang w:val="fr-FR"/>
              </w:rPr>
              <w:t>notifiant</w:t>
            </w:r>
            <w:r w:rsidR="00240942" w:rsidRPr="003F1B17">
              <w:rPr>
                <w:b/>
                <w:lang w:val="fr-FR"/>
              </w:rPr>
              <w:t>:</w:t>
            </w:r>
            <w:proofErr w:type="gramEnd"/>
            <w:r w:rsidR="00240942" w:rsidRPr="003F1B17">
              <w:rPr>
                <w:b/>
                <w:lang w:val="fr-FR"/>
              </w:rPr>
              <w:t xml:space="preserve"> </w:t>
            </w:r>
            <w:r w:rsidR="000A2677" w:rsidRPr="000A2677">
              <w:rPr>
                <w:u w:val="single"/>
                <w:lang w:val="fr-FR"/>
              </w:rPr>
              <w:t>ÉMIRATS ARABES UNIS, ROYAUME DE BAHREÏN, ÉTAT DU KOWEÏT, OMAN, QATAR, ROYAUME D'ARABIE SAOUD</w:t>
            </w:r>
            <w:bookmarkStart w:id="0" w:name="_GoBack"/>
            <w:bookmarkEnd w:id="0"/>
            <w:r w:rsidR="000A2677" w:rsidRPr="000A2677">
              <w:rPr>
                <w:u w:val="single"/>
                <w:lang w:val="fr-FR"/>
              </w:rPr>
              <w:t>ITE, YÉMEN</w:t>
            </w:r>
            <w:r w:rsidR="00240942" w:rsidRPr="003F1B17">
              <w:rPr>
                <w:lang w:val="fr-FR"/>
              </w:rPr>
              <w:t xml:space="preserve"> </w:t>
            </w:r>
          </w:p>
          <w:p w:rsidR="00F85C99" w:rsidRPr="003F1B17" w:rsidRDefault="003F1B17" w:rsidP="002F6A28">
            <w:pPr>
              <w:spacing w:after="120"/>
              <w:rPr>
                <w:lang w:val="fr-FR"/>
              </w:rPr>
            </w:pPr>
            <w:r w:rsidRPr="003F1B17">
              <w:rPr>
                <w:b/>
                <w:lang w:val="fr-FR"/>
              </w:rPr>
              <w:t>Le cas échéant, pouvoirs publics locaux concernés (articles 3.2 et 7.2)</w:t>
            </w:r>
            <w:r w:rsidR="00240942" w:rsidRPr="003F1B17">
              <w:rPr>
                <w:b/>
                <w:lang w:val="fr-FR"/>
              </w:rPr>
              <w:t>:</w:t>
            </w:r>
            <w:r w:rsidR="00240942" w:rsidRPr="003F1B17">
              <w:rPr>
                <w:lang w:val="fr-FR"/>
              </w:rPr>
              <w:t xml:space="preserve"> </w:t>
            </w:r>
            <w:bookmarkStart w:id="1" w:name="sps1b"/>
            <w:bookmarkEnd w:id="1"/>
          </w:p>
        </w:tc>
      </w:tr>
      <w:tr w:rsidR="008920C3" w:rsidRPr="003F1B17" w:rsidTr="003F1B17">
        <w:tc>
          <w:tcPr>
            <w:tcW w:w="698" w:type="dxa"/>
            <w:tcBorders>
              <w:top w:val="single" w:sz="6" w:space="0" w:color="auto"/>
              <w:bottom w:val="single" w:sz="6" w:space="0" w:color="auto"/>
            </w:tcBorders>
            <w:shd w:val="clear" w:color="auto" w:fill="auto"/>
          </w:tcPr>
          <w:p w:rsidR="00F85C99" w:rsidRPr="003F1B17" w:rsidRDefault="00240942" w:rsidP="002F6A28">
            <w:pPr>
              <w:spacing w:before="120" w:after="120"/>
              <w:jc w:val="left"/>
              <w:rPr>
                <w:lang w:val="fr-FR"/>
              </w:rPr>
            </w:pPr>
            <w:r w:rsidRPr="003F1B17">
              <w:rPr>
                <w:b/>
                <w:lang w:val="fr-FR"/>
              </w:rPr>
              <w:t>2.</w:t>
            </w:r>
          </w:p>
        </w:tc>
        <w:tc>
          <w:tcPr>
            <w:tcW w:w="8282" w:type="dxa"/>
            <w:tcBorders>
              <w:top w:val="single" w:sz="6" w:space="0" w:color="auto"/>
              <w:bottom w:val="single" w:sz="6" w:space="0" w:color="auto"/>
            </w:tcBorders>
            <w:shd w:val="clear" w:color="auto" w:fill="auto"/>
          </w:tcPr>
          <w:p w:rsidR="00F85C99" w:rsidRPr="003F1B17" w:rsidRDefault="003F1B17" w:rsidP="00240942">
            <w:pPr>
              <w:spacing w:before="120" w:after="120"/>
              <w:jc w:val="left"/>
              <w:rPr>
                <w:lang w:val="fr-FR"/>
              </w:rPr>
            </w:pPr>
            <w:r w:rsidRPr="003F1B17">
              <w:rPr>
                <w:b/>
                <w:lang w:val="fr-FR"/>
              </w:rPr>
              <w:t xml:space="preserve">Organisme </w:t>
            </w:r>
            <w:proofErr w:type="gramStart"/>
            <w:r w:rsidRPr="003F1B17">
              <w:rPr>
                <w:b/>
                <w:lang w:val="fr-FR"/>
              </w:rPr>
              <w:t>responsable</w:t>
            </w:r>
            <w:r w:rsidR="00240942" w:rsidRPr="003F1B17">
              <w:rPr>
                <w:b/>
                <w:lang w:val="fr-FR"/>
              </w:rPr>
              <w:t>:</w:t>
            </w:r>
            <w:proofErr w:type="gramEnd"/>
            <w:r w:rsidR="00240942" w:rsidRPr="003F1B17">
              <w:rPr>
                <w:b/>
                <w:lang w:val="fr-FR"/>
              </w:rPr>
              <w:t xml:space="preserve"> </w:t>
            </w:r>
            <w:proofErr w:type="spellStart"/>
            <w:r w:rsidR="00240942" w:rsidRPr="000A2677">
              <w:rPr>
                <w:i/>
                <w:lang w:val="fr-FR"/>
              </w:rPr>
              <w:t>Directorate</w:t>
            </w:r>
            <w:proofErr w:type="spellEnd"/>
            <w:r w:rsidR="00240942" w:rsidRPr="000A2677">
              <w:rPr>
                <w:i/>
                <w:lang w:val="fr-FR"/>
              </w:rPr>
              <w:t xml:space="preserve"> General for </w:t>
            </w:r>
            <w:proofErr w:type="spellStart"/>
            <w:r w:rsidR="00240942" w:rsidRPr="000A2677">
              <w:rPr>
                <w:i/>
                <w:lang w:val="fr-FR"/>
              </w:rPr>
              <w:t>Specifications</w:t>
            </w:r>
            <w:proofErr w:type="spellEnd"/>
            <w:r w:rsidR="00240942" w:rsidRPr="000A2677">
              <w:rPr>
                <w:i/>
                <w:lang w:val="fr-FR"/>
              </w:rPr>
              <w:t xml:space="preserve"> &amp; </w:t>
            </w:r>
            <w:proofErr w:type="spellStart"/>
            <w:r w:rsidR="00240942" w:rsidRPr="000A2677">
              <w:rPr>
                <w:i/>
                <w:lang w:val="fr-FR"/>
              </w:rPr>
              <w:t>Metrology</w:t>
            </w:r>
            <w:bookmarkStart w:id="2" w:name="sps2a"/>
            <w:bookmarkEnd w:id="2"/>
            <w:proofErr w:type="spellEnd"/>
            <w:r w:rsidR="000A2677" w:rsidRPr="005D2CCC">
              <w:rPr>
                <w:lang w:val="fr-FR"/>
              </w:rPr>
              <w:t xml:space="preserve"> </w:t>
            </w:r>
            <w:r w:rsidR="000A2677" w:rsidRPr="000A2677">
              <w:rPr>
                <w:lang w:val="fr-FR"/>
              </w:rPr>
              <w:t>(Direction générale des spécifications et de la métrologie)</w:t>
            </w:r>
          </w:p>
          <w:p w:rsidR="00240942" w:rsidRPr="003F1B17" w:rsidRDefault="003F1B17" w:rsidP="00240942">
            <w:pPr>
              <w:spacing w:after="120"/>
              <w:rPr>
                <w:lang w:val="fr-FR"/>
              </w:rPr>
            </w:pPr>
            <w:r w:rsidRPr="003F1B17">
              <w:rPr>
                <w:b/>
                <w:lang w:val="fr-FR"/>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3F1B17">
              <w:rPr>
                <w:b/>
                <w:lang w:val="fr-FR"/>
              </w:rPr>
              <w:t>susmentionné:</w:t>
            </w:r>
            <w:proofErr w:type="gramEnd"/>
            <w:r w:rsidR="00240942" w:rsidRPr="003F1B17">
              <w:rPr>
                <w:lang w:val="fr-FR"/>
              </w:rPr>
              <w:t xml:space="preserve"> </w:t>
            </w:r>
          </w:p>
          <w:p w:rsidR="00F85C99" w:rsidRPr="003F1B17" w:rsidRDefault="00240942" w:rsidP="002F6A28">
            <w:pPr>
              <w:rPr>
                <w:lang w:val="fr-FR"/>
              </w:rPr>
            </w:pPr>
            <w:r w:rsidRPr="000A2677">
              <w:rPr>
                <w:i/>
                <w:lang w:val="fr-FR"/>
              </w:rPr>
              <w:t xml:space="preserve">Ministry of Commerce &amp; </w:t>
            </w:r>
            <w:proofErr w:type="spellStart"/>
            <w:r w:rsidRPr="000A2677">
              <w:rPr>
                <w:i/>
                <w:lang w:val="fr-FR"/>
              </w:rPr>
              <w:t>Industry</w:t>
            </w:r>
            <w:proofErr w:type="spellEnd"/>
            <w:r w:rsidRPr="003F1B17">
              <w:rPr>
                <w:lang w:val="fr-FR"/>
              </w:rPr>
              <w:t xml:space="preserve"> </w:t>
            </w:r>
            <w:r w:rsidR="000A2677" w:rsidRPr="000A2677">
              <w:rPr>
                <w:lang w:val="fr-FR"/>
              </w:rPr>
              <w:t>(Ministère du commerce et de l'industrie)</w:t>
            </w:r>
          </w:p>
          <w:p w:rsidR="008920C3" w:rsidRPr="003F1B17" w:rsidRDefault="00240942">
            <w:pPr>
              <w:rPr>
                <w:lang w:val="fr-FR"/>
              </w:rPr>
            </w:pPr>
            <w:proofErr w:type="spellStart"/>
            <w:r w:rsidRPr="000A2677">
              <w:rPr>
                <w:i/>
                <w:lang w:val="fr-FR"/>
              </w:rPr>
              <w:t>Directorate</w:t>
            </w:r>
            <w:proofErr w:type="spellEnd"/>
            <w:r w:rsidRPr="000A2677">
              <w:rPr>
                <w:i/>
                <w:lang w:val="fr-FR"/>
              </w:rPr>
              <w:t xml:space="preserve"> General for </w:t>
            </w:r>
            <w:proofErr w:type="spellStart"/>
            <w:r w:rsidRPr="000A2677">
              <w:rPr>
                <w:i/>
                <w:lang w:val="fr-FR"/>
              </w:rPr>
              <w:t>Specifications</w:t>
            </w:r>
            <w:proofErr w:type="spellEnd"/>
            <w:r w:rsidRPr="000A2677">
              <w:rPr>
                <w:i/>
                <w:lang w:val="fr-FR"/>
              </w:rPr>
              <w:t xml:space="preserve"> &amp; </w:t>
            </w:r>
            <w:proofErr w:type="spellStart"/>
            <w:r w:rsidRPr="000A2677">
              <w:rPr>
                <w:i/>
                <w:lang w:val="fr-FR"/>
              </w:rPr>
              <w:t>Metrology</w:t>
            </w:r>
            <w:proofErr w:type="spellEnd"/>
            <w:r w:rsidRPr="003F1B17">
              <w:rPr>
                <w:lang w:val="fr-FR"/>
              </w:rPr>
              <w:t xml:space="preserve"> </w:t>
            </w:r>
            <w:r w:rsidR="000A2677" w:rsidRPr="000A2677">
              <w:rPr>
                <w:lang w:val="fr-FR"/>
              </w:rPr>
              <w:t>(Direction générale des spécifications et de la métrologie)</w:t>
            </w:r>
          </w:p>
          <w:p w:rsidR="008920C3" w:rsidRPr="003F1B17" w:rsidRDefault="00240942">
            <w:pPr>
              <w:rPr>
                <w:lang w:val="fr-FR"/>
              </w:rPr>
            </w:pPr>
            <w:r w:rsidRPr="003F1B17">
              <w:rPr>
                <w:lang w:val="fr-FR"/>
              </w:rPr>
              <w:t xml:space="preserve">P.O. </w:t>
            </w:r>
            <w:proofErr w:type="gramStart"/>
            <w:r w:rsidRPr="003F1B17">
              <w:rPr>
                <w:lang w:val="fr-FR"/>
              </w:rPr>
              <w:t>Box:</w:t>
            </w:r>
            <w:proofErr w:type="gramEnd"/>
            <w:r w:rsidRPr="003F1B17">
              <w:rPr>
                <w:lang w:val="fr-FR"/>
              </w:rPr>
              <w:t xml:space="preserve"> 550 </w:t>
            </w:r>
          </w:p>
          <w:p w:rsidR="008920C3" w:rsidRPr="003F1B17" w:rsidRDefault="00240942">
            <w:pPr>
              <w:rPr>
                <w:lang w:val="fr-FR"/>
              </w:rPr>
            </w:pPr>
            <w:r w:rsidRPr="003F1B17">
              <w:rPr>
                <w:lang w:val="fr-FR"/>
              </w:rPr>
              <w:t xml:space="preserve">Postal </w:t>
            </w:r>
            <w:proofErr w:type="gramStart"/>
            <w:r w:rsidRPr="003F1B17">
              <w:rPr>
                <w:lang w:val="fr-FR"/>
              </w:rPr>
              <w:t>Code:</w:t>
            </w:r>
            <w:proofErr w:type="gramEnd"/>
            <w:r w:rsidRPr="003F1B17">
              <w:rPr>
                <w:lang w:val="fr-FR"/>
              </w:rPr>
              <w:t xml:space="preserve"> 113 </w:t>
            </w:r>
          </w:p>
          <w:p w:rsidR="008920C3" w:rsidRPr="003F1B17" w:rsidRDefault="00240942">
            <w:pPr>
              <w:rPr>
                <w:lang w:val="fr-FR"/>
              </w:rPr>
            </w:pPr>
            <w:proofErr w:type="gramStart"/>
            <w:r w:rsidRPr="003F1B17">
              <w:rPr>
                <w:lang w:val="fr-FR"/>
              </w:rPr>
              <w:t>T</w:t>
            </w:r>
            <w:r w:rsidR="000A2677">
              <w:rPr>
                <w:lang w:val="fr-FR"/>
              </w:rPr>
              <w:t>éléphone</w:t>
            </w:r>
            <w:r w:rsidRPr="003F1B17">
              <w:rPr>
                <w:lang w:val="fr-FR"/>
              </w:rPr>
              <w:t>:</w:t>
            </w:r>
            <w:proofErr w:type="gramEnd"/>
            <w:r w:rsidRPr="003F1B17">
              <w:rPr>
                <w:lang w:val="fr-FR"/>
              </w:rPr>
              <w:t xml:space="preserve"> +(968) 2481 3832; +(968) 2471 5992 </w:t>
            </w:r>
          </w:p>
          <w:p w:rsidR="008920C3" w:rsidRPr="003F1B17" w:rsidRDefault="000A2677">
            <w:pPr>
              <w:rPr>
                <w:lang w:val="fr-FR"/>
              </w:rPr>
            </w:pPr>
            <w:r>
              <w:rPr>
                <w:lang w:val="fr-FR"/>
              </w:rPr>
              <w:t>Courrier électronique</w:t>
            </w:r>
            <w:r w:rsidR="00240942" w:rsidRPr="003F1B17">
              <w:rPr>
                <w:lang w:val="fr-FR"/>
              </w:rPr>
              <w:t xml:space="preserve">: </w:t>
            </w:r>
            <w:hyperlink r:id="rId7" w:history="1">
              <w:r w:rsidR="00240942" w:rsidRPr="003F1B17">
                <w:rPr>
                  <w:color w:val="0000FF"/>
                  <w:u w:val="single"/>
                  <w:lang w:val="fr-FR"/>
                </w:rPr>
                <w:t>nepic@moci.gov.om</w:t>
              </w:r>
            </w:hyperlink>
            <w:r w:rsidR="00240942" w:rsidRPr="003F1B17">
              <w:rPr>
                <w:lang w:val="fr-FR"/>
              </w:rPr>
              <w:t xml:space="preserve"> </w:t>
            </w:r>
          </w:p>
          <w:p w:rsidR="008920C3" w:rsidRPr="003F1B17" w:rsidRDefault="000A2677">
            <w:pPr>
              <w:spacing w:after="120"/>
              <w:rPr>
                <w:lang w:val="fr-FR"/>
              </w:rPr>
            </w:pPr>
            <w:r>
              <w:rPr>
                <w:lang w:val="fr-FR"/>
              </w:rPr>
              <w:t>Site Web</w:t>
            </w:r>
            <w:r w:rsidR="00240942" w:rsidRPr="003F1B17">
              <w:rPr>
                <w:lang w:val="fr-FR"/>
              </w:rPr>
              <w:t xml:space="preserve">: </w:t>
            </w:r>
            <w:hyperlink r:id="rId8" w:tgtFrame="_blank" w:history="1">
              <w:r w:rsidR="00240942" w:rsidRPr="003F1B17">
                <w:rPr>
                  <w:color w:val="0000FF"/>
                  <w:u w:val="single"/>
                  <w:lang w:val="fr-FR"/>
                </w:rPr>
                <w:t>http://www.mocioman.gov.om</w:t>
              </w:r>
            </w:hyperlink>
            <w:r w:rsidR="00240942" w:rsidRPr="003F1B17">
              <w:rPr>
                <w:lang w:val="fr-FR"/>
              </w:rPr>
              <w:t xml:space="preserve"> </w:t>
            </w:r>
            <w:bookmarkStart w:id="3" w:name="sps4a"/>
            <w:bookmarkEnd w:id="3"/>
          </w:p>
        </w:tc>
      </w:tr>
      <w:tr w:rsidR="003F1B17" w:rsidRPr="003F1B17" w:rsidTr="003F1B17">
        <w:tc>
          <w:tcPr>
            <w:tcW w:w="698" w:type="dxa"/>
            <w:tcBorders>
              <w:top w:val="single" w:sz="6" w:space="0" w:color="auto"/>
              <w:bottom w:val="single" w:sz="6" w:space="0" w:color="auto"/>
            </w:tcBorders>
            <w:shd w:val="clear" w:color="auto" w:fill="auto"/>
          </w:tcPr>
          <w:p w:rsidR="003F1B17" w:rsidRPr="003F1B17" w:rsidRDefault="003F1B17" w:rsidP="003F1B17">
            <w:pPr>
              <w:spacing w:before="120" w:after="120"/>
              <w:jc w:val="left"/>
              <w:rPr>
                <w:b/>
                <w:lang w:val="fr-FR"/>
              </w:rPr>
            </w:pPr>
            <w:r w:rsidRPr="003F1B17">
              <w:rPr>
                <w:b/>
                <w:lang w:val="fr-FR"/>
              </w:rPr>
              <w:t>3.</w:t>
            </w:r>
          </w:p>
        </w:tc>
        <w:tc>
          <w:tcPr>
            <w:tcW w:w="8282" w:type="dxa"/>
            <w:tcBorders>
              <w:top w:val="single" w:sz="6" w:space="0" w:color="auto"/>
              <w:bottom w:val="single" w:sz="6" w:space="0" w:color="auto"/>
            </w:tcBorders>
            <w:shd w:val="clear" w:color="auto" w:fill="auto"/>
          </w:tcPr>
          <w:p w:rsidR="003F1B17" w:rsidRPr="003F1B17" w:rsidRDefault="003F1B17" w:rsidP="003F1B17">
            <w:pPr>
              <w:spacing w:before="120" w:after="120"/>
              <w:rPr>
                <w:b/>
                <w:lang w:val="fr-FR"/>
              </w:rPr>
            </w:pPr>
            <w:r w:rsidRPr="003F1B17">
              <w:rPr>
                <w:b/>
                <w:lang w:val="fr-FR"/>
              </w:rPr>
              <w:t xml:space="preserve">Notification au titre de l'article 2.9.2 [X], 2.10.1 [ ], 5.6.2 [ ], 5.7.1 [ ], autres: </w:t>
            </w:r>
          </w:p>
        </w:tc>
      </w:tr>
      <w:tr w:rsidR="008920C3" w:rsidRPr="005D2CCC" w:rsidTr="003F1B17">
        <w:tc>
          <w:tcPr>
            <w:tcW w:w="698" w:type="dxa"/>
            <w:tcBorders>
              <w:top w:val="single" w:sz="6" w:space="0" w:color="auto"/>
              <w:bottom w:val="single" w:sz="6" w:space="0" w:color="auto"/>
            </w:tcBorders>
            <w:shd w:val="clear" w:color="auto" w:fill="auto"/>
          </w:tcPr>
          <w:p w:rsidR="00F85C99" w:rsidRPr="003F1B17" w:rsidRDefault="00240942" w:rsidP="002F6A28">
            <w:pPr>
              <w:spacing w:before="120" w:after="120"/>
              <w:jc w:val="left"/>
              <w:rPr>
                <w:lang w:val="fr-FR"/>
              </w:rPr>
            </w:pPr>
            <w:r w:rsidRPr="003F1B17">
              <w:rPr>
                <w:b/>
                <w:lang w:val="fr-FR"/>
              </w:rPr>
              <w:t>4.</w:t>
            </w:r>
          </w:p>
        </w:tc>
        <w:tc>
          <w:tcPr>
            <w:tcW w:w="8282" w:type="dxa"/>
            <w:tcBorders>
              <w:top w:val="single" w:sz="6" w:space="0" w:color="auto"/>
              <w:bottom w:val="single" w:sz="6" w:space="0" w:color="auto"/>
            </w:tcBorders>
            <w:shd w:val="clear" w:color="auto" w:fill="auto"/>
          </w:tcPr>
          <w:p w:rsidR="008920C3" w:rsidRPr="003F1B17" w:rsidRDefault="003F1B17" w:rsidP="00BB7978">
            <w:pPr>
              <w:spacing w:before="120" w:after="120"/>
              <w:rPr>
                <w:lang w:val="fr-FR"/>
              </w:rPr>
            </w:pPr>
            <w:r w:rsidRPr="003F1B17">
              <w:rPr>
                <w:b/>
                <w:lang w:val="fr-FR"/>
              </w:rPr>
              <w:t>Produits visés (le cas échéant, position du SH ou de la NCCD, sinon position du tarif douanier national. Les numéros de l'ICS peuvent aussi être indiqués, le cas échéant</w:t>
            </w:r>
            <w:proofErr w:type="gramStart"/>
            <w:r w:rsidRPr="003F1B17">
              <w:rPr>
                <w:b/>
                <w:lang w:val="fr-FR"/>
              </w:rPr>
              <w:t>)</w:t>
            </w:r>
            <w:r w:rsidR="00240942" w:rsidRPr="003F1B17">
              <w:rPr>
                <w:b/>
                <w:lang w:val="fr-FR"/>
              </w:rPr>
              <w:t>:</w:t>
            </w:r>
            <w:proofErr w:type="gramEnd"/>
            <w:r w:rsidR="00240942" w:rsidRPr="003F1B17">
              <w:rPr>
                <w:b/>
                <w:lang w:val="fr-FR"/>
              </w:rPr>
              <w:t xml:space="preserve"> </w:t>
            </w:r>
            <w:r w:rsidR="00BB7978">
              <w:rPr>
                <w:lang w:val="fr-FR"/>
              </w:rPr>
              <w:t xml:space="preserve">Indications devant figurer sur l’étiquetage </w:t>
            </w:r>
            <w:r w:rsidR="00BB7978" w:rsidRPr="00BB7978">
              <w:rPr>
                <w:lang w:val="fr-FR" w:eastAsia="en-GB"/>
              </w:rPr>
              <w:t>des emballages des produits du tabac</w:t>
            </w:r>
            <w:r w:rsidR="00240942" w:rsidRPr="003F1B17">
              <w:rPr>
                <w:lang w:val="fr-FR"/>
              </w:rPr>
              <w:t xml:space="preserve">. </w:t>
            </w:r>
            <w:bookmarkStart w:id="4" w:name="sps3a"/>
            <w:bookmarkEnd w:id="4"/>
          </w:p>
        </w:tc>
      </w:tr>
      <w:tr w:rsidR="008920C3" w:rsidRPr="003F1B17" w:rsidTr="003F1B17">
        <w:tc>
          <w:tcPr>
            <w:tcW w:w="698" w:type="dxa"/>
            <w:tcBorders>
              <w:top w:val="single" w:sz="6" w:space="0" w:color="auto"/>
              <w:bottom w:val="single" w:sz="6" w:space="0" w:color="auto"/>
            </w:tcBorders>
            <w:shd w:val="clear" w:color="auto" w:fill="auto"/>
          </w:tcPr>
          <w:p w:rsidR="00F85C99" w:rsidRPr="003F1B17" w:rsidRDefault="00240942" w:rsidP="002F6A28">
            <w:pPr>
              <w:spacing w:before="120" w:after="120"/>
              <w:jc w:val="left"/>
              <w:rPr>
                <w:lang w:val="fr-FR"/>
              </w:rPr>
            </w:pPr>
            <w:r w:rsidRPr="003F1B17">
              <w:rPr>
                <w:b/>
                <w:lang w:val="fr-FR"/>
              </w:rPr>
              <w:t>5.</w:t>
            </w:r>
          </w:p>
        </w:tc>
        <w:tc>
          <w:tcPr>
            <w:tcW w:w="8282" w:type="dxa"/>
            <w:tcBorders>
              <w:top w:val="single" w:sz="6" w:space="0" w:color="auto"/>
              <w:bottom w:val="single" w:sz="6" w:space="0" w:color="auto"/>
            </w:tcBorders>
            <w:shd w:val="clear" w:color="auto" w:fill="auto"/>
          </w:tcPr>
          <w:p w:rsidR="00F85C99" w:rsidRPr="003F1B17" w:rsidRDefault="003F1B17" w:rsidP="003F1B17">
            <w:pPr>
              <w:spacing w:before="120" w:after="120"/>
              <w:rPr>
                <w:lang w:val="fr-FR"/>
              </w:rPr>
            </w:pPr>
            <w:r w:rsidRPr="003F1B17">
              <w:rPr>
                <w:b/>
                <w:lang w:val="fr-FR"/>
              </w:rPr>
              <w:t>Intitulé, nombre de pages et langue(s) du texte notifié</w:t>
            </w:r>
            <w:r w:rsidR="00240942" w:rsidRPr="003F1B17">
              <w:rPr>
                <w:b/>
                <w:lang w:val="fr-FR"/>
              </w:rPr>
              <w:t xml:space="preserve">: </w:t>
            </w:r>
            <w:r w:rsidR="00240942" w:rsidRPr="00BB7978">
              <w:rPr>
                <w:i/>
                <w:lang w:val="fr-FR"/>
              </w:rPr>
              <w:t xml:space="preserve">Labelling of Packages Tobacco </w:t>
            </w:r>
            <w:proofErr w:type="spellStart"/>
            <w:r w:rsidR="00240942" w:rsidRPr="00BB7978">
              <w:rPr>
                <w:i/>
                <w:lang w:val="fr-FR"/>
              </w:rPr>
              <w:t>Products</w:t>
            </w:r>
            <w:proofErr w:type="spellEnd"/>
            <w:r w:rsidR="00240942" w:rsidRPr="003F1B17">
              <w:rPr>
                <w:lang w:val="fr-FR"/>
              </w:rPr>
              <w:t xml:space="preserve"> (</w:t>
            </w:r>
            <w:r w:rsidR="00BB7978">
              <w:rPr>
                <w:lang w:val="fr-FR"/>
              </w:rPr>
              <w:t xml:space="preserve">Étiquetage </w:t>
            </w:r>
            <w:r w:rsidR="00BB7978" w:rsidRPr="00BB7978">
              <w:rPr>
                <w:lang w:val="fr-FR" w:eastAsia="en-GB"/>
              </w:rPr>
              <w:t>des emballages des produits du tabac</w:t>
            </w:r>
            <w:r w:rsidR="00BB7978">
              <w:rPr>
                <w:lang w:val="fr-FR"/>
              </w:rPr>
              <w:t xml:space="preserve">), </w:t>
            </w:r>
            <w:r w:rsidR="00240942" w:rsidRPr="003F1B17">
              <w:rPr>
                <w:lang w:val="fr-FR"/>
              </w:rPr>
              <w:t xml:space="preserve">8 page(s), </w:t>
            </w:r>
            <w:bookmarkStart w:id="5" w:name="sps5b"/>
            <w:bookmarkEnd w:id="5"/>
            <w:r w:rsidRPr="003F1B17">
              <w:rPr>
                <w:lang w:val="fr-FR"/>
              </w:rPr>
              <w:t>en arabe.</w:t>
            </w:r>
          </w:p>
        </w:tc>
      </w:tr>
      <w:tr w:rsidR="008920C3" w:rsidRPr="003F1B17" w:rsidTr="003F1B17">
        <w:tc>
          <w:tcPr>
            <w:tcW w:w="698" w:type="dxa"/>
            <w:tcBorders>
              <w:top w:val="single" w:sz="6" w:space="0" w:color="auto"/>
              <w:bottom w:val="single" w:sz="6" w:space="0" w:color="auto"/>
            </w:tcBorders>
            <w:shd w:val="clear" w:color="auto" w:fill="auto"/>
          </w:tcPr>
          <w:p w:rsidR="00F85C99" w:rsidRPr="003F1B17" w:rsidRDefault="00240942" w:rsidP="002F6A28">
            <w:pPr>
              <w:spacing w:before="120" w:after="120"/>
              <w:jc w:val="left"/>
              <w:rPr>
                <w:b/>
                <w:lang w:val="fr-FR"/>
              </w:rPr>
            </w:pPr>
            <w:r w:rsidRPr="003F1B17">
              <w:rPr>
                <w:b/>
                <w:lang w:val="fr-FR"/>
              </w:rPr>
              <w:t>6.</w:t>
            </w:r>
          </w:p>
        </w:tc>
        <w:tc>
          <w:tcPr>
            <w:tcW w:w="8282" w:type="dxa"/>
            <w:tcBorders>
              <w:top w:val="single" w:sz="6" w:space="0" w:color="auto"/>
              <w:bottom w:val="single" w:sz="6" w:space="0" w:color="auto"/>
            </w:tcBorders>
            <w:shd w:val="clear" w:color="auto" w:fill="auto"/>
          </w:tcPr>
          <w:p w:rsidR="00F85C99" w:rsidRPr="003F1B17" w:rsidRDefault="003F1B17" w:rsidP="00BB7978">
            <w:pPr>
              <w:spacing w:before="120" w:after="120"/>
              <w:rPr>
                <w:b/>
                <w:lang w:val="fr-FR"/>
              </w:rPr>
            </w:pPr>
            <w:proofErr w:type="gramStart"/>
            <w:r w:rsidRPr="003F1B17">
              <w:rPr>
                <w:b/>
                <w:lang w:val="fr-FR"/>
              </w:rPr>
              <w:t>Teneur</w:t>
            </w:r>
            <w:r w:rsidR="00240942" w:rsidRPr="003F1B17">
              <w:rPr>
                <w:b/>
                <w:lang w:val="fr-FR"/>
              </w:rPr>
              <w:t>:</w:t>
            </w:r>
            <w:proofErr w:type="gramEnd"/>
            <w:r w:rsidR="00240942" w:rsidRPr="003F1B17">
              <w:rPr>
                <w:b/>
                <w:lang w:val="fr-FR"/>
              </w:rPr>
              <w:t xml:space="preserve"> </w:t>
            </w:r>
            <w:r w:rsidR="000A2677" w:rsidRPr="000A2677">
              <w:rPr>
                <w:lang w:val="fr-FR" w:eastAsia="en-GB"/>
              </w:rPr>
              <w:t>Le projet de règlement technique omanais/du Golfe notifié porte</w:t>
            </w:r>
            <w:r w:rsidR="00D20AC6">
              <w:rPr>
                <w:lang w:val="fr-FR" w:eastAsia="en-GB"/>
              </w:rPr>
              <w:t xml:space="preserve"> sur</w:t>
            </w:r>
            <w:r w:rsidR="000A2677" w:rsidRPr="000A2677">
              <w:rPr>
                <w:lang w:val="fr-FR" w:eastAsia="en-GB"/>
              </w:rPr>
              <w:t xml:space="preserve"> </w:t>
            </w:r>
            <w:r w:rsidR="00BB7978">
              <w:rPr>
                <w:lang w:val="fr-FR" w:eastAsia="en-GB"/>
              </w:rPr>
              <w:t xml:space="preserve">les indications devant figurer </w:t>
            </w:r>
            <w:r w:rsidR="000A2677" w:rsidRPr="000A2677">
              <w:rPr>
                <w:lang w:val="fr-FR" w:eastAsia="en-GB"/>
              </w:rPr>
              <w:t>sur</w:t>
            </w:r>
            <w:r w:rsidR="00BB7978">
              <w:rPr>
                <w:lang w:val="fr-FR" w:eastAsia="en-GB"/>
              </w:rPr>
              <w:t xml:space="preserve"> l’étiquetage</w:t>
            </w:r>
            <w:r w:rsidR="00240942" w:rsidRPr="003F1B17">
              <w:rPr>
                <w:lang w:val="fr-FR" w:eastAsia="en-GB"/>
              </w:rPr>
              <w:t xml:space="preserve"> </w:t>
            </w:r>
            <w:r w:rsidR="00BB7978" w:rsidRPr="00BB7978">
              <w:rPr>
                <w:lang w:val="fr-FR" w:eastAsia="en-GB"/>
              </w:rPr>
              <w:t>des emballages des produits du tabac</w:t>
            </w:r>
            <w:r w:rsidR="00240942" w:rsidRPr="003F1B17">
              <w:rPr>
                <w:lang w:val="fr-FR"/>
              </w:rPr>
              <w:t xml:space="preserve">. </w:t>
            </w:r>
            <w:r w:rsidR="00BB7978">
              <w:rPr>
                <w:lang w:val="fr-FR"/>
              </w:rPr>
              <w:t>Tous les points indiqués sont obligatoires</w:t>
            </w:r>
            <w:r w:rsidR="00240942" w:rsidRPr="003F1B17">
              <w:rPr>
                <w:lang w:val="fr-FR" w:eastAsia="en-GB"/>
              </w:rPr>
              <w:t>. </w:t>
            </w:r>
            <w:bookmarkStart w:id="6" w:name="sps6a"/>
            <w:bookmarkEnd w:id="6"/>
          </w:p>
        </w:tc>
      </w:tr>
      <w:tr w:rsidR="008920C3" w:rsidRPr="003F1B17" w:rsidTr="003F1B17">
        <w:tc>
          <w:tcPr>
            <w:tcW w:w="698" w:type="dxa"/>
            <w:tcBorders>
              <w:top w:val="single" w:sz="6" w:space="0" w:color="auto"/>
              <w:bottom w:val="single" w:sz="6" w:space="0" w:color="auto"/>
            </w:tcBorders>
            <w:shd w:val="clear" w:color="auto" w:fill="auto"/>
          </w:tcPr>
          <w:p w:rsidR="00F85C99" w:rsidRPr="003F1B17" w:rsidRDefault="00240942" w:rsidP="002F6A28">
            <w:pPr>
              <w:spacing w:before="120" w:after="120"/>
              <w:jc w:val="left"/>
              <w:rPr>
                <w:b/>
                <w:lang w:val="fr-FR"/>
              </w:rPr>
            </w:pPr>
            <w:r w:rsidRPr="003F1B17">
              <w:rPr>
                <w:b/>
                <w:lang w:val="fr-FR"/>
              </w:rPr>
              <w:t>7.</w:t>
            </w:r>
          </w:p>
        </w:tc>
        <w:tc>
          <w:tcPr>
            <w:tcW w:w="8282" w:type="dxa"/>
            <w:tcBorders>
              <w:top w:val="single" w:sz="6" w:space="0" w:color="auto"/>
              <w:bottom w:val="single" w:sz="6" w:space="0" w:color="auto"/>
            </w:tcBorders>
            <w:shd w:val="clear" w:color="auto" w:fill="auto"/>
          </w:tcPr>
          <w:p w:rsidR="00F85C99" w:rsidRPr="003F1B17" w:rsidRDefault="003F1B17" w:rsidP="002F6A28">
            <w:pPr>
              <w:spacing w:before="120" w:after="120"/>
              <w:rPr>
                <w:b/>
                <w:lang w:val="fr-FR"/>
              </w:rPr>
            </w:pPr>
            <w:r w:rsidRPr="003F1B17">
              <w:rPr>
                <w:b/>
                <w:lang w:val="fr-FR"/>
              </w:rPr>
              <w:t>Objectif et justification, y compris la nature des problèmes urgents, le cas échéant</w:t>
            </w:r>
            <w:r w:rsidR="00240942" w:rsidRPr="003F1B17">
              <w:rPr>
                <w:b/>
                <w:lang w:val="fr-FR"/>
              </w:rPr>
              <w:t xml:space="preserve">: </w:t>
            </w:r>
            <w:r w:rsidR="000A2677" w:rsidRPr="000A2677">
              <w:rPr>
                <w:lang w:val="fr-FR" w:eastAsia="en-GB"/>
              </w:rPr>
              <w:t>Santé des consommateurs</w:t>
            </w:r>
            <w:bookmarkStart w:id="7" w:name="sps7f"/>
            <w:bookmarkEnd w:id="7"/>
          </w:p>
        </w:tc>
      </w:tr>
      <w:tr w:rsidR="008920C3" w:rsidRPr="003F1B17" w:rsidTr="003F1B17">
        <w:tc>
          <w:tcPr>
            <w:tcW w:w="698" w:type="dxa"/>
            <w:tcBorders>
              <w:top w:val="single" w:sz="6" w:space="0" w:color="auto"/>
              <w:bottom w:val="single" w:sz="6" w:space="0" w:color="auto"/>
            </w:tcBorders>
            <w:shd w:val="clear" w:color="auto" w:fill="auto"/>
          </w:tcPr>
          <w:p w:rsidR="00F85C99" w:rsidRPr="003F1B17" w:rsidRDefault="00240942" w:rsidP="002F6A28">
            <w:pPr>
              <w:spacing w:before="120" w:after="120"/>
              <w:jc w:val="left"/>
              <w:rPr>
                <w:b/>
                <w:lang w:val="fr-FR"/>
              </w:rPr>
            </w:pPr>
            <w:r w:rsidRPr="003F1B17">
              <w:rPr>
                <w:b/>
                <w:lang w:val="fr-FR"/>
              </w:rPr>
              <w:t>8.</w:t>
            </w:r>
          </w:p>
        </w:tc>
        <w:tc>
          <w:tcPr>
            <w:tcW w:w="8282" w:type="dxa"/>
            <w:tcBorders>
              <w:top w:val="single" w:sz="6" w:space="0" w:color="auto"/>
              <w:bottom w:val="single" w:sz="6" w:space="0" w:color="auto"/>
            </w:tcBorders>
            <w:shd w:val="clear" w:color="auto" w:fill="auto"/>
          </w:tcPr>
          <w:p w:rsidR="00072B36" w:rsidRPr="003F1B17" w:rsidRDefault="003F1B17" w:rsidP="00240942">
            <w:pPr>
              <w:spacing w:before="120" w:after="120"/>
              <w:rPr>
                <w:lang w:val="fr-FR"/>
              </w:rPr>
            </w:pPr>
            <w:r w:rsidRPr="003F1B17">
              <w:rPr>
                <w:b/>
                <w:lang w:val="fr-FR"/>
              </w:rPr>
              <w:t xml:space="preserve">Documents </w:t>
            </w:r>
            <w:proofErr w:type="gramStart"/>
            <w:r w:rsidRPr="003F1B17">
              <w:rPr>
                <w:b/>
                <w:lang w:val="fr-FR"/>
              </w:rPr>
              <w:t>pertinents</w:t>
            </w:r>
            <w:r w:rsidR="00240942" w:rsidRPr="003F1B17">
              <w:rPr>
                <w:b/>
                <w:lang w:val="fr-FR"/>
              </w:rPr>
              <w:t>:</w:t>
            </w:r>
            <w:proofErr w:type="gramEnd"/>
            <w:r w:rsidR="00240942" w:rsidRPr="003F1B17">
              <w:rPr>
                <w:lang w:val="fr-FR"/>
              </w:rPr>
              <w:t xml:space="preserve"> </w:t>
            </w:r>
          </w:p>
          <w:p w:rsidR="00F85C99" w:rsidRPr="003F1B17" w:rsidRDefault="00240942" w:rsidP="00BB7978">
            <w:pPr>
              <w:numPr>
                <w:ilvl w:val="0"/>
                <w:numId w:val="16"/>
              </w:numPr>
              <w:spacing w:after="120"/>
              <w:rPr>
                <w:lang w:val="fr-FR"/>
              </w:rPr>
            </w:pPr>
            <w:r w:rsidRPr="003F1B17">
              <w:rPr>
                <w:lang w:val="fr-FR" w:eastAsia="en-GB"/>
              </w:rPr>
              <w:t xml:space="preserve">GSO 246/2011 </w:t>
            </w:r>
            <w:r w:rsidR="00BB7978">
              <w:rPr>
                <w:lang w:val="fr-FR" w:eastAsia="en-GB"/>
              </w:rPr>
              <w:t>-</w:t>
            </w:r>
            <w:r w:rsidR="00BB7978">
              <w:t xml:space="preserve"> </w:t>
            </w:r>
            <w:r w:rsidR="00BB7978" w:rsidRPr="00BB7978">
              <w:rPr>
                <w:lang w:val="fr-FR" w:eastAsia="en-GB"/>
              </w:rPr>
              <w:t>Étiquetage des emballages des produits du tabac</w:t>
            </w:r>
          </w:p>
          <w:p w:rsidR="008920C3" w:rsidRPr="003F1B17" w:rsidRDefault="00240942" w:rsidP="00FD4A1A">
            <w:pPr>
              <w:numPr>
                <w:ilvl w:val="0"/>
                <w:numId w:val="16"/>
              </w:numPr>
              <w:spacing w:after="120"/>
              <w:rPr>
                <w:lang w:val="fr-FR"/>
              </w:rPr>
            </w:pPr>
            <w:r w:rsidRPr="003F1B17">
              <w:rPr>
                <w:lang w:val="fr-FR" w:eastAsia="en-GB"/>
              </w:rPr>
              <w:t>Directive 2014/40/U</w:t>
            </w:r>
            <w:r w:rsidR="00BB7978" w:rsidRPr="003F1B17">
              <w:rPr>
                <w:lang w:val="fr-FR" w:eastAsia="en-GB"/>
              </w:rPr>
              <w:t>E</w:t>
            </w:r>
            <w:r w:rsidR="00FD4A1A">
              <w:t xml:space="preserve"> </w:t>
            </w:r>
            <w:r w:rsidR="00FD4A1A" w:rsidRPr="00FD4A1A">
              <w:rPr>
                <w:spacing w:val="-2"/>
                <w:lang w:val="fr-FR" w:eastAsia="en-GB"/>
              </w:rPr>
              <w:t>du Parlement européen et du Conseil du 3 avril 2014 relative au rapprochement des dispositions législatives, réglementaires et administratives</w:t>
            </w:r>
            <w:r w:rsidRPr="003F1B17">
              <w:rPr>
                <w:spacing w:val="-2"/>
                <w:lang w:val="fr-FR" w:eastAsia="en-GB"/>
              </w:rPr>
              <w:t>.</w:t>
            </w:r>
          </w:p>
        </w:tc>
      </w:tr>
      <w:tr w:rsidR="008920C3" w:rsidRPr="003F1B17" w:rsidTr="003F1B17">
        <w:tc>
          <w:tcPr>
            <w:tcW w:w="698" w:type="dxa"/>
            <w:tcBorders>
              <w:top w:val="single" w:sz="6" w:space="0" w:color="auto"/>
              <w:bottom w:val="single" w:sz="6" w:space="0" w:color="auto"/>
            </w:tcBorders>
            <w:shd w:val="clear" w:color="auto" w:fill="auto"/>
          </w:tcPr>
          <w:p w:rsidR="00EE3A11" w:rsidRPr="003F1B17" w:rsidRDefault="00240942" w:rsidP="002F6A28">
            <w:pPr>
              <w:spacing w:before="120" w:after="120"/>
              <w:jc w:val="left"/>
              <w:rPr>
                <w:b/>
                <w:lang w:val="fr-FR"/>
              </w:rPr>
            </w:pPr>
            <w:r w:rsidRPr="003F1B17">
              <w:rPr>
                <w:b/>
                <w:lang w:val="fr-FR"/>
              </w:rPr>
              <w:lastRenderedPageBreak/>
              <w:t>9.</w:t>
            </w:r>
          </w:p>
        </w:tc>
        <w:tc>
          <w:tcPr>
            <w:tcW w:w="8282" w:type="dxa"/>
            <w:tcBorders>
              <w:top w:val="single" w:sz="6" w:space="0" w:color="auto"/>
              <w:bottom w:val="single" w:sz="6" w:space="0" w:color="auto"/>
            </w:tcBorders>
            <w:shd w:val="clear" w:color="auto" w:fill="auto"/>
          </w:tcPr>
          <w:p w:rsidR="00EE3A11" w:rsidRPr="003F1B17" w:rsidRDefault="003F1B17" w:rsidP="00240942">
            <w:pPr>
              <w:spacing w:before="120" w:after="120"/>
              <w:rPr>
                <w:lang w:val="fr-FR"/>
              </w:rPr>
            </w:pPr>
            <w:r w:rsidRPr="003F1B17">
              <w:rPr>
                <w:b/>
                <w:lang w:val="fr-FR"/>
              </w:rPr>
              <w:t xml:space="preserve">Date projetée pour </w:t>
            </w:r>
            <w:proofErr w:type="gramStart"/>
            <w:r w:rsidRPr="003F1B17">
              <w:rPr>
                <w:b/>
                <w:lang w:val="fr-FR"/>
              </w:rPr>
              <w:t>l'adoption</w:t>
            </w:r>
            <w:r w:rsidR="00240942" w:rsidRPr="003F1B17">
              <w:rPr>
                <w:b/>
                <w:lang w:val="fr-FR"/>
              </w:rPr>
              <w:t>:</w:t>
            </w:r>
            <w:proofErr w:type="gramEnd"/>
            <w:r w:rsidR="00240942" w:rsidRPr="003F1B17">
              <w:rPr>
                <w:b/>
                <w:lang w:val="fr-FR"/>
              </w:rPr>
              <w:t xml:space="preserve"> </w:t>
            </w:r>
            <w:bookmarkStart w:id="8" w:name="sps10a"/>
            <w:bookmarkStart w:id="9" w:name="sps10b"/>
            <w:bookmarkEnd w:id="8"/>
            <w:r w:rsidR="00240942" w:rsidRPr="003F1B17">
              <w:rPr>
                <w:lang w:val="fr-FR"/>
              </w:rPr>
              <w:t>-</w:t>
            </w:r>
            <w:bookmarkEnd w:id="9"/>
          </w:p>
          <w:p w:rsidR="00EE3A11" w:rsidRPr="003F1B17" w:rsidRDefault="003F1B17" w:rsidP="003F1B17">
            <w:pPr>
              <w:spacing w:after="120"/>
              <w:rPr>
                <w:lang w:val="fr-FR"/>
              </w:rPr>
            </w:pPr>
            <w:r w:rsidRPr="003F1B17">
              <w:rPr>
                <w:b/>
                <w:lang w:val="fr-FR"/>
              </w:rPr>
              <w:t>Date projetée pour l'entrée en vigueur</w:t>
            </w:r>
            <w:r w:rsidR="00240942" w:rsidRPr="003F1B17">
              <w:rPr>
                <w:b/>
                <w:lang w:val="fr-FR"/>
              </w:rPr>
              <w:t xml:space="preserve">: </w:t>
            </w:r>
            <w:bookmarkStart w:id="10" w:name="sps11a"/>
            <w:bookmarkStart w:id="11" w:name="sps11b"/>
            <w:bookmarkEnd w:id="10"/>
            <w:r w:rsidRPr="003F1B17">
              <w:rPr>
                <w:lang w:val="fr-FR"/>
              </w:rPr>
              <w:t>À déterminer</w:t>
            </w:r>
            <w:r w:rsidR="00240942" w:rsidRPr="003F1B17">
              <w:rPr>
                <w:lang w:val="fr-FR"/>
              </w:rPr>
              <w:t xml:space="preserve"> </w:t>
            </w:r>
            <w:r w:rsidR="00240942" w:rsidRPr="003F1B17">
              <w:rPr>
                <w:rFonts w:ascii="Arial" w:hAnsi="Arial" w:cs="Arial"/>
                <w:lang w:val="fr-FR"/>
              </w:rPr>
              <w:t>‎</w:t>
            </w:r>
            <w:bookmarkEnd w:id="11"/>
          </w:p>
        </w:tc>
      </w:tr>
      <w:tr w:rsidR="008920C3" w:rsidRPr="003F1B17" w:rsidTr="003F1B17">
        <w:tc>
          <w:tcPr>
            <w:tcW w:w="698" w:type="dxa"/>
            <w:tcBorders>
              <w:top w:val="single" w:sz="6" w:space="0" w:color="auto"/>
              <w:bottom w:val="single" w:sz="6" w:space="0" w:color="auto"/>
            </w:tcBorders>
            <w:shd w:val="clear" w:color="auto" w:fill="auto"/>
          </w:tcPr>
          <w:p w:rsidR="00F85C99" w:rsidRPr="003F1B17" w:rsidRDefault="00240942" w:rsidP="002F6A28">
            <w:pPr>
              <w:spacing w:before="120" w:after="120"/>
              <w:jc w:val="left"/>
              <w:rPr>
                <w:b/>
                <w:lang w:val="fr-FR"/>
              </w:rPr>
            </w:pPr>
            <w:r w:rsidRPr="003F1B17">
              <w:rPr>
                <w:b/>
                <w:lang w:val="fr-FR"/>
              </w:rPr>
              <w:t>10.</w:t>
            </w:r>
          </w:p>
        </w:tc>
        <w:tc>
          <w:tcPr>
            <w:tcW w:w="8282" w:type="dxa"/>
            <w:tcBorders>
              <w:top w:val="single" w:sz="6" w:space="0" w:color="auto"/>
              <w:bottom w:val="single" w:sz="6" w:space="0" w:color="auto"/>
            </w:tcBorders>
            <w:shd w:val="clear" w:color="auto" w:fill="auto"/>
          </w:tcPr>
          <w:p w:rsidR="00F85C99" w:rsidRPr="003F1B17" w:rsidRDefault="003F1B17" w:rsidP="003F1B17">
            <w:pPr>
              <w:spacing w:before="120" w:after="120"/>
              <w:rPr>
                <w:lang w:val="fr-FR"/>
              </w:rPr>
            </w:pPr>
            <w:r w:rsidRPr="003F1B17">
              <w:rPr>
                <w:b/>
                <w:lang w:val="fr-FR"/>
              </w:rPr>
              <w:t>Date limite pour la présentation des observations</w:t>
            </w:r>
            <w:r w:rsidR="00240942" w:rsidRPr="003F1B17">
              <w:rPr>
                <w:b/>
                <w:lang w:val="fr-FR"/>
              </w:rPr>
              <w:t xml:space="preserve">: </w:t>
            </w:r>
            <w:r w:rsidR="00240942" w:rsidRPr="003F1B17">
              <w:rPr>
                <w:lang w:val="fr-FR"/>
              </w:rPr>
              <w:t xml:space="preserve">60 </w:t>
            </w:r>
            <w:r w:rsidRPr="003F1B17">
              <w:rPr>
                <w:lang w:val="fr-FR"/>
              </w:rPr>
              <w:t>jours à compter de la</w:t>
            </w:r>
            <w:r w:rsidR="00240942" w:rsidRPr="003F1B17">
              <w:rPr>
                <w:lang w:val="fr-FR"/>
              </w:rPr>
              <w:t xml:space="preserve"> notification</w:t>
            </w:r>
            <w:bookmarkStart w:id="12" w:name="sps12a"/>
            <w:bookmarkEnd w:id="12"/>
          </w:p>
        </w:tc>
      </w:tr>
      <w:tr w:rsidR="008920C3" w:rsidRPr="003F1B17" w:rsidTr="003F1B17">
        <w:tc>
          <w:tcPr>
            <w:tcW w:w="698" w:type="dxa"/>
            <w:tcBorders>
              <w:top w:val="single" w:sz="6" w:space="0" w:color="auto"/>
            </w:tcBorders>
            <w:shd w:val="clear" w:color="auto" w:fill="auto"/>
          </w:tcPr>
          <w:p w:rsidR="00F85C99" w:rsidRPr="003F1B17" w:rsidRDefault="00240942" w:rsidP="00E969D2">
            <w:pPr>
              <w:keepNext/>
              <w:keepLines/>
              <w:spacing w:before="120" w:after="120"/>
              <w:jc w:val="left"/>
              <w:rPr>
                <w:b/>
                <w:lang w:val="fr-FR"/>
              </w:rPr>
            </w:pPr>
            <w:r w:rsidRPr="003F1B17">
              <w:rPr>
                <w:b/>
                <w:lang w:val="fr-FR"/>
              </w:rPr>
              <w:t>11.</w:t>
            </w:r>
          </w:p>
        </w:tc>
        <w:tc>
          <w:tcPr>
            <w:tcW w:w="8282" w:type="dxa"/>
            <w:tcBorders>
              <w:top w:val="single" w:sz="6" w:space="0" w:color="auto"/>
            </w:tcBorders>
            <w:shd w:val="clear" w:color="auto" w:fill="auto"/>
          </w:tcPr>
          <w:p w:rsidR="000129DD" w:rsidRPr="003F1B17" w:rsidRDefault="003F1B17" w:rsidP="00E969D2">
            <w:pPr>
              <w:keepNext/>
              <w:keepLines/>
              <w:spacing w:before="120" w:after="120"/>
              <w:rPr>
                <w:lang w:val="fr-FR"/>
              </w:rPr>
            </w:pPr>
            <w:r w:rsidRPr="003F1B17">
              <w:rPr>
                <w:b/>
                <w:lang w:val="fr-FR"/>
              </w:rPr>
              <w:t xml:space="preserve">Entité auprès de laquelle les textes peuvent être </w:t>
            </w:r>
            <w:proofErr w:type="gramStart"/>
            <w:r w:rsidRPr="003F1B17">
              <w:rPr>
                <w:b/>
                <w:lang w:val="fr-FR"/>
              </w:rPr>
              <w:t>obtenus:</w:t>
            </w:r>
            <w:proofErr w:type="gramEnd"/>
            <w:r w:rsidRPr="003F1B17">
              <w:rPr>
                <w:b/>
                <w:lang w:val="fr-FR"/>
              </w:rPr>
              <w:t xml:space="preserve"> point d'information national [ ] ou adresse, numéros de téléphone et de fax et adresses de courrier électronique et de site Web, le cas échéant, d'un autre organisme</w:t>
            </w:r>
            <w:r w:rsidR="00240942" w:rsidRPr="003F1B17">
              <w:rPr>
                <w:b/>
                <w:lang w:val="fr-FR"/>
              </w:rPr>
              <w:t>:</w:t>
            </w:r>
            <w:r w:rsidR="00240942" w:rsidRPr="003F1B17">
              <w:rPr>
                <w:lang w:val="fr-FR"/>
              </w:rPr>
              <w:t xml:space="preserve"> </w:t>
            </w:r>
          </w:p>
          <w:p w:rsidR="00F237C9" w:rsidRPr="003F1B17" w:rsidRDefault="00240942" w:rsidP="00E969D2">
            <w:pPr>
              <w:keepNext/>
              <w:keepLines/>
              <w:spacing w:after="120"/>
              <w:jc w:val="left"/>
              <w:rPr>
                <w:lang w:val="fr-FR"/>
              </w:rPr>
            </w:pPr>
            <w:r w:rsidRPr="003F1B17">
              <w:rPr>
                <w:lang w:val="fr-FR"/>
              </w:rPr>
              <w:t xml:space="preserve">Ministry of Commerce &amp; </w:t>
            </w:r>
            <w:proofErr w:type="spellStart"/>
            <w:r w:rsidRPr="003F1B17">
              <w:rPr>
                <w:lang w:val="fr-FR"/>
              </w:rPr>
              <w:t>Industry</w:t>
            </w:r>
            <w:proofErr w:type="spellEnd"/>
            <w:r w:rsidRPr="003F1B17">
              <w:rPr>
                <w:lang w:val="fr-FR"/>
              </w:rPr>
              <w:t xml:space="preserve"> </w:t>
            </w:r>
            <w:r w:rsidRPr="003F1B17">
              <w:rPr>
                <w:lang w:val="fr-FR"/>
              </w:rPr>
              <w:br/>
            </w:r>
            <w:proofErr w:type="spellStart"/>
            <w:r w:rsidRPr="003F1B17">
              <w:rPr>
                <w:lang w:val="fr-FR"/>
              </w:rPr>
              <w:t>Directorate</w:t>
            </w:r>
            <w:proofErr w:type="spellEnd"/>
            <w:r w:rsidRPr="003F1B17">
              <w:rPr>
                <w:lang w:val="fr-FR"/>
              </w:rPr>
              <w:t xml:space="preserve"> General for </w:t>
            </w:r>
            <w:proofErr w:type="spellStart"/>
            <w:r w:rsidRPr="003F1B17">
              <w:rPr>
                <w:lang w:val="fr-FR"/>
              </w:rPr>
              <w:t>Specifications</w:t>
            </w:r>
            <w:proofErr w:type="spellEnd"/>
            <w:r w:rsidRPr="003F1B17">
              <w:rPr>
                <w:lang w:val="fr-FR"/>
              </w:rPr>
              <w:t xml:space="preserve"> &amp; </w:t>
            </w:r>
            <w:proofErr w:type="spellStart"/>
            <w:r w:rsidRPr="003F1B17">
              <w:rPr>
                <w:lang w:val="fr-FR"/>
              </w:rPr>
              <w:t>Metrology</w:t>
            </w:r>
            <w:proofErr w:type="spellEnd"/>
            <w:r w:rsidRPr="003F1B17">
              <w:rPr>
                <w:lang w:val="fr-FR"/>
              </w:rPr>
              <w:t xml:space="preserve"> </w:t>
            </w:r>
            <w:r w:rsidRPr="003F1B17">
              <w:rPr>
                <w:lang w:val="fr-FR"/>
              </w:rPr>
              <w:br/>
            </w:r>
            <w:proofErr w:type="spellStart"/>
            <w:r w:rsidRPr="003F1B17">
              <w:rPr>
                <w:lang w:val="fr-FR"/>
              </w:rPr>
              <w:t>P.O</w:t>
            </w:r>
            <w:proofErr w:type="spellEnd"/>
            <w:r w:rsidRPr="003F1B17">
              <w:rPr>
                <w:lang w:val="fr-FR"/>
              </w:rPr>
              <w:t xml:space="preserve">. Box: 550 </w:t>
            </w:r>
            <w:r w:rsidRPr="003F1B17">
              <w:rPr>
                <w:lang w:val="fr-FR"/>
              </w:rPr>
              <w:br/>
            </w:r>
            <w:r w:rsidR="000A2677" w:rsidRPr="003F1B17">
              <w:rPr>
                <w:lang w:val="fr-FR"/>
              </w:rPr>
              <w:t>Postal Code</w:t>
            </w:r>
            <w:r w:rsidRPr="003F1B17">
              <w:rPr>
                <w:lang w:val="fr-FR"/>
              </w:rPr>
              <w:t xml:space="preserve">: 113 </w:t>
            </w:r>
            <w:r w:rsidRPr="003F1B17">
              <w:rPr>
                <w:lang w:val="fr-FR"/>
              </w:rPr>
              <w:br/>
              <w:t>T</w:t>
            </w:r>
            <w:r w:rsidR="003F1B17" w:rsidRPr="003F1B17">
              <w:rPr>
                <w:lang w:val="fr-FR"/>
              </w:rPr>
              <w:t>éléphone</w:t>
            </w:r>
            <w:r w:rsidRPr="003F1B17">
              <w:rPr>
                <w:lang w:val="fr-FR"/>
              </w:rPr>
              <w:t xml:space="preserve">: +(968) 2481 3832; +(968) 2471 5992 </w:t>
            </w:r>
            <w:r w:rsidRPr="003F1B17">
              <w:rPr>
                <w:lang w:val="fr-FR"/>
              </w:rPr>
              <w:br/>
            </w:r>
            <w:r w:rsidR="003F1B17" w:rsidRPr="003F1B17">
              <w:rPr>
                <w:lang w:val="fr-FR"/>
              </w:rPr>
              <w:t>Courrier électronique</w:t>
            </w:r>
            <w:r w:rsidRPr="003F1B17">
              <w:rPr>
                <w:lang w:val="fr-FR"/>
              </w:rPr>
              <w:t xml:space="preserve">: </w:t>
            </w:r>
            <w:hyperlink r:id="rId9" w:history="1">
              <w:r w:rsidRPr="003F1B17">
                <w:rPr>
                  <w:color w:val="0000FF"/>
                  <w:u w:val="single"/>
                  <w:lang w:val="fr-FR"/>
                </w:rPr>
                <w:t>nepic@moci.gov.om</w:t>
              </w:r>
            </w:hyperlink>
            <w:r w:rsidRPr="003F1B17">
              <w:rPr>
                <w:lang w:val="fr-FR"/>
              </w:rPr>
              <w:t xml:space="preserve"> </w:t>
            </w:r>
            <w:r w:rsidRPr="003F1B17">
              <w:rPr>
                <w:lang w:val="fr-FR"/>
              </w:rPr>
              <w:br/>
            </w:r>
            <w:r w:rsidR="003F1B17" w:rsidRPr="003F1B17">
              <w:rPr>
                <w:lang w:val="fr-FR"/>
              </w:rPr>
              <w:t>Site Web</w:t>
            </w:r>
            <w:r w:rsidRPr="003F1B17">
              <w:rPr>
                <w:lang w:val="fr-FR"/>
              </w:rPr>
              <w:t xml:space="preserve">: http://www.mocioman.gov.om </w:t>
            </w:r>
          </w:p>
          <w:p w:rsidR="00F85C99" w:rsidRPr="003F1B17" w:rsidRDefault="005D2CCC" w:rsidP="00E969D2">
            <w:pPr>
              <w:keepNext/>
              <w:keepLines/>
              <w:spacing w:after="120"/>
              <w:jc w:val="left"/>
              <w:rPr>
                <w:lang w:val="fr-FR"/>
              </w:rPr>
            </w:pPr>
            <w:hyperlink r:id="rId10" w:tgtFrame="_blank" w:history="1">
              <w:r w:rsidR="00240942" w:rsidRPr="003F1B17">
                <w:rPr>
                  <w:color w:val="0000FF"/>
                  <w:u w:val="single"/>
                  <w:lang w:val="fr-FR"/>
                </w:rPr>
                <w:t>https://members.wto.org/crnattachments/2019/TBT/OMN/19_0936_00_x.pdf</w:t>
              </w:r>
            </w:hyperlink>
            <w:bookmarkStart w:id="13" w:name="sps13c"/>
            <w:bookmarkEnd w:id="13"/>
          </w:p>
        </w:tc>
      </w:tr>
    </w:tbl>
    <w:p w:rsidR="00EE3A11" w:rsidRPr="003F1B17" w:rsidRDefault="005D2CCC" w:rsidP="002F6A28">
      <w:pPr>
        <w:rPr>
          <w:lang w:val="fr-FR"/>
        </w:rPr>
      </w:pPr>
    </w:p>
    <w:sectPr w:rsidR="00EE3A11" w:rsidRPr="003F1B17" w:rsidSect="0024094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C1" w:rsidRDefault="00F246C1">
      <w:r>
        <w:separator/>
      </w:r>
    </w:p>
  </w:endnote>
  <w:endnote w:type="continuationSeparator" w:id="0">
    <w:p w:rsidR="00F246C1" w:rsidRDefault="00F2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40942" w:rsidRDefault="00240942" w:rsidP="002409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40942" w:rsidRDefault="00240942" w:rsidP="002409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4094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C1" w:rsidRDefault="00F246C1">
      <w:r>
        <w:separator/>
      </w:r>
    </w:p>
  </w:footnote>
  <w:footnote w:type="continuationSeparator" w:id="0">
    <w:p w:rsidR="00F246C1" w:rsidRDefault="00F2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42" w:rsidRPr="00240942" w:rsidRDefault="00240942" w:rsidP="00240942">
    <w:pPr>
      <w:pStyle w:val="En-tte"/>
      <w:pBdr>
        <w:bottom w:val="single" w:sz="4" w:space="1" w:color="auto"/>
      </w:pBdr>
      <w:tabs>
        <w:tab w:val="clear" w:pos="4513"/>
        <w:tab w:val="clear" w:pos="9027"/>
      </w:tabs>
      <w:jc w:val="center"/>
    </w:pPr>
    <w:r w:rsidRPr="00240942">
      <w:t>G/TBT/N/ARE/457 • G/TBT/N/BHR/561 • G/TBT/N/KWT/471 • G/TBT/N/OMN/394 • G/TBT/N/QAT/559 • G/TBT/N/SAU/1102</w:t>
    </w:r>
    <w:r>
      <w:t xml:space="preserve"> </w:t>
    </w:r>
    <w:r w:rsidRPr="00240942">
      <w:t xml:space="preserve">• </w:t>
    </w:r>
    <w:r w:rsidRPr="00240942">
      <w:rPr>
        <w:szCs w:val="16"/>
      </w:rPr>
      <w:t>G/TBT/N/YEM/162</w:t>
    </w:r>
  </w:p>
  <w:p w:rsidR="00240942" w:rsidRPr="00240942" w:rsidRDefault="00240942" w:rsidP="00240942">
    <w:pPr>
      <w:pStyle w:val="En-tte"/>
      <w:pBdr>
        <w:bottom w:val="single" w:sz="4" w:space="1" w:color="auto"/>
      </w:pBdr>
      <w:tabs>
        <w:tab w:val="clear" w:pos="4513"/>
        <w:tab w:val="clear" w:pos="9027"/>
      </w:tabs>
      <w:jc w:val="center"/>
    </w:pPr>
  </w:p>
  <w:p w:rsidR="00240942" w:rsidRPr="00240942" w:rsidRDefault="00240942" w:rsidP="00240942">
    <w:pPr>
      <w:pStyle w:val="En-tte"/>
      <w:pBdr>
        <w:bottom w:val="single" w:sz="4" w:space="1" w:color="auto"/>
      </w:pBdr>
      <w:tabs>
        <w:tab w:val="clear" w:pos="4513"/>
        <w:tab w:val="clear" w:pos="9027"/>
      </w:tabs>
      <w:jc w:val="center"/>
    </w:pPr>
    <w:r w:rsidRPr="00240942">
      <w:t xml:space="preserve">- </w:t>
    </w:r>
    <w:r w:rsidRPr="00240942">
      <w:fldChar w:fldCharType="begin"/>
    </w:r>
    <w:r w:rsidRPr="00240942">
      <w:instrText xml:space="preserve"> PAGE </w:instrText>
    </w:r>
    <w:r w:rsidRPr="00240942">
      <w:fldChar w:fldCharType="separate"/>
    </w:r>
    <w:r w:rsidR="005D2CCC">
      <w:rPr>
        <w:noProof/>
      </w:rPr>
      <w:t>2</w:t>
    </w:r>
    <w:r w:rsidRPr="00240942">
      <w:fldChar w:fldCharType="end"/>
    </w:r>
    <w:r w:rsidRPr="00240942">
      <w:t xml:space="preserve"> -</w:t>
    </w:r>
  </w:p>
  <w:p w:rsidR="009239F7" w:rsidRPr="00240942" w:rsidRDefault="005D2CCC" w:rsidP="002409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42" w:rsidRPr="00240942" w:rsidRDefault="00240942" w:rsidP="00240942">
    <w:pPr>
      <w:pStyle w:val="En-tte"/>
      <w:pBdr>
        <w:bottom w:val="single" w:sz="4" w:space="1" w:color="auto"/>
      </w:pBdr>
      <w:tabs>
        <w:tab w:val="clear" w:pos="4513"/>
        <w:tab w:val="clear" w:pos="9027"/>
      </w:tabs>
      <w:jc w:val="center"/>
    </w:pPr>
    <w:r w:rsidRPr="00240942">
      <w:t>G/TBT/N/ARE/457 • G/TBT/N/BHR/561 • G/TBT/N/KWT/471 • G/TBT/N/OMN/394 • G/TBT/N/QAT/559 • G/TBT/N/SAU/1102</w:t>
    </w:r>
  </w:p>
  <w:p w:rsidR="00240942" w:rsidRPr="00240942" w:rsidRDefault="00240942" w:rsidP="00240942">
    <w:pPr>
      <w:pStyle w:val="En-tte"/>
      <w:pBdr>
        <w:bottom w:val="single" w:sz="4" w:space="1" w:color="auto"/>
      </w:pBdr>
      <w:tabs>
        <w:tab w:val="clear" w:pos="4513"/>
        <w:tab w:val="clear" w:pos="9027"/>
      </w:tabs>
      <w:jc w:val="center"/>
    </w:pPr>
  </w:p>
  <w:p w:rsidR="00240942" w:rsidRPr="00240942" w:rsidRDefault="00240942" w:rsidP="00240942">
    <w:pPr>
      <w:pStyle w:val="En-tte"/>
      <w:pBdr>
        <w:bottom w:val="single" w:sz="4" w:space="1" w:color="auto"/>
      </w:pBdr>
      <w:tabs>
        <w:tab w:val="clear" w:pos="4513"/>
        <w:tab w:val="clear" w:pos="9027"/>
      </w:tabs>
      <w:jc w:val="center"/>
    </w:pPr>
    <w:r w:rsidRPr="00240942">
      <w:t xml:space="preserve">- </w:t>
    </w:r>
    <w:r w:rsidRPr="00240942">
      <w:fldChar w:fldCharType="begin"/>
    </w:r>
    <w:r w:rsidRPr="00240942">
      <w:instrText xml:space="preserve"> PAGE </w:instrText>
    </w:r>
    <w:r w:rsidRPr="00240942">
      <w:fldChar w:fldCharType="separate"/>
    </w:r>
    <w:r w:rsidRPr="00240942">
      <w:rPr>
        <w:noProof/>
      </w:rPr>
      <w:t>2</w:t>
    </w:r>
    <w:r w:rsidRPr="00240942">
      <w:fldChar w:fldCharType="end"/>
    </w:r>
    <w:r w:rsidRPr="00240942">
      <w:t xml:space="preserve"> -</w:t>
    </w:r>
  </w:p>
  <w:p w:rsidR="009239F7" w:rsidRPr="00240942" w:rsidRDefault="005D2CCC" w:rsidP="002409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8920C3" w:rsidTr="00A15F5F">
      <w:trPr>
        <w:trHeight w:val="240"/>
        <w:jc w:val="center"/>
      </w:trPr>
      <w:tc>
        <w:tcPr>
          <w:tcW w:w="3794" w:type="dxa"/>
          <w:shd w:val="clear" w:color="auto" w:fill="FFFFFF"/>
          <w:tcMar>
            <w:left w:w="108" w:type="dxa"/>
            <w:right w:w="108" w:type="dxa"/>
          </w:tcMar>
          <w:vAlign w:val="center"/>
        </w:tcPr>
        <w:p w:rsidR="00ED54E0" w:rsidRPr="009239F7" w:rsidRDefault="005D2CCC" w:rsidP="00B801E9">
          <w:pPr>
            <w:rPr>
              <w:noProof/>
              <w:lang w:eastAsia="en-GB"/>
            </w:rPr>
          </w:pPr>
          <w:bookmarkStart w:id="14" w:name="bmkRestricted" w:colFirst="1" w:colLast="1"/>
        </w:p>
      </w:tc>
      <w:tc>
        <w:tcPr>
          <w:tcW w:w="5448" w:type="dxa"/>
          <w:gridSpan w:val="2"/>
          <w:shd w:val="clear" w:color="auto" w:fill="FFFFFF"/>
          <w:tcMar>
            <w:left w:w="108" w:type="dxa"/>
            <w:right w:w="108" w:type="dxa"/>
          </w:tcMar>
          <w:vAlign w:val="center"/>
        </w:tcPr>
        <w:p w:rsidR="00ED54E0" w:rsidRPr="009239F7" w:rsidRDefault="00240942" w:rsidP="00B801E9">
          <w:pPr>
            <w:jc w:val="right"/>
            <w:rPr>
              <w:b/>
              <w:color w:val="FF0000"/>
              <w:szCs w:val="16"/>
            </w:rPr>
          </w:pPr>
          <w:r>
            <w:rPr>
              <w:b/>
              <w:color w:val="FF0000"/>
              <w:szCs w:val="16"/>
            </w:rPr>
            <w:t xml:space="preserve"> </w:t>
          </w:r>
        </w:p>
      </w:tc>
    </w:tr>
    <w:bookmarkEnd w:id="14"/>
    <w:tr w:rsidR="008920C3" w:rsidTr="00A15F5F">
      <w:trPr>
        <w:trHeight w:val="213"/>
        <w:jc w:val="center"/>
      </w:trPr>
      <w:tc>
        <w:tcPr>
          <w:tcW w:w="3794" w:type="dxa"/>
          <w:vMerge w:val="restart"/>
          <w:shd w:val="clear" w:color="auto" w:fill="FFFFFF"/>
          <w:tcMar>
            <w:left w:w="0" w:type="dxa"/>
            <w:right w:w="0" w:type="dxa"/>
          </w:tcMar>
        </w:tcPr>
        <w:p w:rsidR="00ED54E0" w:rsidRPr="009239F7" w:rsidRDefault="00A15F5F" w:rsidP="00B801E9">
          <w:pPr>
            <w:jc w:val="left"/>
          </w:pPr>
          <w:r w:rsidRPr="003F28E2">
            <w:rPr>
              <w:rFonts w:eastAsia="Verdana" w:cs="Verdana"/>
              <w:noProof/>
              <w:szCs w:val="18"/>
              <w:lang w:val="fr-FR" w:eastAsia="fr-FR"/>
            </w:rPr>
            <w:drawing>
              <wp:inline distT="0" distB="0" distL="0" distR="0" wp14:anchorId="4FCC3034" wp14:editId="67622B35">
                <wp:extent cx="2371725" cy="714375"/>
                <wp:effectExtent l="0" t="0" r="9525" b="9525"/>
                <wp:docPr id="2" name="Image 2" descr="WTO_COLOR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TO_COLOR_F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D2CCC" w:rsidP="00B801E9">
          <w:pPr>
            <w:jc w:val="right"/>
            <w:rPr>
              <w:b/>
              <w:szCs w:val="16"/>
            </w:rPr>
          </w:pPr>
        </w:p>
      </w:tc>
    </w:tr>
    <w:tr w:rsidR="008920C3" w:rsidTr="00A15F5F">
      <w:trPr>
        <w:trHeight w:val="868"/>
        <w:jc w:val="center"/>
      </w:trPr>
      <w:tc>
        <w:tcPr>
          <w:tcW w:w="3794" w:type="dxa"/>
          <w:vMerge/>
          <w:shd w:val="clear" w:color="auto" w:fill="FFFFFF"/>
          <w:tcMar>
            <w:left w:w="108" w:type="dxa"/>
            <w:right w:w="108" w:type="dxa"/>
          </w:tcMar>
        </w:tcPr>
        <w:p w:rsidR="00ED54E0" w:rsidRPr="009239F7" w:rsidRDefault="005D2CCC" w:rsidP="00B801E9">
          <w:pPr>
            <w:jc w:val="left"/>
            <w:rPr>
              <w:noProof/>
              <w:lang w:eastAsia="en-GB"/>
            </w:rPr>
          </w:pPr>
        </w:p>
      </w:tc>
      <w:tc>
        <w:tcPr>
          <w:tcW w:w="5448" w:type="dxa"/>
          <w:gridSpan w:val="2"/>
          <w:shd w:val="clear" w:color="auto" w:fill="FFFFFF"/>
          <w:tcMar>
            <w:left w:w="108" w:type="dxa"/>
            <w:right w:w="108" w:type="dxa"/>
          </w:tcMar>
        </w:tcPr>
        <w:p w:rsidR="00240942" w:rsidRDefault="00240942" w:rsidP="00B801E9">
          <w:pPr>
            <w:jc w:val="right"/>
            <w:rPr>
              <w:b/>
              <w:szCs w:val="16"/>
            </w:rPr>
          </w:pPr>
          <w:bookmarkStart w:id="15" w:name="bmkSymbols"/>
          <w:r>
            <w:rPr>
              <w:b/>
              <w:szCs w:val="16"/>
            </w:rPr>
            <w:t>G/TBT/N/ARE/457, G/TBT/N/BHR/561</w:t>
          </w:r>
        </w:p>
        <w:p w:rsidR="00240942" w:rsidRDefault="00240942" w:rsidP="00B801E9">
          <w:pPr>
            <w:jc w:val="right"/>
            <w:rPr>
              <w:b/>
              <w:szCs w:val="16"/>
            </w:rPr>
          </w:pPr>
          <w:r>
            <w:rPr>
              <w:b/>
              <w:szCs w:val="16"/>
            </w:rPr>
            <w:t>G/TBT/N/KWT/471, G/TBT/N/OMN/394</w:t>
          </w:r>
        </w:p>
        <w:p w:rsidR="00240942" w:rsidRDefault="00240942" w:rsidP="00B801E9">
          <w:pPr>
            <w:jc w:val="right"/>
            <w:rPr>
              <w:b/>
              <w:szCs w:val="16"/>
            </w:rPr>
          </w:pPr>
          <w:r>
            <w:rPr>
              <w:b/>
              <w:szCs w:val="16"/>
            </w:rPr>
            <w:t>G/TBT/N/QAT/559, G/TBT/N/SAU/1102</w:t>
          </w:r>
        </w:p>
        <w:bookmarkEnd w:id="15"/>
        <w:p w:rsidR="00ED54E0" w:rsidRDefault="00240942" w:rsidP="00B801E9">
          <w:pPr>
            <w:jc w:val="right"/>
            <w:rPr>
              <w:b/>
              <w:szCs w:val="16"/>
            </w:rPr>
          </w:pPr>
          <w:r>
            <w:rPr>
              <w:b/>
              <w:szCs w:val="16"/>
            </w:rPr>
            <w:t>G/TBT/N/</w:t>
          </w:r>
          <w:proofErr w:type="spellStart"/>
          <w:r>
            <w:rPr>
              <w:b/>
              <w:szCs w:val="16"/>
            </w:rPr>
            <w:t>YEM</w:t>
          </w:r>
          <w:proofErr w:type="spellEnd"/>
          <w:r>
            <w:rPr>
              <w:b/>
              <w:szCs w:val="16"/>
            </w:rPr>
            <w:t>/162</w:t>
          </w:r>
        </w:p>
        <w:p w:rsidR="00F237C9" w:rsidRPr="009239F7" w:rsidRDefault="00F237C9" w:rsidP="00B801E9">
          <w:pPr>
            <w:jc w:val="right"/>
            <w:rPr>
              <w:b/>
              <w:szCs w:val="16"/>
            </w:rPr>
          </w:pPr>
        </w:p>
      </w:tc>
    </w:tr>
    <w:tr w:rsidR="008920C3" w:rsidTr="00A15F5F">
      <w:trPr>
        <w:trHeight w:val="240"/>
        <w:jc w:val="center"/>
      </w:trPr>
      <w:tc>
        <w:tcPr>
          <w:tcW w:w="3794" w:type="dxa"/>
          <w:vMerge/>
          <w:shd w:val="clear" w:color="auto" w:fill="FFFFFF"/>
          <w:tcMar>
            <w:left w:w="108" w:type="dxa"/>
            <w:right w:w="108" w:type="dxa"/>
          </w:tcMar>
          <w:vAlign w:val="center"/>
        </w:tcPr>
        <w:p w:rsidR="00ED54E0" w:rsidRPr="009239F7" w:rsidRDefault="005D2CCC" w:rsidP="00B801E9"/>
      </w:tc>
      <w:tc>
        <w:tcPr>
          <w:tcW w:w="5448" w:type="dxa"/>
          <w:gridSpan w:val="2"/>
          <w:shd w:val="clear" w:color="auto" w:fill="FFFFFF"/>
          <w:tcMar>
            <w:left w:w="108" w:type="dxa"/>
            <w:right w:w="108" w:type="dxa"/>
          </w:tcMar>
          <w:vAlign w:val="center"/>
        </w:tcPr>
        <w:p w:rsidR="00ED54E0" w:rsidRPr="009239F7" w:rsidRDefault="005D2CCC" w:rsidP="00B801E9">
          <w:pPr>
            <w:jc w:val="right"/>
            <w:rPr>
              <w:szCs w:val="16"/>
            </w:rPr>
          </w:pPr>
          <w:bookmarkStart w:id="16" w:name="spsDateDistribution"/>
          <w:bookmarkStart w:id="17" w:name="bmkDate"/>
          <w:bookmarkEnd w:id="16"/>
          <w:bookmarkEnd w:id="17"/>
          <w:r>
            <w:rPr>
              <w:szCs w:val="16"/>
            </w:rPr>
            <w:t xml:space="preserve">18 </w:t>
          </w:r>
          <w:proofErr w:type="spellStart"/>
          <w:r>
            <w:rPr>
              <w:szCs w:val="16"/>
            </w:rPr>
            <w:t>février</w:t>
          </w:r>
          <w:proofErr w:type="spellEnd"/>
          <w:r>
            <w:rPr>
              <w:szCs w:val="16"/>
            </w:rPr>
            <w:t xml:space="preserve"> 2019</w:t>
          </w:r>
        </w:p>
      </w:tc>
    </w:tr>
    <w:tr w:rsidR="008920C3" w:rsidTr="00A15F5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40942" w:rsidP="0097650D">
          <w:pPr>
            <w:jc w:val="left"/>
            <w:rPr>
              <w:b/>
            </w:rPr>
          </w:pPr>
          <w:bookmarkStart w:id="18" w:name="bmkSerial"/>
          <w:r w:rsidRPr="002F6A28">
            <w:rPr>
              <w:color w:val="FF0000"/>
              <w:szCs w:val="16"/>
            </w:rPr>
            <w:t>(</w:t>
          </w:r>
          <w:bookmarkStart w:id="19" w:name="spsSerialNumber"/>
          <w:bookmarkEnd w:id="19"/>
          <w:r w:rsidR="005D2CCC">
            <w:rPr>
              <w:color w:val="FF0000"/>
              <w:szCs w:val="16"/>
            </w:rPr>
            <w:t>19-0934</w:t>
          </w:r>
          <w:r w:rsidRPr="002F6A28">
            <w:rPr>
              <w:color w:val="FF0000"/>
              <w:szCs w:val="16"/>
            </w:rPr>
            <w:t>)</w:t>
          </w:r>
          <w:bookmarkEnd w:id="18"/>
        </w:p>
      </w:tc>
      <w:tc>
        <w:tcPr>
          <w:tcW w:w="3325" w:type="dxa"/>
          <w:tcBorders>
            <w:bottom w:val="single" w:sz="4" w:space="0" w:color="auto"/>
          </w:tcBorders>
          <w:tcMar>
            <w:top w:w="0" w:type="dxa"/>
            <w:left w:w="108" w:type="dxa"/>
            <w:bottom w:w="57" w:type="dxa"/>
            <w:right w:w="108" w:type="dxa"/>
          </w:tcMar>
          <w:vAlign w:val="bottom"/>
        </w:tcPr>
        <w:p w:rsidR="00ED54E0" w:rsidRPr="009239F7" w:rsidRDefault="00240942" w:rsidP="00B801E9">
          <w:pPr>
            <w:jc w:val="right"/>
            <w:rPr>
              <w:szCs w:val="16"/>
            </w:rPr>
          </w:pPr>
          <w:bookmarkStart w:id="2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D2CC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D2CCC">
            <w:rPr>
              <w:bCs/>
              <w:noProof/>
              <w:szCs w:val="16"/>
            </w:rPr>
            <w:t>2</w:t>
          </w:r>
          <w:r w:rsidRPr="002F6A28">
            <w:rPr>
              <w:bCs/>
              <w:szCs w:val="16"/>
            </w:rPr>
            <w:fldChar w:fldCharType="end"/>
          </w:r>
          <w:bookmarkEnd w:id="20"/>
        </w:p>
      </w:tc>
    </w:tr>
    <w:tr w:rsidR="00A15F5F" w:rsidTr="00A15F5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A15F5F" w:rsidRPr="003F28E2" w:rsidRDefault="00A15F5F" w:rsidP="00A15F5F">
          <w:pPr>
            <w:jc w:val="left"/>
            <w:rPr>
              <w:rFonts w:eastAsia="Verdana" w:cs="Verdana"/>
              <w:szCs w:val="18"/>
            </w:rPr>
          </w:pPr>
          <w:proofErr w:type="spellStart"/>
          <w:r w:rsidRPr="003F28E2">
            <w:rPr>
              <w:rFonts w:eastAsia="Verdana"/>
              <w:b/>
              <w:szCs w:val="18"/>
            </w:rPr>
            <w:t>Comité</w:t>
          </w:r>
          <w:proofErr w:type="spellEnd"/>
          <w:r w:rsidRPr="003F28E2">
            <w:rPr>
              <w:rFonts w:eastAsia="Verdana"/>
              <w:b/>
              <w:szCs w:val="18"/>
            </w:rPr>
            <w:t xml:space="preserve"> des obstacles techniques au commerce</w:t>
          </w:r>
        </w:p>
      </w:tc>
      <w:tc>
        <w:tcPr>
          <w:tcW w:w="3325" w:type="dxa"/>
          <w:tcBorders>
            <w:top w:val="single" w:sz="4" w:space="0" w:color="auto"/>
          </w:tcBorders>
          <w:tcMar>
            <w:top w:w="113" w:type="dxa"/>
            <w:left w:w="108" w:type="dxa"/>
            <w:bottom w:w="57" w:type="dxa"/>
            <w:right w:w="108" w:type="dxa"/>
          </w:tcMar>
        </w:tcPr>
        <w:p w:rsidR="00A15F5F" w:rsidRPr="003F28E2" w:rsidRDefault="00A15F5F" w:rsidP="00A15F5F">
          <w:pPr>
            <w:jc w:val="right"/>
            <w:rPr>
              <w:rFonts w:eastAsia="Verdana" w:cs="Verdana"/>
              <w:bCs/>
              <w:szCs w:val="18"/>
            </w:rPr>
          </w:pPr>
          <w:r w:rsidRPr="003F28E2">
            <w:rPr>
              <w:rFonts w:eastAsia="Verdana" w:cs="Verdana"/>
              <w:bCs/>
              <w:szCs w:val="18"/>
            </w:rPr>
            <w:t>Original: </w:t>
          </w:r>
          <w:proofErr w:type="spellStart"/>
          <w:r w:rsidRPr="003F28E2">
            <w:rPr>
              <w:rFonts w:eastAsia="Verdana" w:cs="Verdana"/>
              <w:bCs/>
              <w:szCs w:val="18"/>
            </w:rPr>
            <w:t>anglais</w:t>
          </w:r>
          <w:proofErr w:type="spellEnd"/>
        </w:p>
      </w:tc>
    </w:tr>
  </w:tbl>
  <w:p w:rsidR="00ED54E0" w:rsidRPr="002F6A28" w:rsidRDefault="005D2C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2C7110">
      <w:start w:val="1"/>
      <w:numFmt w:val="decimal"/>
      <w:pStyle w:val="SummaryText"/>
      <w:lvlText w:val="%1."/>
      <w:lvlJc w:val="left"/>
      <w:pPr>
        <w:ind w:left="360" w:hanging="360"/>
      </w:pPr>
    </w:lvl>
    <w:lvl w:ilvl="1" w:tplc="D4AC7476" w:tentative="1">
      <w:start w:val="1"/>
      <w:numFmt w:val="lowerLetter"/>
      <w:lvlText w:val="%2."/>
      <w:lvlJc w:val="left"/>
      <w:pPr>
        <w:ind w:left="1080" w:hanging="360"/>
      </w:pPr>
    </w:lvl>
    <w:lvl w:ilvl="2" w:tplc="3F2868AA" w:tentative="1">
      <w:start w:val="1"/>
      <w:numFmt w:val="lowerRoman"/>
      <w:lvlText w:val="%3."/>
      <w:lvlJc w:val="right"/>
      <w:pPr>
        <w:ind w:left="1800" w:hanging="180"/>
      </w:pPr>
    </w:lvl>
    <w:lvl w:ilvl="3" w:tplc="C75EF172" w:tentative="1">
      <w:start w:val="1"/>
      <w:numFmt w:val="decimal"/>
      <w:lvlText w:val="%4."/>
      <w:lvlJc w:val="left"/>
      <w:pPr>
        <w:ind w:left="2520" w:hanging="360"/>
      </w:pPr>
    </w:lvl>
    <w:lvl w:ilvl="4" w:tplc="5584438C" w:tentative="1">
      <w:start w:val="1"/>
      <w:numFmt w:val="lowerLetter"/>
      <w:lvlText w:val="%5."/>
      <w:lvlJc w:val="left"/>
      <w:pPr>
        <w:ind w:left="3240" w:hanging="360"/>
      </w:pPr>
    </w:lvl>
    <w:lvl w:ilvl="5" w:tplc="BBEC067E" w:tentative="1">
      <w:start w:val="1"/>
      <w:numFmt w:val="lowerRoman"/>
      <w:lvlText w:val="%6."/>
      <w:lvlJc w:val="right"/>
      <w:pPr>
        <w:ind w:left="3960" w:hanging="180"/>
      </w:pPr>
    </w:lvl>
    <w:lvl w:ilvl="6" w:tplc="66F6662A" w:tentative="1">
      <w:start w:val="1"/>
      <w:numFmt w:val="decimal"/>
      <w:lvlText w:val="%7."/>
      <w:lvlJc w:val="left"/>
      <w:pPr>
        <w:ind w:left="4680" w:hanging="360"/>
      </w:pPr>
    </w:lvl>
    <w:lvl w:ilvl="7" w:tplc="BD90D244" w:tentative="1">
      <w:start w:val="1"/>
      <w:numFmt w:val="lowerLetter"/>
      <w:lvlText w:val="%8."/>
      <w:lvlJc w:val="left"/>
      <w:pPr>
        <w:ind w:left="5400" w:hanging="360"/>
      </w:pPr>
    </w:lvl>
    <w:lvl w:ilvl="8" w:tplc="1F7C562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C3"/>
    <w:rsid w:val="000A2677"/>
    <w:rsid w:val="000F102B"/>
    <w:rsid w:val="001E4F43"/>
    <w:rsid w:val="00240942"/>
    <w:rsid w:val="003F1B17"/>
    <w:rsid w:val="005D2CCC"/>
    <w:rsid w:val="008920C3"/>
    <w:rsid w:val="00A15F5F"/>
    <w:rsid w:val="00A80D32"/>
    <w:rsid w:val="00BB7978"/>
    <w:rsid w:val="00D20AC6"/>
    <w:rsid w:val="00F237C9"/>
    <w:rsid w:val="00F246C1"/>
    <w:rsid w:val="00FD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695A6"/>
  <w15:docId w15:val="{6785D0AC-94F3-4E60-8377-630ECA0A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ioman.gov.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ic@moci.gov.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OMN/19_0936_00_x.pdf" TargetMode="External"/><Relationship Id="rId4" Type="http://schemas.openxmlformats.org/officeDocument/2006/relationships/webSettings" Target="webSettings.xml"/><Relationship Id="rId9" Type="http://schemas.openxmlformats.org/officeDocument/2006/relationships/hyperlink" Target="mailto:nepic@moci.gov.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488</Words>
  <Characters>2690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Company>OMC - WTO</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2019-02-23T07:43:00Z</dcterms:created>
  <dcterms:modified xsi:type="dcterms:W3CDTF">2019-02-28T14:05:00Z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G/TBT/N/ARE/457</vt:lpwstr>
  </property>
  <property fmtid="{D5CDD505-2E9C-101B-9397-08002B2CF9AE}" pid="3" name="Symbol2">
    <vt:lpwstr>G/TBT/N/BHR/561</vt:lpwstr>
  </property>
  <property fmtid="{D5CDD505-2E9C-101B-9397-08002B2CF9AE}" pid="4" name="Symbol3">
    <vt:lpwstr>G/TBT/N/KWT/471</vt:lpwstr>
  </property>
  <property fmtid="{D5CDD505-2E9C-101B-9397-08002B2CF9AE}" pid="5" name="Symbol4">
    <vt:lpwstr>G/TBT/N/OMN/394</vt:lpwstr>
  </property>
  <property fmtid="{D5CDD505-2E9C-101B-9397-08002B2CF9AE}" pid="6" name="Symbol5">
    <vt:lpwstr>G/TBT/N/QAT/559</vt:lpwstr>
  </property>
  <property fmtid="{D5CDD505-2E9C-101B-9397-08002B2CF9AE}" pid="7" name="Symbol6">
    <vt:lpwstr>G/TBT/N/SAU/1102</vt:lpwstr>
  </property>
</Properties>
</file>