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D23EA5" w:rsidRDefault="00D23EA5" w:rsidP="00D23EA5">
      <w:pPr>
        <w:pStyle w:val="Titre"/>
        <w:rPr>
          <w:caps w:val="0"/>
          <w:kern w:val="0"/>
        </w:rPr>
      </w:pPr>
      <w:r w:rsidRPr="00D23EA5">
        <w:rPr>
          <w:caps w:val="0"/>
          <w:kern w:val="0"/>
        </w:rPr>
        <w:t>NOTIFICATION</w:t>
      </w:r>
    </w:p>
    <w:p w:rsidR="009239F7" w:rsidRPr="00D23EA5" w:rsidRDefault="000D3ABB" w:rsidP="00D23EA5">
      <w:pPr>
        <w:jc w:val="center"/>
      </w:pPr>
      <w:r w:rsidRPr="00D23EA5">
        <w:t>La notification suivante est communiquée conformément à l'article 10.6.</w:t>
      </w:r>
    </w:p>
    <w:p w:rsidR="009239F7" w:rsidRPr="00D23EA5" w:rsidRDefault="009239F7" w:rsidP="00D23EA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D23EA5" w:rsidRPr="00D23EA5" w:rsidTr="00D23EA5">
        <w:tc>
          <w:tcPr>
            <w:tcW w:w="709" w:type="dxa"/>
            <w:tcBorders>
              <w:top w:val="double" w:sz="6" w:space="0" w:color="auto"/>
              <w:bottom w:val="single" w:sz="6" w:space="0" w:color="auto"/>
            </w:tcBorders>
            <w:shd w:val="clear" w:color="auto" w:fill="auto"/>
          </w:tcPr>
          <w:p w:rsidR="00F85C99" w:rsidRPr="00D23EA5" w:rsidRDefault="000D3ABB" w:rsidP="00D23EA5">
            <w:pPr>
              <w:spacing w:before="120" w:after="120"/>
              <w:jc w:val="left"/>
            </w:pPr>
            <w:r w:rsidRPr="00D23EA5">
              <w:rPr>
                <w:b/>
              </w:rPr>
              <w:t>1.</w:t>
            </w:r>
          </w:p>
        </w:tc>
        <w:tc>
          <w:tcPr>
            <w:tcW w:w="8282" w:type="dxa"/>
            <w:tcBorders>
              <w:top w:val="double" w:sz="6" w:space="0" w:color="auto"/>
              <w:bottom w:val="single" w:sz="6" w:space="0" w:color="auto"/>
            </w:tcBorders>
            <w:shd w:val="clear" w:color="auto" w:fill="auto"/>
          </w:tcPr>
          <w:p w:rsidR="00A14616" w:rsidRPr="00D23EA5" w:rsidRDefault="000D3ABB" w:rsidP="00D23EA5">
            <w:pPr>
              <w:spacing w:before="120" w:after="120"/>
            </w:pPr>
            <w:r w:rsidRPr="00D23EA5">
              <w:rPr>
                <w:b/>
              </w:rPr>
              <w:t>Membre notifiant</w:t>
            </w:r>
            <w:r w:rsidR="00D23EA5" w:rsidRPr="00D23EA5">
              <w:rPr>
                <w:b/>
                <w:bCs/>
              </w:rPr>
              <w:t xml:space="preserve">: </w:t>
            </w:r>
            <w:r w:rsidR="00D23EA5" w:rsidRPr="00D23EA5">
              <w:rPr>
                <w:u w:val="single"/>
              </w:rPr>
              <w:t>B</w:t>
            </w:r>
            <w:r w:rsidRPr="00D23EA5">
              <w:rPr>
                <w:u w:val="single"/>
              </w:rPr>
              <w:t>URUNDI</w:t>
            </w:r>
          </w:p>
          <w:p w:rsidR="00F85C99" w:rsidRPr="00D23EA5" w:rsidRDefault="000D3ABB" w:rsidP="00D23EA5">
            <w:pPr>
              <w:spacing w:after="120"/>
            </w:pPr>
            <w:r w:rsidRPr="00D23EA5">
              <w:rPr>
                <w:b/>
              </w:rPr>
              <w:t>Le cas échéant, pouvoirs publics locaux concernés (articles 3.2 et 7.2):</w:t>
            </w:r>
          </w:p>
        </w:tc>
      </w:tr>
      <w:tr w:rsidR="00D23EA5" w:rsidRPr="00D23EA5" w:rsidTr="00D23EA5">
        <w:tc>
          <w:tcPr>
            <w:tcW w:w="709" w:type="dxa"/>
            <w:tcBorders>
              <w:top w:val="single" w:sz="6" w:space="0" w:color="auto"/>
              <w:bottom w:val="single" w:sz="6" w:space="0" w:color="auto"/>
            </w:tcBorders>
            <w:shd w:val="clear" w:color="auto" w:fill="auto"/>
          </w:tcPr>
          <w:p w:rsidR="00F85C99" w:rsidRPr="00D23EA5" w:rsidRDefault="000D3ABB" w:rsidP="00D23EA5">
            <w:pPr>
              <w:spacing w:before="120" w:after="120"/>
              <w:jc w:val="left"/>
            </w:pPr>
            <w:r w:rsidRPr="00D23EA5">
              <w:rPr>
                <w:b/>
              </w:rPr>
              <w:t>2.</w:t>
            </w:r>
          </w:p>
        </w:tc>
        <w:tc>
          <w:tcPr>
            <w:tcW w:w="8282" w:type="dxa"/>
            <w:tcBorders>
              <w:top w:val="single" w:sz="6" w:space="0" w:color="auto"/>
              <w:bottom w:val="single" w:sz="6" w:space="0" w:color="auto"/>
            </w:tcBorders>
            <w:shd w:val="clear" w:color="auto" w:fill="auto"/>
          </w:tcPr>
          <w:p w:rsidR="00A14616" w:rsidRPr="00D23EA5" w:rsidRDefault="000D3ABB" w:rsidP="00D23EA5">
            <w:pPr>
              <w:spacing w:before="120" w:after="120"/>
            </w:pPr>
            <w:r w:rsidRPr="00D23EA5">
              <w:rPr>
                <w:b/>
              </w:rPr>
              <w:t>Organisme responsable:</w:t>
            </w:r>
          </w:p>
          <w:p w:rsidR="00A14616" w:rsidRPr="00D23EA5" w:rsidRDefault="000D3ABB" w:rsidP="00D23EA5">
            <w:pPr>
              <w:jc w:val="left"/>
            </w:pPr>
            <w:r w:rsidRPr="00D23EA5">
              <w:rPr>
                <w:i/>
                <w:iCs/>
              </w:rPr>
              <w:t xml:space="preserve">Burundi Bureau of Standards and </w:t>
            </w:r>
            <w:proofErr w:type="spellStart"/>
            <w:r w:rsidRPr="00D23EA5">
              <w:rPr>
                <w:i/>
                <w:iCs/>
              </w:rPr>
              <w:t>Quality</w:t>
            </w:r>
            <w:proofErr w:type="spellEnd"/>
            <w:r w:rsidRPr="00D23EA5">
              <w:rPr>
                <w:i/>
                <w:iCs/>
              </w:rPr>
              <w:t xml:space="preserve"> Control</w:t>
            </w:r>
            <w:r w:rsidRPr="00D23EA5">
              <w:t xml:space="preserve"> </w:t>
            </w:r>
            <w:r w:rsidR="00D23EA5" w:rsidRPr="00D23EA5">
              <w:t>-</w:t>
            </w:r>
            <w:r w:rsidRPr="00D23EA5">
              <w:t xml:space="preserve"> </w:t>
            </w:r>
            <w:proofErr w:type="spellStart"/>
            <w:r w:rsidRPr="00D23EA5">
              <w:t>BBN</w:t>
            </w:r>
            <w:proofErr w:type="spellEnd"/>
            <w:r w:rsidRPr="00D23EA5">
              <w:t xml:space="preserve"> (Bureau burundais de normalisation et de contrôle de la qualité)</w:t>
            </w:r>
          </w:p>
          <w:p w:rsidR="00A14616" w:rsidRPr="00D23EA5" w:rsidRDefault="000D3ABB" w:rsidP="00D23EA5">
            <w:pPr>
              <w:jc w:val="left"/>
            </w:pPr>
            <w:r w:rsidRPr="00D23EA5">
              <w:t>Boulevard de la Tanzanie N° 500</w:t>
            </w:r>
          </w:p>
          <w:p w:rsidR="00A14616" w:rsidRPr="00D23EA5" w:rsidRDefault="000D3ABB" w:rsidP="00D23EA5">
            <w:pPr>
              <w:jc w:val="left"/>
            </w:pPr>
            <w:r w:rsidRPr="00D23EA5">
              <w:t>BP</w:t>
            </w:r>
            <w:r w:rsidR="00D23EA5" w:rsidRPr="00D23EA5">
              <w:t>: 3</w:t>
            </w:r>
            <w:r w:rsidRPr="00D23EA5">
              <w:t>535 Bujumbura, Burundi</w:t>
            </w:r>
          </w:p>
          <w:p w:rsidR="00A14616" w:rsidRPr="00D23EA5" w:rsidRDefault="000D3ABB" w:rsidP="00D23EA5">
            <w:pPr>
              <w:jc w:val="left"/>
            </w:pPr>
            <w:r w:rsidRPr="00D23EA5">
              <w:t>Téléphone</w:t>
            </w:r>
            <w:r w:rsidR="00D23EA5" w:rsidRPr="00D23EA5">
              <w:t>: +</w:t>
            </w:r>
            <w:r w:rsidRPr="00D23EA5">
              <w:t>25722221815/+25722221577</w:t>
            </w:r>
          </w:p>
          <w:p w:rsidR="00A14616" w:rsidRPr="00D23EA5" w:rsidRDefault="000D3ABB" w:rsidP="00D23EA5">
            <w:pPr>
              <w:jc w:val="left"/>
            </w:pPr>
            <w:r w:rsidRPr="00D23EA5">
              <w:t xml:space="preserve">Courrier électronique: </w:t>
            </w:r>
            <w:hyperlink r:id="rId7" w:history="1">
              <w:r w:rsidR="00D23EA5" w:rsidRPr="00D23EA5">
                <w:rPr>
                  <w:rStyle w:val="Lienhypertexte"/>
                </w:rPr>
                <w:t>info@bbn-burundi.org</w:t>
              </w:r>
            </w:hyperlink>
          </w:p>
          <w:p w:rsidR="00043509" w:rsidRPr="00D23EA5" w:rsidRDefault="000D3ABB" w:rsidP="00D23EA5">
            <w:pPr>
              <w:spacing w:before="120" w:after="120"/>
              <w:jc w:val="left"/>
            </w:pPr>
            <w:r w:rsidRPr="00D23EA5">
              <w:t xml:space="preserve">Site Web: </w:t>
            </w:r>
            <w:hyperlink r:id="rId8" w:history="1">
              <w:r w:rsidR="00D23EA5" w:rsidRPr="00D23EA5">
                <w:rPr>
                  <w:rStyle w:val="Lienhypertexte"/>
                </w:rPr>
                <w:t>www.bbnburundi.org</w:t>
              </w:r>
            </w:hyperlink>
          </w:p>
          <w:p w:rsidR="00F85C99" w:rsidRPr="00D23EA5" w:rsidRDefault="000D3ABB" w:rsidP="00D23EA5">
            <w:pPr>
              <w:spacing w:after="120"/>
            </w:pPr>
            <w:r w:rsidRPr="00D23EA5">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D23EA5" w:rsidRPr="00D23EA5" w:rsidTr="00D23EA5">
        <w:tc>
          <w:tcPr>
            <w:tcW w:w="709" w:type="dxa"/>
            <w:tcBorders>
              <w:top w:val="single" w:sz="6" w:space="0" w:color="auto"/>
              <w:bottom w:val="single" w:sz="6" w:space="0" w:color="auto"/>
            </w:tcBorders>
            <w:shd w:val="clear" w:color="auto" w:fill="auto"/>
          </w:tcPr>
          <w:p w:rsidR="00F85C99" w:rsidRPr="00D23EA5" w:rsidRDefault="000D3ABB" w:rsidP="00D23EA5">
            <w:pPr>
              <w:spacing w:before="120" w:after="120"/>
              <w:jc w:val="left"/>
              <w:rPr>
                <w:b/>
              </w:rPr>
            </w:pPr>
            <w:r w:rsidRPr="00D23EA5">
              <w:rPr>
                <w:b/>
              </w:rPr>
              <w:t>3.</w:t>
            </w:r>
          </w:p>
        </w:tc>
        <w:tc>
          <w:tcPr>
            <w:tcW w:w="8282" w:type="dxa"/>
            <w:tcBorders>
              <w:top w:val="single" w:sz="6" w:space="0" w:color="auto"/>
              <w:bottom w:val="single" w:sz="6" w:space="0" w:color="auto"/>
            </w:tcBorders>
            <w:shd w:val="clear" w:color="auto" w:fill="auto"/>
          </w:tcPr>
          <w:p w:rsidR="00F85C99" w:rsidRPr="00D23EA5" w:rsidRDefault="000D3ABB" w:rsidP="00D23EA5">
            <w:pPr>
              <w:spacing w:before="120" w:after="120"/>
            </w:pPr>
            <w:r w:rsidRPr="00D23EA5">
              <w:rPr>
                <w:b/>
              </w:rPr>
              <w:t xml:space="preserve">Notification au titre de l'article 2.9.2 [X], 2.10.1 </w:t>
            </w:r>
            <w:r w:rsidR="00D23EA5" w:rsidRPr="00D23EA5">
              <w:rPr>
                <w:b/>
              </w:rPr>
              <w:t>[ ]</w:t>
            </w:r>
            <w:r w:rsidRPr="00D23EA5">
              <w:rPr>
                <w:b/>
              </w:rPr>
              <w:t xml:space="preserve">, 5.6.2 [X], 5.7.1 </w:t>
            </w:r>
            <w:r w:rsidR="00D23EA5" w:rsidRPr="00D23EA5">
              <w:rPr>
                <w:b/>
              </w:rPr>
              <w:t>[ ]</w:t>
            </w:r>
            <w:r w:rsidRPr="00D23EA5">
              <w:rPr>
                <w:b/>
              </w:rPr>
              <w:t>, autres:</w:t>
            </w:r>
          </w:p>
        </w:tc>
      </w:tr>
      <w:tr w:rsidR="00D23EA5" w:rsidRPr="00D23EA5" w:rsidTr="00D23EA5">
        <w:tc>
          <w:tcPr>
            <w:tcW w:w="709" w:type="dxa"/>
            <w:tcBorders>
              <w:top w:val="single" w:sz="6" w:space="0" w:color="auto"/>
              <w:bottom w:val="single" w:sz="6" w:space="0" w:color="auto"/>
            </w:tcBorders>
            <w:shd w:val="clear" w:color="auto" w:fill="auto"/>
          </w:tcPr>
          <w:p w:rsidR="00F85C99" w:rsidRPr="00D23EA5" w:rsidRDefault="000D3ABB" w:rsidP="00D23EA5">
            <w:pPr>
              <w:spacing w:before="120" w:after="120"/>
              <w:jc w:val="left"/>
            </w:pPr>
            <w:r w:rsidRPr="00D23EA5">
              <w:rPr>
                <w:b/>
              </w:rPr>
              <w:t>4.</w:t>
            </w:r>
          </w:p>
        </w:tc>
        <w:tc>
          <w:tcPr>
            <w:tcW w:w="8282" w:type="dxa"/>
            <w:tcBorders>
              <w:top w:val="single" w:sz="6" w:space="0" w:color="auto"/>
              <w:bottom w:val="single" w:sz="6" w:space="0" w:color="auto"/>
            </w:tcBorders>
            <w:shd w:val="clear" w:color="auto" w:fill="auto"/>
          </w:tcPr>
          <w:p w:rsidR="00F85C99" w:rsidRPr="00D23EA5" w:rsidRDefault="000D3ABB" w:rsidP="00D23EA5">
            <w:pPr>
              <w:spacing w:before="120" w:after="120"/>
            </w:pPr>
            <w:r w:rsidRPr="00D23EA5">
              <w:rPr>
                <w:b/>
              </w:rPr>
              <w:t xml:space="preserve">Produits visés (le cas échéant, position du SH ou de la </w:t>
            </w:r>
            <w:proofErr w:type="spellStart"/>
            <w:r w:rsidRPr="00D23EA5">
              <w:rPr>
                <w:b/>
              </w:rPr>
              <w:t>NCCD</w:t>
            </w:r>
            <w:proofErr w:type="spellEnd"/>
            <w:r w:rsidRPr="00D23EA5">
              <w:rPr>
                <w:b/>
              </w:rPr>
              <w:t>, sinon position du tarif douanier national</w:t>
            </w:r>
            <w:r w:rsidR="00D23EA5" w:rsidRPr="00D23EA5">
              <w:rPr>
                <w:b/>
              </w:rPr>
              <w:t>. L</w:t>
            </w:r>
            <w:r w:rsidRPr="00D23EA5">
              <w:rPr>
                <w:b/>
              </w:rPr>
              <w:t>es numéros de l'</w:t>
            </w:r>
            <w:proofErr w:type="spellStart"/>
            <w:r w:rsidRPr="00D23EA5">
              <w:rPr>
                <w:b/>
              </w:rPr>
              <w:t>ICS</w:t>
            </w:r>
            <w:proofErr w:type="spellEnd"/>
            <w:r w:rsidRPr="00D23EA5">
              <w:rPr>
                <w:b/>
              </w:rPr>
              <w:t xml:space="preserve"> peuvent aussi être indiqués, le cas échéant)</w:t>
            </w:r>
            <w:r w:rsidR="00D23EA5" w:rsidRPr="00D23EA5">
              <w:rPr>
                <w:b/>
              </w:rPr>
              <w:t xml:space="preserve">: </w:t>
            </w:r>
            <w:r w:rsidR="00D23EA5" w:rsidRPr="00D23EA5">
              <w:t>A</w:t>
            </w:r>
            <w:r w:rsidRPr="00D23EA5">
              <w:t>utres, obtenues à partir de lames ou formes similaires de polyéthylène ou de polypropylène (SH 630533)</w:t>
            </w:r>
            <w:r w:rsidR="00D23EA5" w:rsidRPr="00D23EA5">
              <w:t>; M</w:t>
            </w:r>
            <w:r w:rsidRPr="00D23EA5">
              <w:t>atériaux d'emballage et accessoires (</w:t>
            </w:r>
            <w:proofErr w:type="spellStart"/>
            <w:r w:rsidR="00D23EA5" w:rsidRPr="00D23EA5">
              <w:t>ICS</w:t>
            </w:r>
            <w:proofErr w:type="spellEnd"/>
            <w:r w:rsidR="00D23EA5" w:rsidRPr="00D23EA5">
              <w:t xml:space="preserve"> 55</w:t>
            </w:r>
            <w:r w:rsidRPr="00D23EA5">
              <w:t>.040), Sacs</w:t>
            </w:r>
            <w:r w:rsidR="00D23EA5" w:rsidRPr="00D23EA5">
              <w:t>. P</w:t>
            </w:r>
            <w:r w:rsidRPr="00D23EA5">
              <w:t>ochettes (</w:t>
            </w:r>
            <w:proofErr w:type="spellStart"/>
            <w:r w:rsidR="00D23EA5" w:rsidRPr="00D23EA5">
              <w:t>ICS</w:t>
            </w:r>
            <w:proofErr w:type="spellEnd"/>
            <w:r w:rsidR="00D23EA5" w:rsidRPr="00D23EA5">
              <w:t xml:space="preserve"> 55</w:t>
            </w:r>
            <w:r w:rsidRPr="00D23EA5">
              <w:t>.080)</w:t>
            </w:r>
          </w:p>
        </w:tc>
      </w:tr>
      <w:tr w:rsidR="00D23EA5" w:rsidRPr="00D23EA5" w:rsidTr="00D23EA5">
        <w:tc>
          <w:tcPr>
            <w:tcW w:w="709" w:type="dxa"/>
            <w:tcBorders>
              <w:top w:val="single" w:sz="6" w:space="0" w:color="auto"/>
              <w:bottom w:val="single" w:sz="6" w:space="0" w:color="auto"/>
            </w:tcBorders>
            <w:shd w:val="clear" w:color="auto" w:fill="auto"/>
          </w:tcPr>
          <w:p w:rsidR="00F85C99" w:rsidRPr="00D23EA5" w:rsidRDefault="000D3ABB" w:rsidP="00D23EA5">
            <w:pPr>
              <w:spacing w:before="120" w:after="120"/>
              <w:jc w:val="left"/>
            </w:pPr>
            <w:r w:rsidRPr="00D23EA5">
              <w:rPr>
                <w:b/>
              </w:rPr>
              <w:t>5.</w:t>
            </w:r>
          </w:p>
        </w:tc>
        <w:tc>
          <w:tcPr>
            <w:tcW w:w="8282" w:type="dxa"/>
            <w:tcBorders>
              <w:top w:val="single" w:sz="6" w:space="0" w:color="auto"/>
              <w:bottom w:val="single" w:sz="6" w:space="0" w:color="auto"/>
            </w:tcBorders>
            <w:shd w:val="clear" w:color="auto" w:fill="auto"/>
          </w:tcPr>
          <w:p w:rsidR="00F85C99" w:rsidRPr="00D23EA5" w:rsidRDefault="000D3ABB" w:rsidP="00D23EA5">
            <w:pPr>
              <w:spacing w:before="120" w:after="120"/>
            </w:pPr>
            <w:r w:rsidRPr="00D23EA5">
              <w:rPr>
                <w:b/>
              </w:rPr>
              <w:t>Intitulé, nombre de pages et langue(s) du texte notifié</w:t>
            </w:r>
            <w:r w:rsidR="00D23EA5" w:rsidRPr="00D23EA5">
              <w:rPr>
                <w:b/>
              </w:rPr>
              <w:t xml:space="preserve">: </w:t>
            </w:r>
            <w:proofErr w:type="spellStart"/>
            <w:r w:rsidR="00D23EA5" w:rsidRPr="00D23EA5">
              <w:rPr>
                <w:i/>
                <w:iCs/>
              </w:rPr>
              <w:t>DEAS</w:t>
            </w:r>
            <w:proofErr w:type="spellEnd"/>
            <w:r w:rsidR="00D23EA5" w:rsidRPr="00D23EA5">
              <w:rPr>
                <w:i/>
                <w:iCs/>
              </w:rPr>
              <w:t xml:space="preserve"> 985-</w:t>
            </w:r>
            <w:r w:rsidRPr="00D23EA5">
              <w:rPr>
                <w:i/>
                <w:iCs/>
              </w:rPr>
              <w:t xml:space="preserve">1:2019 </w:t>
            </w:r>
            <w:proofErr w:type="spellStart"/>
            <w:r w:rsidRPr="00D23EA5">
              <w:rPr>
                <w:i/>
                <w:iCs/>
              </w:rPr>
              <w:t>Hermetic</w:t>
            </w:r>
            <w:proofErr w:type="spellEnd"/>
            <w:r w:rsidRPr="00D23EA5">
              <w:rPr>
                <w:i/>
                <w:iCs/>
              </w:rPr>
              <w:t xml:space="preserve"> </w:t>
            </w:r>
            <w:proofErr w:type="spellStart"/>
            <w:r w:rsidRPr="00D23EA5">
              <w:rPr>
                <w:i/>
                <w:iCs/>
              </w:rPr>
              <w:t>storage</w:t>
            </w:r>
            <w:proofErr w:type="spellEnd"/>
            <w:r w:rsidRPr="00D23EA5">
              <w:rPr>
                <w:i/>
                <w:iCs/>
              </w:rPr>
              <w:t xml:space="preserve"> </w:t>
            </w:r>
            <w:proofErr w:type="spellStart"/>
            <w:r w:rsidRPr="00D23EA5">
              <w:rPr>
                <w:i/>
                <w:iCs/>
              </w:rPr>
              <w:t>bags</w:t>
            </w:r>
            <w:proofErr w:type="spellEnd"/>
            <w:r w:rsidRPr="00D23EA5">
              <w:rPr>
                <w:i/>
                <w:iCs/>
              </w:rPr>
              <w:t xml:space="preserve"> </w:t>
            </w:r>
            <w:r w:rsidR="00D23EA5" w:rsidRPr="00D23EA5">
              <w:rPr>
                <w:i/>
                <w:iCs/>
              </w:rPr>
              <w:t>-</w:t>
            </w:r>
            <w:r w:rsidRPr="00D23EA5">
              <w:rPr>
                <w:i/>
                <w:iCs/>
              </w:rPr>
              <w:t xml:space="preserve"> </w:t>
            </w:r>
            <w:proofErr w:type="spellStart"/>
            <w:r w:rsidRPr="00D23EA5">
              <w:rPr>
                <w:i/>
                <w:iCs/>
              </w:rPr>
              <w:t>Specification</w:t>
            </w:r>
            <w:proofErr w:type="spellEnd"/>
            <w:r w:rsidRPr="00D23EA5">
              <w:rPr>
                <w:i/>
                <w:iCs/>
              </w:rPr>
              <w:t xml:space="preserve"> </w:t>
            </w:r>
            <w:r w:rsidR="00D23EA5" w:rsidRPr="00D23EA5">
              <w:rPr>
                <w:i/>
                <w:iCs/>
              </w:rPr>
              <w:t>-</w:t>
            </w:r>
            <w:r w:rsidRPr="00D23EA5">
              <w:rPr>
                <w:i/>
                <w:iCs/>
              </w:rPr>
              <w:t xml:space="preserve"> Part 1</w:t>
            </w:r>
            <w:r w:rsidR="00D23EA5" w:rsidRPr="00D23EA5">
              <w:rPr>
                <w:i/>
                <w:iCs/>
              </w:rPr>
              <w:t xml:space="preserve">; </w:t>
            </w:r>
            <w:proofErr w:type="spellStart"/>
            <w:r w:rsidR="00D23EA5" w:rsidRPr="00D23EA5">
              <w:rPr>
                <w:i/>
                <w:iCs/>
              </w:rPr>
              <w:t>W</w:t>
            </w:r>
            <w:r w:rsidRPr="00D23EA5">
              <w:rPr>
                <w:i/>
                <w:iCs/>
              </w:rPr>
              <w:t>oven</w:t>
            </w:r>
            <w:proofErr w:type="spellEnd"/>
            <w:r w:rsidRPr="00D23EA5">
              <w:rPr>
                <w:i/>
                <w:iCs/>
              </w:rPr>
              <w:t xml:space="preserve"> </w:t>
            </w:r>
            <w:proofErr w:type="spellStart"/>
            <w:r w:rsidRPr="00D23EA5">
              <w:rPr>
                <w:i/>
                <w:iCs/>
              </w:rPr>
              <w:t>polypropylene</w:t>
            </w:r>
            <w:proofErr w:type="spellEnd"/>
            <w:r w:rsidRPr="00D23EA5">
              <w:rPr>
                <w:i/>
                <w:iCs/>
              </w:rPr>
              <w:t xml:space="preserve"> </w:t>
            </w:r>
            <w:proofErr w:type="spellStart"/>
            <w:r w:rsidRPr="00D23EA5">
              <w:rPr>
                <w:i/>
                <w:iCs/>
              </w:rPr>
              <w:t>outer</w:t>
            </w:r>
            <w:proofErr w:type="spellEnd"/>
            <w:r w:rsidRPr="00D23EA5">
              <w:rPr>
                <w:i/>
                <w:iCs/>
              </w:rPr>
              <w:t xml:space="preserve"> </w:t>
            </w:r>
            <w:proofErr w:type="spellStart"/>
            <w:r w:rsidRPr="00D23EA5">
              <w:rPr>
                <w:i/>
                <w:iCs/>
              </w:rPr>
              <w:t>bags</w:t>
            </w:r>
            <w:proofErr w:type="spellEnd"/>
            <w:r w:rsidRPr="00D23EA5">
              <w:t xml:space="preserve"> (Sachets de stockage hermétiques </w:t>
            </w:r>
            <w:r w:rsidR="00D23EA5" w:rsidRPr="00D23EA5">
              <w:t>-</w:t>
            </w:r>
            <w:r w:rsidRPr="00D23EA5">
              <w:t xml:space="preserve"> Spécifications </w:t>
            </w:r>
            <w:r w:rsidR="00D23EA5" w:rsidRPr="00D23EA5">
              <w:t>-</w:t>
            </w:r>
            <w:r w:rsidRPr="00D23EA5">
              <w:t xml:space="preserve"> Partie 1</w:t>
            </w:r>
            <w:r w:rsidR="00D23EA5" w:rsidRPr="00D23EA5">
              <w:t>: s</w:t>
            </w:r>
            <w:r w:rsidRPr="00D23EA5">
              <w:t>achets à couche extérieure en polypropylène), 30 pages, en anglais</w:t>
            </w:r>
          </w:p>
        </w:tc>
      </w:tr>
      <w:tr w:rsidR="00D23EA5" w:rsidRPr="00D23EA5" w:rsidTr="00D23EA5">
        <w:tc>
          <w:tcPr>
            <w:tcW w:w="709" w:type="dxa"/>
            <w:tcBorders>
              <w:top w:val="single" w:sz="6" w:space="0" w:color="auto"/>
              <w:bottom w:val="single" w:sz="6" w:space="0" w:color="auto"/>
            </w:tcBorders>
            <w:shd w:val="clear" w:color="auto" w:fill="auto"/>
          </w:tcPr>
          <w:p w:rsidR="00F85C99" w:rsidRPr="00D23EA5" w:rsidRDefault="000D3ABB" w:rsidP="00D23EA5">
            <w:pPr>
              <w:spacing w:before="120" w:after="120"/>
              <w:jc w:val="left"/>
              <w:rPr>
                <w:b/>
              </w:rPr>
            </w:pPr>
            <w:r w:rsidRPr="00D23EA5">
              <w:rPr>
                <w:b/>
              </w:rPr>
              <w:t>6.</w:t>
            </w:r>
          </w:p>
        </w:tc>
        <w:tc>
          <w:tcPr>
            <w:tcW w:w="8282" w:type="dxa"/>
            <w:tcBorders>
              <w:top w:val="single" w:sz="6" w:space="0" w:color="auto"/>
              <w:bottom w:val="single" w:sz="6" w:space="0" w:color="auto"/>
            </w:tcBorders>
            <w:shd w:val="clear" w:color="auto" w:fill="auto"/>
          </w:tcPr>
          <w:p w:rsidR="00F85C99" w:rsidRPr="00D23EA5" w:rsidRDefault="000D3ABB" w:rsidP="00D23EA5">
            <w:pPr>
              <w:spacing w:before="120" w:after="120"/>
              <w:rPr>
                <w:b/>
              </w:rPr>
            </w:pPr>
            <w:r w:rsidRPr="00D23EA5">
              <w:rPr>
                <w:b/>
              </w:rPr>
              <w:t>Teneur</w:t>
            </w:r>
            <w:r w:rsidR="00D23EA5" w:rsidRPr="00D23EA5">
              <w:rPr>
                <w:b/>
              </w:rPr>
              <w:t xml:space="preserve">: </w:t>
            </w:r>
            <w:r w:rsidR="00D23EA5" w:rsidRPr="00D23EA5">
              <w:t>L</w:t>
            </w:r>
            <w:r w:rsidRPr="00D23EA5">
              <w:t>e projet de norme est</w:t>
            </w:r>
            <w:r w:rsidR="00D23EA5" w:rsidRPr="00D23EA5">
              <w:t>-</w:t>
            </w:r>
            <w:r w:rsidRPr="00D23EA5">
              <w:t>africaine notifié spécifie les exigences et les méthodes d'échantillonnage et d'essai applicables aux sacs hermétiques utilisés pour le stockage de denrées alimentaires sèches, de produits dérivés et de semences</w:t>
            </w:r>
            <w:r w:rsidR="00D23EA5" w:rsidRPr="00D23EA5">
              <w:t>. L</w:t>
            </w:r>
            <w:r w:rsidRPr="00D23EA5">
              <w:t>a norme couvre les sacs hermétiques dont l'enveloppe extérieure est en polypropylène tissé.</w:t>
            </w:r>
          </w:p>
        </w:tc>
      </w:tr>
      <w:tr w:rsidR="00D23EA5" w:rsidRPr="00D23EA5" w:rsidTr="00D23EA5">
        <w:tc>
          <w:tcPr>
            <w:tcW w:w="709" w:type="dxa"/>
            <w:tcBorders>
              <w:top w:val="single" w:sz="6" w:space="0" w:color="auto"/>
              <w:bottom w:val="single" w:sz="6" w:space="0" w:color="auto"/>
            </w:tcBorders>
            <w:shd w:val="clear" w:color="auto" w:fill="auto"/>
          </w:tcPr>
          <w:p w:rsidR="00F85C99" w:rsidRPr="00D23EA5" w:rsidRDefault="000D3ABB" w:rsidP="00D23EA5">
            <w:pPr>
              <w:spacing w:before="120" w:after="120"/>
              <w:jc w:val="left"/>
              <w:rPr>
                <w:b/>
              </w:rPr>
            </w:pPr>
            <w:r w:rsidRPr="00D23EA5">
              <w:rPr>
                <w:b/>
              </w:rPr>
              <w:t>7.</w:t>
            </w:r>
          </w:p>
        </w:tc>
        <w:tc>
          <w:tcPr>
            <w:tcW w:w="8282" w:type="dxa"/>
            <w:tcBorders>
              <w:top w:val="single" w:sz="6" w:space="0" w:color="auto"/>
              <w:bottom w:val="single" w:sz="6" w:space="0" w:color="auto"/>
            </w:tcBorders>
            <w:shd w:val="clear" w:color="auto" w:fill="auto"/>
          </w:tcPr>
          <w:p w:rsidR="00F85C99" w:rsidRPr="00D23EA5" w:rsidRDefault="000D3ABB" w:rsidP="00D23EA5">
            <w:pPr>
              <w:spacing w:before="120" w:after="120"/>
              <w:rPr>
                <w:b/>
              </w:rPr>
            </w:pPr>
            <w:r w:rsidRPr="00D23EA5">
              <w:rPr>
                <w:b/>
              </w:rPr>
              <w:t>Objectif et justification, y compris la nature des problèmes urgents, le cas échéant</w:t>
            </w:r>
            <w:r w:rsidR="00D23EA5" w:rsidRPr="00D23EA5">
              <w:rPr>
                <w:b/>
              </w:rPr>
              <w:t xml:space="preserve">: </w:t>
            </w:r>
            <w:r w:rsidR="00D23EA5" w:rsidRPr="00D23EA5">
              <w:t>P</w:t>
            </w:r>
            <w:r w:rsidRPr="00D23EA5">
              <w:t>rotection de la santé ou de la sécurité des personnes</w:t>
            </w:r>
            <w:r w:rsidR="00D23EA5" w:rsidRPr="00D23EA5">
              <w:t>; p</w:t>
            </w:r>
            <w:r w:rsidRPr="00D23EA5">
              <w:t>rotection de l'environnement</w:t>
            </w:r>
            <w:r w:rsidR="00D23EA5" w:rsidRPr="00D23EA5">
              <w:t>; e</w:t>
            </w:r>
            <w:r w:rsidRPr="00D23EA5">
              <w:t>xigences en matière de qualité</w:t>
            </w:r>
            <w:r w:rsidR="00D23EA5" w:rsidRPr="00D23EA5">
              <w:t>; h</w:t>
            </w:r>
            <w:r w:rsidRPr="00D23EA5">
              <w:t>armonisation</w:t>
            </w:r>
          </w:p>
        </w:tc>
      </w:tr>
      <w:tr w:rsidR="00D23EA5" w:rsidRPr="00D23EA5" w:rsidTr="00D23EA5">
        <w:tc>
          <w:tcPr>
            <w:tcW w:w="709" w:type="dxa"/>
            <w:tcBorders>
              <w:top w:val="single" w:sz="6" w:space="0" w:color="auto"/>
              <w:bottom w:val="single" w:sz="6" w:space="0" w:color="auto"/>
            </w:tcBorders>
            <w:shd w:val="clear" w:color="auto" w:fill="auto"/>
          </w:tcPr>
          <w:p w:rsidR="00F85C99" w:rsidRPr="00D23EA5" w:rsidRDefault="000D3ABB" w:rsidP="00D23EA5">
            <w:pPr>
              <w:spacing w:before="120" w:after="120"/>
              <w:jc w:val="left"/>
              <w:rPr>
                <w:b/>
              </w:rPr>
            </w:pPr>
            <w:r w:rsidRPr="00D23EA5">
              <w:rPr>
                <w:b/>
              </w:rPr>
              <w:t>8.</w:t>
            </w:r>
          </w:p>
        </w:tc>
        <w:tc>
          <w:tcPr>
            <w:tcW w:w="8282" w:type="dxa"/>
            <w:tcBorders>
              <w:top w:val="single" w:sz="6" w:space="0" w:color="auto"/>
              <w:bottom w:val="single" w:sz="6" w:space="0" w:color="auto"/>
            </w:tcBorders>
            <w:shd w:val="clear" w:color="auto" w:fill="auto"/>
          </w:tcPr>
          <w:p w:rsidR="00A14616" w:rsidRPr="00D23EA5" w:rsidRDefault="000D3ABB" w:rsidP="00D23EA5">
            <w:pPr>
              <w:spacing w:before="120" w:after="120"/>
            </w:pPr>
            <w:r w:rsidRPr="00D23EA5">
              <w:rPr>
                <w:b/>
              </w:rPr>
              <w:t>Documents pertinents:</w:t>
            </w:r>
          </w:p>
          <w:p w:rsidR="00043509" w:rsidRPr="00D23EA5" w:rsidRDefault="00D23EA5" w:rsidP="00D23EA5">
            <w:pPr>
              <w:numPr>
                <w:ilvl w:val="0"/>
                <w:numId w:val="16"/>
              </w:numPr>
              <w:spacing w:before="120" w:after="120"/>
              <w:rPr>
                <w:bCs/>
              </w:rPr>
            </w:pPr>
            <w:r w:rsidRPr="00D23EA5">
              <w:t>ISO 7023</w:t>
            </w:r>
            <w:r w:rsidR="00A14616" w:rsidRPr="00D23EA5">
              <w:t xml:space="preserve">, Emballages </w:t>
            </w:r>
            <w:r w:rsidRPr="00D23EA5">
              <w:t>-</w:t>
            </w:r>
            <w:r w:rsidR="00A14616" w:rsidRPr="00D23EA5">
              <w:t xml:space="preserve"> Sacs </w:t>
            </w:r>
            <w:r w:rsidRPr="00D23EA5">
              <w:t>-</w:t>
            </w:r>
            <w:r w:rsidR="00A14616" w:rsidRPr="00D23EA5">
              <w:t xml:space="preserve"> Méthode d'échantillonnage de sacs vides pour essais</w:t>
            </w:r>
          </w:p>
          <w:p w:rsidR="00043509" w:rsidRPr="00D03C18" w:rsidRDefault="000D3ABB" w:rsidP="00D23EA5">
            <w:pPr>
              <w:numPr>
                <w:ilvl w:val="0"/>
                <w:numId w:val="16"/>
              </w:numPr>
              <w:spacing w:before="120" w:after="120"/>
              <w:rPr>
                <w:bCs/>
                <w:lang w:val="en-GB"/>
              </w:rPr>
            </w:pPr>
            <w:r w:rsidRPr="00D03C18">
              <w:rPr>
                <w:lang w:val="en-GB"/>
              </w:rPr>
              <w:t>ASTM D 398</w:t>
            </w:r>
            <w:r w:rsidR="00D23EA5" w:rsidRPr="00D03C18">
              <w:rPr>
                <w:lang w:val="en-GB"/>
              </w:rPr>
              <w:t>-</w:t>
            </w:r>
            <w:r w:rsidRPr="00D03C18">
              <w:rPr>
                <w:lang w:val="en-GB"/>
              </w:rPr>
              <w:t>13, Determination of water vapour transmission rate (</w:t>
            </w:r>
            <w:proofErr w:type="spellStart"/>
            <w:r w:rsidRPr="00D03C18">
              <w:rPr>
                <w:lang w:val="en-GB"/>
              </w:rPr>
              <w:t>WVTR</w:t>
            </w:r>
            <w:proofErr w:type="spellEnd"/>
            <w:r w:rsidRPr="00D03C18">
              <w:rPr>
                <w:lang w:val="en-GB"/>
              </w:rPr>
              <w:t xml:space="preserve">) </w:t>
            </w:r>
            <w:r w:rsidR="00D23EA5" w:rsidRPr="00D03C18">
              <w:rPr>
                <w:lang w:val="en-GB"/>
              </w:rPr>
              <w:t>--</w:t>
            </w:r>
            <w:r w:rsidRPr="00D03C18">
              <w:rPr>
                <w:lang w:val="en-GB"/>
              </w:rPr>
              <w:t xml:space="preserve"> Gravimetric (dish) method </w:t>
            </w:r>
            <w:r w:rsidR="00D23EA5" w:rsidRPr="00D03C18">
              <w:rPr>
                <w:lang w:val="en-GB"/>
              </w:rPr>
              <w:t>ISO 4591</w:t>
            </w:r>
            <w:r w:rsidRPr="00D03C18">
              <w:rPr>
                <w:lang w:val="en-GB"/>
              </w:rPr>
              <w:t xml:space="preserve"> Plastics </w:t>
            </w:r>
            <w:r w:rsidR="00D23EA5" w:rsidRPr="00D03C18">
              <w:rPr>
                <w:lang w:val="en-GB"/>
              </w:rPr>
              <w:t>--</w:t>
            </w:r>
            <w:r w:rsidRPr="00D03C18">
              <w:rPr>
                <w:lang w:val="en-GB"/>
              </w:rPr>
              <w:t xml:space="preserve"> Film and sheeting </w:t>
            </w:r>
            <w:r w:rsidR="00D23EA5" w:rsidRPr="00D03C18">
              <w:rPr>
                <w:lang w:val="en-GB"/>
              </w:rPr>
              <w:t>--</w:t>
            </w:r>
            <w:r w:rsidRPr="00D03C18">
              <w:rPr>
                <w:lang w:val="en-GB"/>
              </w:rPr>
              <w:t xml:space="preserve"> </w:t>
            </w:r>
            <w:r w:rsidRPr="00D03C18">
              <w:rPr>
                <w:lang w:val="en-GB"/>
              </w:rPr>
              <w:lastRenderedPageBreak/>
              <w:t>Determination of average thickness of a sample, and average thickness and yield of a roll, by gravimetric techniques (gravimetric thickness)</w:t>
            </w:r>
          </w:p>
          <w:p w:rsidR="00043509" w:rsidRPr="00D23EA5" w:rsidRDefault="00D23EA5" w:rsidP="00D23EA5">
            <w:pPr>
              <w:numPr>
                <w:ilvl w:val="0"/>
                <w:numId w:val="16"/>
              </w:numPr>
              <w:spacing w:before="120" w:after="120"/>
              <w:rPr>
                <w:bCs/>
              </w:rPr>
            </w:pPr>
            <w:r w:rsidRPr="00D23EA5">
              <w:t>ISO 2556</w:t>
            </w:r>
            <w:r w:rsidR="00A14616" w:rsidRPr="00D23EA5">
              <w:t xml:space="preserve">, Matières plastiques </w:t>
            </w:r>
            <w:r w:rsidRPr="00D23EA5">
              <w:t>-</w:t>
            </w:r>
            <w:r w:rsidR="00A14616" w:rsidRPr="00D23EA5">
              <w:t xml:space="preserve"> Détermination du coefficient de transmission d'un gaz par les feuilles et plaques minces, sous pression atmosphérique </w:t>
            </w:r>
            <w:r w:rsidRPr="00D23EA5">
              <w:t>-</w:t>
            </w:r>
            <w:r w:rsidR="00A14616" w:rsidRPr="00D23EA5">
              <w:t xml:space="preserve"> Méthode manométrique</w:t>
            </w:r>
          </w:p>
          <w:p w:rsidR="00043509" w:rsidRPr="00D23EA5" w:rsidRDefault="00D23EA5" w:rsidP="00D23EA5">
            <w:pPr>
              <w:numPr>
                <w:ilvl w:val="0"/>
                <w:numId w:val="16"/>
              </w:numPr>
              <w:spacing w:before="120" w:after="120"/>
              <w:rPr>
                <w:bCs/>
              </w:rPr>
            </w:pPr>
            <w:r w:rsidRPr="00D23EA5">
              <w:t>ISO 7765</w:t>
            </w:r>
            <w:r w:rsidR="00A14616" w:rsidRPr="00D23EA5">
              <w:t xml:space="preserve">, Film et feuille de plastiques </w:t>
            </w:r>
            <w:r w:rsidRPr="00D23EA5">
              <w:t>-</w:t>
            </w:r>
            <w:r w:rsidR="00A14616" w:rsidRPr="00D23EA5">
              <w:t xml:space="preserve"> Détermination de la résistance au choc par la méthode par chute libre de projectile </w:t>
            </w:r>
            <w:r w:rsidRPr="00D23EA5">
              <w:t>-</w:t>
            </w:r>
            <w:r w:rsidR="00A14616" w:rsidRPr="00D23EA5">
              <w:t xml:space="preserve"> Partie 2</w:t>
            </w:r>
            <w:r w:rsidRPr="00D23EA5">
              <w:t>: E</w:t>
            </w:r>
            <w:r w:rsidR="00A14616" w:rsidRPr="00D23EA5">
              <w:t>ssai avec appareils de perforation</w:t>
            </w:r>
          </w:p>
          <w:p w:rsidR="00043509" w:rsidRPr="00D23EA5" w:rsidRDefault="00D23EA5" w:rsidP="00D23EA5">
            <w:pPr>
              <w:numPr>
                <w:ilvl w:val="0"/>
                <w:numId w:val="16"/>
              </w:numPr>
              <w:spacing w:before="120" w:after="120"/>
              <w:rPr>
                <w:bCs/>
              </w:rPr>
            </w:pPr>
            <w:r w:rsidRPr="00D23EA5">
              <w:t>ISO 6383-</w:t>
            </w:r>
            <w:r w:rsidR="00A14616" w:rsidRPr="00D23EA5">
              <w:t xml:space="preserve">2, Plastiques </w:t>
            </w:r>
            <w:r w:rsidRPr="00D23EA5">
              <w:t>-</w:t>
            </w:r>
            <w:r w:rsidR="00A14616" w:rsidRPr="00D23EA5">
              <w:t xml:space="preserve"> Film et feuille </w:t>
            </w:r>
            <w:r w:rsidRPr="00D23EA5">
              <w:t>-</w:t>
            </w:r>
            <w:r w:rsidR="00A14616" w:rsidRPr="00D23EA5">
              <w:t xml:space="preserve"> Détermination de la résistance au déchirement </w:t>
            </w:r>
            <w:r w:rsidRPr="00D23EA5">
              <w:t>-</w:t>
            </w:r>
            <w:r w:rsidR="00A14616" w:rsidRPr="00D23EA5">
              <w:t xml:space="preserve"> Partie 2</w:t>
            </w:r>
            <w:r w:rsidRPr="00D23EA5">
              <w:t>: M</w:t>
            </w:r>
            <w:r w:rsidR="00A14616" w:rsidRPr="00D23EA5">
              <w:t xml:space="preserve">éthode </w:t>
            </w:r>
            <w:proofErr w:type="spellStart"/>
            <w:r w:rsidR="00A14616" w:rsidRPr="00D23EA5">
              <w:t>Elmendorf</w:t>
            </w:r>
            <w:proofErr w:type="spellEnd"/>
          </w:p>
          <w:p w:rsidR="00043509" w:rsidRPr="00D23EA5" w:rsidRDefault="00D23EA5" w:rsidP="00D23EA5">
            <w:pPr>
              <w:numPr>
                <w:ilvl w:val="0"/>
                <w:numId w:val="16"/>
              </w:numPr>
              <w:spacing w:before="120" w:after="120"/>
              <w:rPr>
                <w:bCs/>
              </w:rPr>
            </w:pPr>
            <w:r w:rsidRPr="00D23EA5">
              <w:t>ISO 7965-</w:t>
            </w:r>
            <w:r w:rsidR="00A14616" w:rsidRPr="00D23EA5">
              <w:t xml:space="preserve">2, Sacs </w:t>
            </w:r>
            <w:r w:rsidRPr="00D23EA5">
              <w:t>-</w:t>
            </w:r>
            <w:r w:rsidR="00A14616" w:rsidRPr="00D23EA5">
              <w:t xml:space="preserve"> Essais de chute </w:t>
            </w:r>
            <w:r w:rsidRPr="00D23EA5">
              <w:t>-</w:t>
            </w:r>
            <w:r w:rsidR="00A14616" w:rsidRPr="00D23EA5">
              <w:t xml:space="preserve"> Partie 2</w:t>
            </w:r>
            <w:r w:rsidRPr="00D23EA5">
              <w:t>: S</w:t>
            </w:r>
            <w:r w:rsidR="00A14616" w:rsidRPr="00D23EA5">
              <w:t>acs faits d'un film thermoplastique flexible</w:t>
            </w:r>
          </w:p>
          <w:p w:rsidR="00043509" w:rsidRPr="00D23EA5" w:rsidRDefault="00D23EA5" w:rsidP="00D23EA5">
            <w:pPr>
              <w:numPr>
                <w:ilvl w:val="0"/>
                <w:numId w:val="16"/>
              </w:numPr>
              <w:spacing w:before="120" w:after="120"/>
              <w:rPr>
                <w:bCs/>
              </w:rPr>
            </w:pPr>
            <w:r w:rsidRPr="00D23EA5">
              <w:t>ISO 22198</w:t>
            </w:r>
            <w:r w:rsidR="00A14616" w:rsidRPr="00D23EA5">
              <w:t xml:space="preserve">, Textiles </w:t>
            </w:r>
            <w:r w:rsidRPr="00D23EA5">
              <w:t>-</w:t>
            </w:r>
            <w:r w:rsidR="00A14616" w:rsidRPr="00D23EA5">
              <w:t xml:space="preserve"> Étoffes </w:t>
            </w:r>
            <w:r w:rsidRPr="00D23EA5">
              <w:t>-</w:t>
            </w:r>
            <w:r w:rsidR="00A14616" w:rsidRPr="00D23EA5">
              <w:t xml:space="preserve"> Détermination de la largeur et de la longueur</w:t>
            </w:r>
          </w:p>
          <w:p w:rsidR="00043509" w:rsidRPr="00D23EA5" w:rsidRDefault="00D23EA5" w:rsidP="00D23EA5">
            <w:pPr>
              <w:numPr>
                <w:ilvl w:val="0"/>
                <w:numId w:val="16"/>
              </w:numPr>
              <w:spacing w:before="120" w:after="120"/>
              <w:rPr>
                <w:bCs/>
              </w:rPr>
            </w:pPr>
            <w:r w:rsidRPr="00D23EA5">
              <w:t>ISO 7211-</w:t>
            </w:r>
            <w:r w:rsidR="00A14616" w:rsidRPr="00D23EA5">
              <w:t xml:space="preserve">5, Textiles </w:t>
            </w:r>
            <w:r w:rsidRPr="00D23EA5">
              <w:t>-</w:t>
            </w:r>
            <w:r w:rsidR="00A14616" w:rsidRPr="00D23EA5">
              <w:t xml:space="preserve"> Tissus </w:t>
            </w:r>
            <w:r w:rsidRPr="00D23EA5">
              <w:t>-</w:t>
            </w:r>
            <w:r w:rsidR="00A14616" w:rsidRPr="00D23EA5">
              <w:t xml:space="preserve"> Construction </w:t>
            </w:r>
            <w:r w:rsidRPr="00D23EA5">
              <w:t>-</w:t>
            </w:r>
            <w:r w:rsidR="00A14616" w:rsidRPr="00D23EA5">
              <w:t xml:space="preserve"> Méthodes d'analyse </w:t>
            </w:r>
            <w:r w:rsidRPr="00D23EA5">
              <w:t>-</w:t>
            </w:r>
            <w:r w:rsidR="00A14616" w:rsidRPr="00D23EA5">
              <w:t xml:space="preserve"> Partie 5</w:t>
            </w:r>
            <w:r w:rsidRPr="00D23EA5">
              <w:t>: D</w:t>
            </w:r>
            <w:r w:rsidR="00A14616" w:rsidRPr="00D23EA5">
              <w:t>étermination de la masse linéique d'un fil prélevé dans un tissu.</w:t>
            </w:r>
          </w:p>
          <w:p w:rsidR="00043509" w:rsidRPr="00D23EA5" w:rsidRDefault="00D23EA5" w:rsidP="00D23EA5">
            <w:pPr>
              <w:numPr>
                <w:ilvl w:val="0"/>
                <w:numId w:val="16"/>
              </w:numPr>
              <w:spacing w:before="120" w:after="120"/>
              <w:rPr>
                <w:bCs/>
              </w:rPr>
            </w:pPr>
            <w:r w:rsidRPr="00D23EA5">
              <w:t>ISO 3801</w:t>
            </w:r>
            <w:r w:rsidR="00A14616" w:rsidRPr="00D23EA5">
              <w:t xml:space="preserve">, Textiles </w:t>
            </w:r>
            <w:r w:rsidRPr="00D23EA5">
              <w:t>-</w:t>
            </w:r>
            <w:r w:rsidR="00A14616" w:rsidRPr="00D23EA5">
              <w:t xml:space="preserve"> Tissus </w:t>
            </w:r>
            <w:r w:rsidRPr="00D23EA5">
              <w:t>-</w:t>
            </w:r>
            <w:r w:rsidR="00A14616" w:rsidRPr="00D23EA5">
              <w:t xml:space="preserve"> Détermination de la masse par unité de longueur et de la masse par unité de surface</w:t>
            </w:r>
          </w:p>
          <w:p w:rsidR="00043509" w:rsidRPr="00D23EA5" w:rsidRDefault="00D23EA5" w:rsidP="00D23EA5">
            <w:pPr>
              <w:numPr>
                <w:ilvl w:val="0"/>
                <w:numId w:val="16"/>
              </w:numPr>
              <w:spacing w:before="120" w:after="120"/>
              <w:rPr>
                <w:bCs/>
              </w:rPr>
            </w:pPr>
            <w:r w:rsidRPr="00D23EA5">
              <w:t>ISO 13934-</w:t>
            </w:r>
            <w:r w:rsidR="00A14616" w:rsidRPr="00D23EA5">
              <w:t xml:space="preserve">1, Textiles </w:t>
            </w:r>
            <w:r w:rsidRPr="00D23EA5">
              <w:t>-</w:t>
            </w:r>
            <w:r w:rsidR="00A14616" w:rsidRPr="00D23EA5">
              <w:t xml:space="preserve"> Propriétés des étoffes en traction </w:t>
            </w:r>
            <w:r w:rsidRPr="00D23EA5">
              <w:t>-</w:t>
            </w:r>
            <w:r w:rsidR="00A14616" w:rsidRPr="00D23EA5">
              <w:t xml:space="preserve"> Partie 1</w:t>
            </w:r>
            <w:r w:rsidRPr="00D23EA5">
              <w:t>: D</w:t>
            </w:r>
            <w:r w:rsidR="00A14616" w:rsidRPr="00D23EA5">
              <w:t>étermination de la force maximale et de l'allongement à la force maximale par la méthode sur bande</w:t>
            </w:r>
          </w:p>
          <w:p w:rsidR="00043509" w:rsidRPr="00D03C18" w:rsidRDefault="000D3ABB" w:rsidP="00D23EA5">
            <w:pPr>
              <w:numPr>
                <w:ilvl w:val="0"/>
                <w:numId w:val="16"/>
              </w:numPr>
              <w:spacing w:before="120" w:after="120"/>
              <w:rPr>
                <w:bCs/>
                <w:lang w:val="en-GB"/>
              </w:rPr>
            </w:pPr>
            <w:r w:rsidRPr="00D03C18">
              <w:rPr>
                <w:lang w:val="en-GB"/>
              </w:rPr>
              <w:t>ASTM D</w:t>
            </w:r>
            <w:r w:rsidR="00D23EA5" w:rsidRPr="00D03C18">
              <w:rPr>
                <w:lang w:val="en-GB"/>
              </w:rPr>
              <w:t>-</w:t>
            </w:r>
            <w:r w:rsidRPr="00D03C18">
              <w:rPr>
                <w:lang w:val="en-GB"/>
              </w:rPr>
              <w:t>3985</w:t>
            </w:r>
            <w:r w:rsidR="00D23EA5" w:rsidRPr="00D03C18">
              <w:rPr>
                <w:lang w:val="en-GB"/>
              </w:rPr>
              <w:t>-</w:t>
            </w:r>
            <w:r w:rsidRPr="00D03C18">
              <w:rPr>
                <w:lang w:val="en-GB"/>
              </w:rPr>
              <w:t>95 Standard Test Method for Oxygen Gas Transmission Rate Through Plastic Film and Sheeting Using a Coulometric Sensor</w:t>
            </w:r>
          </w:p>
          <w:p w:rsidR="00043509" w:rsidRPr="00D23EA5" w:rsidRDefault="00D23EA5" w:rsidP="00D23EA5">
            <w:pPr>
              <w:numPr>
                <w:ilvl w:val="0"/>
                <w:numId w:val="16"/>
              </w:numPr>
              <w:spacing w:before="120" w:after="120"/>
              <w:rPr>
                <w:bCs/>
              </w:rPr>
            </w:pPr>
            <w:r w:rsidRPr="00D23EA5">
              <w:t>ISO 2062</w:t>
            </w:r>
            <w:r w:rsidR="00A14616" w:rsidRPr="00D23EA5">
              <w:t xml:space="preserve">, Textiles </w:t>
            </w:r>
            <w:r w:rsidRPr="00D23EA5">
              <w:t>-</w:t>
            </w:r>
            <w:r w:rsidR="00A14616" w:rsidRPr="00D23EA5">
              <w:t xml:space="preserve"> Fils sur enroulements </w:t>
            </w:r>
            <w:r w:rsidRPr="00D23EA5">
              <w:t>-</w:t>
            </w:r>
            <w:r w:rsidR="00A14616" w:rsidRPr="00D23EA5">
              <w:t xml:space="preserve"> Détermination de la force de rupture et de l'allongement à la rupture des fils individuels à l'aide d'un appareil d'essai à vitesse constante d'allongement</w:t>
            </w:r>
          </w:p>
          <w:p w:rsidR="00043509" w:rsidRPr="00D03C18" w:rsidRDefault="000D3ABB" w:rsidP="00D23EA5">
            <w:pPr>
              <w:numPr>
                <w:ilvl w:val="0"/>
                <w:numId w:val="16"/>
              </w:numPr>
              <w:spacing w:before="120" w:after="120"/>
              <w:rPr>
                <w:bCs/>
                <w:lang w:val="en-GB"/>
              </w:rPr>
            </w:pPr>
            <w:r w:rsidRPr="00D03C18">
              <w:rPr>
                <w:lang w:val="en-GB"/>
              </w:rPr>
              <w:t xml:space="preserve">ASTM F 1927 </w:t>
            </w:r>
            <w:r w:rsidR="00D23EA5" w:rsidRPr="00D03C18">
              <w:rPr>
                <w:lang w:val="en-GB"/>
              </w:rPr>
              <w:t>-</w:t>
            </w:r>
            <w:r w:rsidRPr="00D03C18">
              <w:rPr>
                <w:lang w:val="en-GB"/>
              </w:rPr>
              <w:t xml:space="preserve"> 07 Standard Test Method for Determination of Oxygen Gas Transmission Rate, Permeability and Permeance at Controlled Relative Humidity Through Barrier Materials Using a Coulometric Detector</w:t>
            </w:r>
          </w:p>
          <w:p w:rsidR="00043509" w:rsidRPr="00D03C18" w:rsidRDefault="000D3ABB" w:rsidP="00D23EA5">
            <w:pPr>
              <w:numPr>
                <w:ilvl w:val="0"/>
                <w:numId w:val="16"/>
              </w:numPr>
              <w:spacing w:before="120" w:after="120"/>
              <w:rPr>
                <w:bCs/>
                <w:lang w:val="en-GB"/>
              </w:rPr>
            </w:pPr>
            <w:r w:rsidRPr="00D03C18">
              <w:rPr>
                <w:lang w:val="en-GB"/>
              </w:rPr>
              <w:t xml:space="preserve">ASTM F1306 </w:t>
            </w:r>
            <w:r w:rsidR="00D23EA5" w:rsidRPr="00D03C18">
              <w:rPr>
                <w:lang w:val="en-GB"/>
              </w:rPr>
              <w:t>-</w:t>
            </w:r>
            <w:r w:rsidRPr="00D03C18">
              <w:rPr>
                <w:lang w:val="en-GB"/>
              </w:rPr>
              <w:t xml:space="preserve"> 90, Standard Test Method for Slow Rate Penetration Resistance of Flexible Barrier Films and Laminates</w:t>
            </w:r>
          </w:p>
          <w:p w:rsidR="00DE2065" w:rsidRPr="00D03C18" w:rsidRDefault="00DE2065" w:rsidP="00D23EA5">
            <w:pPr>
              <w:numPr>
                <w:ilvl w:val="0"/>
                <w:numId w:val="16"/>
              </w:numPr>
              <w:spacing w:before="120" w:after="120"/>
              <w:rPr>
                <w:bCs/>
                <w:lang w:val="en-GB"/>
              </w:rPr>
            </w:pPr>
            <w:r w:rsidRPr="00D03C18">
              <w:rPr>
                <w:lang w:val="en-GB"/>
              </w:rPr>
              <w:t>ASTM D882</w:t>
            </w:r>
            <w:r w:rsidR="00D23EA5" w:rsidRPr="00D03C18">
              <w:rPr>
                <w:lang w:val="en-GB"/>
              </w:rPr>
              <w:t>-</w:t>
            </w:r>
            <w:r w:rsidRPr="00D03C18">
              <w:rPr>
                <w:lang w:val="en-GB"/>
              </w:rPr>
              <w:t>18, Standard Test Method for Tensile Properties of thin Plastic Sheeting</w:t>
            </w:r>
          </w:p>
          <w:p w:rsidR="00043509" w:rsidRPr="00D23EA5" w:rsidRDefault="000D3ABB" w:rsidP="00D23EA5">
            <w:pPr>
              <w:numPr>
                <w:ilvl w:val="0"/>
                <w:numId w:val="16"/>
              </w:numPr>
              <w:spacing w:before="120" w:after="120"/>
              <w:rPr>
                <w:bCs/>
              </w:rPr>
            </w:pPr>
            <w:r w:rsidRPr="00D23EA5">
              <w:t xml:space="preserve">2873, </w:t>
            </w:r>
            <w:proofErr w:type="spellStart"/>
            <w:r w:rsidRPr="00D23EA5">
              <w:t>Hermetic</w:t>
            </w:r>
            <w:proofErr w:type="spellEnd"/>
            <w:r w:rsidRPr="00D23EA5">
              <w:t xml:space="preserve"> Storage </w:t>
            </w:r>
            <w:proofErr w:type="spellStart"/>
            <w:r w:rsidRPr="00D23EA5">
              <w:t>Bags</w:t>
            </w:r>
            <w:proofErr w:type="spellEnd"/>
            <w:r w:rsidRPr="00D23EA5">
              <w:t xml:space="preserve"> </w:t>
            </w:r>
            <w:r w:rsidR="00D23EA5" w:rsidRPr="00D23EA5">
              <w:t>-</w:t>
            </w:r>
            <w:proofErr w:type="spellStart"/>
            <w:r w:rsidRPr="00D23EA5">
              <w:t>Specification</w:t>
            </w:r>
            <w:proofErr w:type="spellEnd"/>
          </w:p>
        </w:tc>
      </w:tr>
      <w:tr w:rsidR="00D23EA5" w:rsidRPr="00D23EA5" w:rsidTr="00D23EA5">
        <w:tc>
          <w:tcPr>
            <w:tcW w:w="709" w:type="dxa"/>
            <w:tcBorders>
              <w:top w:val="single" w:sz="6" w:space="0" w:color="auto"/>
              <w:bottom w:val="single" w:sz="6" w:space="0" w:color="auto"/>
            </w:tcBorders>
            <w:shd w:val="clear" w:color="auto" w:fill="auto"/>
          </w:tcPr>
          <w:p w:rsidR="00EE3A11" w:rsidRPr="00D23EA5" w:rsidRDefault="000D3ABB" w:rsidP="00D23EA5">
            <w:pPr>
              <w:spacing w:before="120" w:after="120"/>
              <w:jc w:val="left"/>
              <w:rPr>
                <w:b/>
              </w:rPr>
            </w:pPr>
            <w:r w:rsidRPr="00D23EA5">
              <w:rPr>
                <w:b/>
              </w:rPr>
              <w:lastRenderedPageBreak/>
              <w:t>9.</w:t>
            </w:r>
          </w:p>
        </w:tc>
        <w:tc>
          <w:tcPr>
            <w:tcW w:w="8282" w:type="dxa"/>
            <w:tcBorders>
              <w:top w:val="single" w:sz="6" w:space="0" w:color="auto"/>
              <w:bottom w:val="single" w:sz="6" w:space="0" w:color="auto"/>
            </w:tcBorders>
            <w:shd w:val="clear" w:color="auto" w:fill="auto"/>
          </w:tcPr>
          <w:p w:rsidR="00A14616" w:rsidRPr="00D23EA5" w:rsidRDefault="000D3ABB" w:rsidP="00D23EA5">
            <w:pPr>
              <w:spacing w:before="120" w:after="120"/>
            </w:pPr>
            <w:r w:rsidRPr="00D23EA5">
              <w:rPr>
                <w:b/>
              </w:rPr>
              <w:t>Date projetée pour l'adoption</w:t>
            </w:r>
            <w:r w:rsidR="00D23EA5" w:rsidRPr="00D23EA5">
              <w:rPr>
                <w:b/>
              </w:rPr>
              <w:t xml:space="preserve">: </w:t>
            </w:r>
            <w:r w:rsidR="00D23EA5" w:rsidRPr="00D23EA5">
              <w:t>à</w:t>
            </w:r>
            <w:r w:rsidRPr="00D23EA5">
              <w:t xml:space="preserve"> déterminer</w:t>
            </w:r>
          </w:p>
          <w:p w:rsidR="00EE3A11" w:rsidRPr="00D23EA5" w:rsidRDefault="000D3ABB" w:rsidP="00D23EA5">
            <w:pPr>
              <w:spacing w:after="120"/>
            </w:pPr>
            <w:r w:rsidRPr="00D23EA5">
              <w:rPr>
                <w:b/>
              </w:rPr>
              <w:t>Date projetée pour l'entrée en vigueur</w:t>
            </w:r>
            <w:r w:rsidR="00D23EA5" w:rsidRPr="00D23EA5">
              <w:rPr>
                <w:b/>
              </w:rPr>
              <w:t xml:space="preserve">: </w:t>
            </w:r>
            <w:r w:rsidR="00D23EA5" w:rsidRPr="00D23EA5">
              <w:t>à</w:t>
            </w:r>
            <w:r w:rsidRPr="00D23EA5">
              <w:t xml:space="preserve"> déterminer</w:t>
            </w:r>
          </w:p>
        </w:tc>
      </w:tr>
      <w:tr w:rsidR="00D23EA5" w:rsidRPr="00D23EA5" w:rsidTr="00D23EA5">
        <w:tc>
          <w:tcPr>
            <w:tcW w:w="709" w:type="dxa"/>
            <w:tcBorders>
              <w:top w:val="single" w:sz="6" w:space="0" w:color="auto"/>
              <w:bottom w:val="single" w:sz="6" w:space="0" w:color="auto"/>
            </w:tcBorders>
            <w:shd w:val="clear" w:color="auto" w:fill="auto"/>
          </w:tcPr>
          <w:p w:rsidR="00F85C99" w:rsidRPr="00D23EA5" w:rsidRDefault="000D3ABB" w:rsidP="00D23EA5">
            <w:pPr>
              <w:spacing w:before="120" w:after="120"/>
              <w:jc w:val="left"/>
              <w:rPr>
                <w:b/>
              </w:rPr>
            </w:pPr>
            <w:r w:rsidRPr="00D23EA5">
              <w:rPr>
                <w:b/>
              </w:rPr>
              <w:t>10.</w:t>
            </w:r>
          </w:p>
        </w:tc>
        <w:tc>
          <w:tcPr>
            <w:tcW w:w="8282" w:type="dxa"/>
            <w:tcBorders>
              <w:top w:val="single" w:sz="6" w:space="0" w:color="auto"/>
              <w:bottom w:val="single" w:sz="6" w:space="0" w:color="auto"/>
            </w:tcBorders>
            <w:shd w:val="clear" w:color="auto" w:fill="auto"/>
          </w:tcPr>
          <w:p w:rsidR="00F85C99" w:rsidRPr="00D23EA5" w:rsidRDefault="000D3ABB" w:rsidP="00D23EA5">
            <w:pPr>
              <w:spacing w:before="120" w:after="120"/>
            </w:pPr>
            <w:r w:rsidRPr="00D23EA5">
              <w:rPr>
                <w:b/>
              </w:rPr>
              <w:t xml:space="preserve">Date </w:t>
            </w:r>
            <w:bookmarkStart w:id="0" w:name="_GoBack"/>
            <w:bookmarkEnd w:id="0"/>
            <w:r w:rsidRPr="00D23EA5">
              <w:rPr>
                <w:b/>
              </w:rPr>
              <w:t>limite pour la présentation des observations</w:t>
            </w:r>
            <w:r w:rsidR="00D23EA5" w:rsidRPr="00D23EA5">
              <w:rPr>
                <w:b/>
              </w:rPr>
              <w:t xml:space="preserve">: </w:t>
            </w:r>
            <w:r w:rsidR="00D23EA5" w:rsidRPr="00D23EA5">
              <w:t>6</w:t>
            </w:r>
            <w:r w:rsidRPr="00D23EA5">
              <w:t>0 jours à compter de la date de notification</w:t>
            </w:r>
          </w:p>
        </w:tc>
      </w:tr>
      <w:tr w:rsidR="00F4631A" w:rsidRPr="00D03C18" w:rsidTr="00D23EA5">
        <w:tc>
          <w:tcPr>
            <w:tcW w:w="709" w:type="dxa"/>
            <w:tcBorders>
              <w:top w:val="single" w:sz="6" w:space="0" w:color="auto"/>
              <w:bottom w:val="double" w:sz="6" w:space="0" w:color="auto"/>
            </w:tcBorders>
            <w:shd w:val="clear" w:color="auto" w:fill="auto"/>
          </w:tcPr>
          <w:p w:rsidR="00F85C99" w:rsidRPr="00D23EA5" w:rsidRDefault="000D3ABB" w:rsidP="00D03C18">
            <w:pPr>
              <w:spacing w:before="120" w:after="120"/>
              <w:jc w:val="left"/>
              <w:rPr>
                <w:b/>
              </w:rPr>
            </w:pPr>
            <w:r w:rsidRPr="00D23EA5">
              <w:rPr>
                <w:b/>
              </w:rPr>
              <w:t>11.</w:t>
            </w:r>
          </w:p>
        </w:tc>
        <w:tc>
          <w:tcPr>
            <w:tcW w:w="8282" w:type="dxa"/>
            <w:tcBorders>
              <w:top w:val="single" w:sz="6" w:space="0" w:color="auto"/>
              <w:bottom w:val="double" w:sz="6" w:space="0" w:color="auto"/>
            </w:tcBorders>
            <w:shd w:val="clear" w:color="auto" w:fill="auto"/>
          </w:tcPr>
          <w:p w:rsidR="00A14616" w:rsidRPr="00D23EA5" w:rsidRDefault="000D3ABB" w:rsidP="00D23EA5">
            <w:pPr>
              <w:keepNext/>
              <w:keepLines/>
              <w:spacing w:before="120" w:after="120"/>
            </w:pPr>
            <w:r w:rsidRPr="00D23EA5">
              <w:rPr>
                <w:b/>
              </w:rPr>
              <w:t>Entité auprès de laquelle les textes peuvent être obtenus</w:t>
            </w:r>
            <w:r w:rsidR="00D23EA5" w:rsidRPr="00D23EA5">
              <w:rPr>
                <w:b/>
              </w:rPr>
              <w:t>: p</w:t>
            </w:r>
            <w:r w:rsidRPr="00D23EA5">
              <w:rPr>
                <w:b/>
              </w:rPr>
              <w:t>oint d'information national [X] ou adresse, numéros de téléphone et de fax et adresses de courrier électronique et de site Web, le cas échéant, d'un autre organisme:</w:t>
            </w:r>
          </w:p>
          <w:p w:rsidR="00A14616" w:rsidRPr="00D23EA5" w:rsidRDefault="000D3ABB" w:rsidP="00D23EA5">
            <w:pPr>
              <w:keepNext/>
              <w:keepLines/>
              <w:jc w:val="left"/>
            </w:pPr>
            <w:r w:rsidRPr="00D23EA5">
              <w:rPr>
                <w:i/>
                <w:iCs/>
              </w:rPr>
              <w:t>Documentation and Information Centre</w:t>
            </w:r>
            <w:r w:rsidRPr="00D23EA5">
              <w:t xml:space="preserve"> (Centre d'information et de documentation) </w:t>
            </w:r>
            <w:r w:rsidRPr="00D23EA5">
              <w:rPr>
                <w:i/>
                <w:iCs/>
              </w:rPr>
              <w:t>at</w:t>
            </w:r>
            <w:r w:rsidRPr="00D23EA5">
              <w:t xml:space="preserve"> </w:t>
            </w:r>
            <w:r w:rsidRPr="00D23EA5">
              <w:rPr>
                <w:i/>
                <w:iCs/>
              </w:rPr>
              <w:t xml:space="preserve">Burundi Bureau of Standards and </w:t>
            </w:r>
            <w:proofErr w:type="spellStart"/>
            <w:r w:rsidRPr="00D23EA5">
              <w:rPr>
                <w:i/>
                <w:iCs/>
              </w:rPr>
              <w:t>Quality</w:t>
            </w:r>
            <w:proofErr w:type="spellEnd"/>
            <w:r w:rsidRPr="00D23EA5">
              <w:rPr>
                <w:i/>
                <w:iCs/>
              </w:rPr>
              <w:t xml:space="preserve"> Control</w:t>
            </w:r>
            <w:r w:rsidRPr="00D23EA5">
              <w:t xml:space="preserve"> </w:t>
            </w:r>
            <w:r w:rsidR="00D23EA5" w:rsidRPr="00D23EA5">
              <w:t>-</w:t>
            </w:r>
            <w:r w:rsidRPr="00D23EA5">
              <w:t xml:space="preserve"> </w:t>
            </w:r>
            <w:proofErr w:type="spellStart"/>
            <w:r w:rsidRPr="00D23EA5">
              <w:t>BBN</w:t>
            </w:r>
            <w:proofErr w:type="spellEnd"/>
            <w:r w:rsidRPr="00D23EA5">
              <w:t xml:space="preserve"> (Bureau burundais de normalisation et de contrôle de la qualité)</w:t>
            </w:r>
          </w:p>
          <w:p w:rsidR="00A14616" w:rsidRPr="00D23EA5" w:rsidRDefault="000D3ABB" w:rsidP="00D23EA5">
            <w:pPr>
              <w:keepNext/>
              <w:keepLines/>
              <w:jc w:val="left"/>
            </w:pPr>
            <w:r w:rsidRPr="00D23EA5">
              <w:t>Boulevard de la Tanzanie N° 500</w:t>
            </w:r>
          </w:p>
          <w:p w:rsidR="00A14616" w:rsidRPr="00D23EA5" w:rsidRDefault="000D3ABB" w:rsidP="00D23EA5">
            <w:pPr>
              <w:keepNext/>
              <w:keepLines/>
              <w:jc w:val="left"/>
            </w:pPr>
            <w:r w:rsidRPr="00D23EA5">
              <w:t>BP</w:t>
            </w:r>
            <w:r w:rsidR="00D23EA5" w:rsidRPr="00D23EA5">
              <w:t>: 3</w:t>
            </w:r>
            <w:r w:rsidRPr="00D23EA5">
              <w:t>535 Bujumbura, Burundi</w:t>
            </w:r>
          </w:p>
          <w:p w:rsidR="00A14616" w:rsidRPr="00D23EA5" w:rsidRDefault="000D3ABB" w:rsidP="00D23EA5">
            <w:pPr>
              <w:keepNext/>
              <w:keepLines/>
              <w:jc w:val="left"/>
            </w:pPr>
            <w:r w:rsidRPr="00D23EA5">
              <w:t>Téléphone</w:t>
            </w:r>
            <w:r w:rsidR="00D23EA5" w:rsidRPr="00D23EA5">
              <w:t>: +</w:t>
            </w:r>
            <w:r w:rsidRPr="00D23EA5">
              <w:t>25722221815 or +25722221577</w:t>
            </w:r>
          </w:p>
          <w:p w:rsidR="00A14616" w:rsidRPr="00D23EA5" w:rsidRDefault="000D3ABB" w:rsidP="00D23EA5">
            <w:pPr>
              <w:keepNext/>
              <w:keepLines/>
              <w:jc w:val="left"/>
            </w:pPr>
            <w:r w:rsidRPr="00D23EA5">
              <w:t xml:space="preserve">Courrier électronique: </w:t>
            </w:r>
            <w:hyperlink r:id="rId9" w:history="1">
              <w:r w:rsidR="00D23EA5" w:rsidRPr="00D23EA5">
                <w:rPr>
                  <w:rStyle w:val="Lienhypertexte"/>
                </w:rPr>
                <w:t>info@bbnb-urundi.org</w:t>
              </w:r>
            </w:hyperlink>
          </w:p>
          <w:p w:rsidR="00043509" w:rsidRPr="00D03C18" w:rsidRDefault="000D3ABB" w:rsidP="00D23EA5">
            <w:pPr>
              <w:keepNext/>
              <w:keepLines/>
              <w:spacing w:before="120" w:after="120"/>
              <w:jc w:val="left"/>
              <w:rPr>
                <w:lang w:val="en-GB"/>
              </w:rPr>
            </w:pPr>
            <w:r w:rsidRPr="00D03C18">
              <w:rPr>
                <w:lang w:val="en-GB"/>
              </w:rPr>
              <w:t xml:space="preserve">Site Web: </w:t>
            </w:r>
            <w:hyperlink r:id="rId10" w:history="1">
              <w:r w:rsidR="00D23EA5" w:rsidRPr="00D03C18">
                <w:rPr>
                  <w:rStyle w:val="Lienhypertexte"/>
                  <w:lang w:val="en-GB"/>
                </w:rPr>
                <w:t>www.bbnburundi.org</w:t>
              </w:r>
            </w:hyperlink>
          </w:p>
        </w:tc>
      </w:tr>
    </w:tbl>
    <w:p w:rsidR="00EE3A11" w:rsidRPr="00D03C18" w:rsidRDefault="00EE3A11" w:rsidP="00D23EA5">
      <w:pPr>
        <w:rPr>
          <w:lang w:val="en-GB"/>
        </w:rPr>
      </w:pPr>
    </w:p>
    <w:sectPr w:rsidR="00EE3A11" w:rsidRPr="00D03C18" w:rsidSect="00D03C1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28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629" w:rsidRPr="00D23EA5" w:rsidRDefault="000D3ABB">
      <w:r w:rsidRPr="00D23EA5">
        <w:separator/>
      </w:r>
    </w:p>
  </w:endnote>
  <w:endnote w:type="continuationSeparator" w:id="0">
    <w:p w:rsidR="00655629" w:rsidRPr="00D23EA5" w:rsidRDefault="000D3ABB">
      <w:r w:rsidRPr="00D23E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23EA5" w:rsidRDefault="00D23EA5" w:rsidP="00D23EA5">
    <w:pPr>
      <w:pStyle w:val="Pieddepage"/>
    </w:pPr>
    <w:r w:rsidRPr="00D23EA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23EA5" w:rsidRDefault="00D23EA5" w:rsidP="00D23EA5">
    <w:pPr>
      <w:pStyle w:val="Pieddepage"/>
    </w:pPr>
    <w:r w:rsidRPr="00D23EA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D23EA5" w:rsidRDefault="00D23EA5" w:rsidP="00D23EA5">
    <w:pPr>
      <w:pStyle w:val="Pieddepage"/>
    </w:pPr>
    <w:r w:rsidRPr="00D23EA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629" w:rsidRPr="00D23EA5" w:rsidRDefault="000D3ABB">
      <w:r w:rsidRPr="00D23EA5">
        <w:separator/>
      </w:r>
    </w:p>
  </w:footnote>
  <w:footnote w:type="continuationSeparator" w:id="0">
    <w:p w:rsidR="00655629" w:rsidRPr="00D23EA5" w:rsidRDefault="000D3ABB">
      <w:r w:rsidRPr="00D23EA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EA5" w:rsidRPr="00D23EA5" w:rsidRDefault="00D23EA5" w:rsidP="00D23EA5">
    <w:pPr>
      <w:pStyle w:val="En-tte"/>
      <w:spacing w:after="240"/>
      <w:jc w:val="center"/>
    </w:pPr>
    <w:r w:rsidRPr="00D23EA5">
      <w:t>G/</w:t>
    </w:r>
    <w:proofErr w:type="spellStart"/>
    <w:r w:rsidRPr="00D23EA5">
      <w:t>TBT</w:t>
    </w:r>
    <w:proofErr w:type="spellEnd"/>
    <w:r w:rsidRPr="00D23EA5">
      <w:t>/N/</w:t>
    </w:r>
    <w:proofErr w:type="spellStart"/>
    <w:r w:rsidRPr="00D23EA5">
      <w:t>BDI</w:t>
    </w:r>
    <w:proofErr w:type="spellEnd"/>
    <w:r w:rsidRPr="00D23EA5">
      <w:t>/60</w:t>
    </w:r>
  </w:p>
  <w:p w:rsidR="00D23EA5" w:rsidRPr="00D23EA5" w:rsidRDefault="00D23EA5" w:rsidP="00D23EA5">
    <w:pPr>
      <w:pStyle w:val="En-tte"/>
      <w:pBdr>
        <w:bottom w:val="single" w:sz="4" w:space="1" w:color="auto"/>
      </w:pBdr>
      <w:jc w:val="center"/>
    </w:pPr>
    <w:r w:rsidRPr="00D23EA5">
      <w:t xml:space="preserve">- </w:t>
    </w:r>
    <w:r w:rsidRPr="00D23EA5">
      <w:fldChar w:fldCharType="begin"/>
    </w:r>
    <w:r w:rsidRPr="00D23EA5">
      <w:instrText xml:space="preserve"> PAGE  \* Arabic  \* MERGEFORMAT </w:instrText>
    </w:r>
    <w:r w:rsidRPr="00D23EA5">
      <w:fldChar w:fldCharType="separate"/>
    </w:r>
    <w:r w:rsidRPr="00D23EA5">
      <w:t>1</w:t>
    </w:r>
    <w:r w:rsidRPr="00D23EA5">
      <w:fldChar w:fldCharType="end"/>
    </w:r>
    <w:r w:rsidRPr="00D23EA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EA5" w:rsidRPr="00D23EA5" w:rsidRDefault="00D23EA5" w:rsidP="00D23EA5">
    <w:pPr>
      <w:pStyle w:val="En-tte"/>
      <w:spacing w:after="240"/>
      <w:jc w:val="center"/>
    </w:pPr>
    <w:r w:rsidRPr="00D23EA5">
      <w:t>G/</w:t>
    </w:r>
    <w:proofErr w:type="spellStart"/>
    <w:r w:rsidRPr="00D23EA5">
      <w:t>TBT</w:t>
    </w:r>
    <w:proofErr w:type="spellEnd"/>
    <w:r w:rsidRPr="00D23EA5">
      <w:t>/N/</w:t>
    </w:r>
    <w:proofErr w:type="spellStart"/>
    <w:r w:rsidRPr="00D23EA5">
      <w:t>BDI</w:t>
    </w:r>
    <w:proofErr w:type="spellEnd"/>
    <w:r w:rsidRPr="00D23EA5">
      <w:t>/60</w:t>
    </w:r>
  </w:p>
  <w:p w:rsidR="00D23EA5" w:rsidRPr="00D23EA5" w:rsidRDefault="00D23EA5" w:rsidP="00D23EA5">
    <w:pPr>
      <w:pStyle w:val="En-tte"/>
      <w:pBdr>
        <w:bottom w:val="single" w:sz="4" w:space="1" w:color="auto"/>
      </w:pBdr>
      <w:jc w:val="center"/>
    </w:pPr>
    <w:r w:rsidRPr="00D23EA5">
      <w:t xml:space="preserve">- </w:t>
    </w:r>
    <w:r w:rsidRPr="00D23EA5">
      <w:fldChar w:fldCharType="begin"/>
    </w:r>
    <w:r w:rsidRPr="00D23EA5">
      <w:instrText xml:space="preserve"> PAGE  \* Arabic  \* MERGEFORMAT </w:instrText>
    </w:r>
    <w:r w:rsidRPr="00D23EA5">
      <w:fldChar w:fldCharType="separate"/>
    </w:r>
    <w:r w:rsidRPr="00D23EA5">
      <w:t>1</w:t>
    </w:r>
    <w:r w:rsidRPr="00D23EA5">
      <w:fldChar w:fldCharType="end"/>
    </w:r>
    <w:r w:rsidRPr="00D23EA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D23EA5" w:rsidRPr="00D23EA5" w:rsidTr="00D23EA5">
      <w:trPr>
        <w:trHeight w:val="240"/>
        <w:jc w:val="center"/>
      </w:trPr>
      <w:tc>
        <w:tcPr>
          <w:tcW w:w="2053" w:type="pct"/>
          <w:shd w:val="clear" w:color="auto" w:fill="auto"/>
          <w:tcMar>
            <w:left w:w="108" w:type="dxa"/>
            <w:right w:w="108" w:type="dxa"/>
          </w:tcMar>
          <w:vAlign w:val="center"/>
        </w:tcPr>
        <w:p w:rsidR="00D23EA5" w:rsidRPr="00D23EA5" w:rsidRDefault="00D23EA5" w:rsidP="00D23EA5">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D23EA5" w:rsidRPr="00D23EA5" w:rsidRDefault="00D23EA5" w:rsidP="00D23EA5">
          <w:pPr>
            <w:jc w:val="right"/>
            <w:rPr>
              <w:rFonts w:eastAsia="Verdana" w:cs="Verdana"/>
              <w:b/>
              <w:color w:val="FF0000"/>
              <w:szCs w:val="18"/>
            </w:rPr>
          </w:pPr>
        </w:p>
      </w:tc>
    </w:tr>
    <w:tr w:rsidR="00D23EA5" w:rsidRPr="00D23EA5" w:rsidTr="00D23EA5">
      <w:trPr>
        <w:trHeight w:val="213"/>
        <w:jc w:val="center"/>
      </w:trPr>
      <w:tc>
        <w:tcPr>
          <w:tcW w:w="2053" w:type="pct"/>
          <w:vMerge w:val="restart"/>
          <w:shd w:val="clear" w:color="auto" w:fill="auto"/>
          <w:tcMar>
            <w:left w:w="0" w:type="dxa"/>
            <w:right w:w="0" w:type="dxa"/>
          </w:tcMar>
        </w:tcPr>
        <w:p w:rsidR="00D23EA5" w:rsidRPr="00D23EA5" w:rsidRDefault="00D23EA5" w:rsidP="00D23EA5">
          <w:pPr>
            <w:jc w:val="left"/>
            <w:rPr>
              <w:rFonts w:eastAsia="Verdana" w:cs="Verdana"/>
              <w:szCs w:val="18"/>
            </w:rPr>
          </w:pPr>
          <w:r w:rsidRPr="00D23EA5">
            <w:rPr>
              <w:rFonts w:eastAsia="Verdana" w:cs="Verdana"/>
              <w:noProof/>
              <w:szCs w:val="18"/>
            </w:rPr>
            <w:drawing>
              <wp:inline distT="0" distB="0" distL="0" distR="0">
                <wp:extent cx="2376297" cy="720090"/>
                <wp:effectExtent l="0" t="0" r="5080" b="381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D23EA5" w:rsidRPr="00D23EA5" w:rsidRDefault="00D23EA5" w:rsidP="00D23EA5">
          <w:pPr>
            <w:jc w:val="right"/>
            <w:rPr>
              <w:rFonts w:eastAsia="Verdana" w:cs="Verdana"/>
              <w:b/>
              <w:szCs w:val="18"/>
            </w:rPr>
          </w:pPr>
        </w:p>
      </w:tc>
    </w:tr>
    <w:tr w:rsidR="00D23EA5" w:rsidRPr="00D23EA5" w:rsidTr="00D23EA5">
      <w:trPr>
        <w:trHeight w:val="868"/>
        <w:jc w:val="center"/>
      </w:trPr>
      <w:tc>
        <w:tcPr>
          <w:tcW w:w="2053" w:type="pct"/>
          <w:vMerge/>
          <w:shd w:val="clear" w:color="auto" w:fill="auto"/>
          <w:tcMar>
            <w:left w:w="108" w:type="dxa"/>
            <w:right w:w="108" w:type="dxa"/>
          </w:tcMar>
        </w:tcPr>
        <w:p w:rsidR="00D23EA5" w:rsidRPr="00D23EA5" w:rsidRDefault="00D23EA5" w:rsidP="00D23EA5">
          <w:pPr>
            <w:jc w:val="left"/>
            <w:rPr>
              <w:rFonts w:eastAsia="Verdana" w:cs="Verdana"/>
              <w:noProof/>
              <w:szCs w:val="18"/>
              <w:lang w:eastAsia="en-GB"/>
            </w:rPr>
          </w:pPr>
        </w:p>
      </w:tc>
      <w:tc>
        <w:tcPr>
          <w:tcW w:w="2947" w:type="pct"/>
          <w:gridSpan w:val="2"/>
          <w:shd w:val="clear" w:color="auto" w:fill="auto"/>
          <w:tcMar>
            <w:left w:w="108" w:type="dxa"/>
            <w:right w:w="108" w:type="dxa"/>
          </w:tcMar>
        </w:tcPr>
        <w:p w:rsidR="00D23EA5" w:rsidRPr="00D23EA5" w:rsidRDefault="00D23EA5" w:rsidP="00D23EA5">
          <w:pPr>
            <w:jc w:val="right"/>
            <w:rPr>
              <w:rFonts w:eastAsia="Verdana" w:cs="Verdana"/>
              <w:b/>
              <w:szCs w:val="18"/>
            </w:rPr>
          </w:pPr>
          <w:r w:rsidRPr="00D23EA5">
            <w:rPr>
              <w:b/>
              <w:szCs w:val="18"/>
            </w:rPr>
            <w:t>G/</w:t>
          </w:r>
          <w:proofErr w:type="spellStart"/>
          <w:r w:rsidRPr="00D23EA5">
            <w:rPr>
              <w:b/>
              <w:szCs w:val="18"/>
            </w:rPr>
            <w:t>TBT</w:t>
          </w:r>
          <w:proofErr w:type="spellEnd"/>
          <w:r w:rsidRPr="00D23EA5">
            <w:rPr>
              <w:b/>
              <w:szCs w:val="18"/>
            </w:rPr>
            <w:t>/N/</w:t>
          </w:r>
          <w:proofErr w:type="spellStart"/>
          <w:r w:rsidRPr="00D23EA5">
            <w:rPr>
              <w:b/>
              <w:szCs w:val="18"/>
            </w:rPr>
            <w:t>BDI</w:t>
          </w:r>
          <w:proofErr w:type="spellEnd"/>
          <w:r w:rsidRPr="00D23EA5">
            <w:rPr>
              <w:b/>
              <w:szCs w:val="18"/>
            </w:rPr>
            <w:t>/60</w:t>
          </w:r>
        </w:p>
      </w:tc>
    </w:tr>
    <w:tr w:rsidR="00D23EA5" w:rsidRPr="00D23EA5" w:rsidTr="00D23EA5">
      <w:trPr>
        <w:trHeight w:val="240"/>
        <w:jc w:val="center"/>
      </w:trPr>
      <w:tc>
        <w:tcPr>
          <w:tcW w:w="2053" w:type="pct"/>
          <w:vMerge/>
          <w:shd w:val="clear" w:color="auto" w:fill="auto"/>
          <w:tcMar>
            <w:left w:w="108" w:type="dxa"/>
            <w:right w:w="108" w:type="dxa"/>
          </w:tcMar>
          <w:vAlign w:val="center"/>
        </w:tcPr>
        <w:p w:rsidR="00D23EA5" w:rsidRPr="00D23EA5" w:rsidRDefault="00D23EA5" w:rsidP="00D23EA5">
          <w:pPr>
            <w:rPr>
              <w:rFonts w:eastAsia="Verdana" w:cs="Verdana"/>
              <w:szCs w:val="18"/>
            </w:rPr>
          </w:pPr>
        </w:p>
      </w:tc>
      <w:tc>
        <w:tcPr>
          <w:tcW w:w="2947" w:type="pct"/>
          <w:gridSpan w:val="2"/>
          <w:shd w:val="clear" w:color="auto" w:fill="auto"/>
          <w:tcMar>
            <w:left w:w="108" w:type="dxa"/>
            <w:right w:w="108" w:type="dxa"/>
          </w:tcMar>
          <w:vAlign w:val="center"/>
        </w:tcPr>
        <w:p w:rsidR="00D23EA5" w:rsidRPr="00D23EA5" w:rsidRDefault="00D23EA5" w:rsidP="00D23EA5">
          <w:pPr>
            <w:jc w:val="right"/>
            <w:rPr>
              <w:rFonts w:eastAsia="Verdana" w:cs="Verdana"/>
              <w:szCs w:val="18"/>
            </w:rPr>
          </w:pPr>
          <w:r w:rsidRPr="00D23EA5">
            <w:rPr>
              <w:rFonts w:eastAsia="Verdana" w:cs="Verdana"/>
              <w:szCs w:val="18"/>
            </w:rPr>
            <w:t>10 octobre 2019</w:t>
          </w:r>
        </w:p>
      </w:tc>
    </w:tr>
    <w:tr w:rsidR="00D23EA5" w:rsidRPr="00D23EA5" w:rsidTr="00D23EA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D23EA5" w:rsidRPr="00D23EA5" w:rsidRDefault="00D23EA5" w:rsidP="00D23EA5">
          <w:pPr>
            <w:jc w:val="left"/>
            <w:rPr>
              <w:rFonts w:eastAsia="Verdana" w:cs="Verdana"/>
              <w:b/>
              <w:szCs w:val="18"/>
            </w:rPr>
          </w:pPr>
          <w:r w:rsidRPr="00D23EA5">
            <w:rPr>
              <w:rFonts w:eastAsia="Verdana" w:cs="Verdana"/>
              <w:color w:val="FF0000"/>
              <w:szCs w:val="18"/>
            </w:rPr>
            <w:t>(19</w:t>
          </w:r>
          <w:r w:rsidRPr="00D23EA5">
            <w:rPr>
              <w:rFonts w:eastAsia="Verdana" w:cs="Verdana"/>
              <w:color w:val="FF0000"/>
              <w:szCs w:val="18"/>
            </w:rPr>
            <w:noBreakHyphen/>
          </w:r>
          <w:r w:rsidR="00D03C18">
            <w:rPr>
              <w:rFonts w:eastAsia="Verdana" w:cs="Verdana"/>
              <w:color w:val="FF0000"/>
              <w:szCs w:val="18"/>
            </w:rPr>
            <w:t>6545</w:t>
          </w:r>
          <w:r w:rsidRPr="00D23EA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D23EA5" w:rsidRPr="00D23EA5" w:rsidRDefault="00D23EA5" w:rsidP="00D23EA5">
          <w:pPr>
            <w:jc w:val="right"/>
            <w:rPr>
              <w:rFonts w:eastAsia="Verdana" w:cs="Verdana"/>
              <w:szCs w:val="18"/>
            </w:rPr>
          </w:pPr>
          <w:r w:rsidRPr="00D23EA5">
            <w:rPr>
              <w:rFonts w:eastAsia="Verdana" w:cs="Verdana"/>
              <w:szCs w:val="18"/>
            </w:rPr>
            <w:t xml:space="preserve">Page: </w:t>
          </w:r>
          <w:r w:rsidRPr="00D23EA5">
            <w:rPr>
              <w:rFonts w:eastAsia="Verdana" w:cs="Verdana"/>
              <w:szCs w:val="18"/>
            </w:rPr>
            <w:fldChar w:fldCharType="begin"/>
          </w:r>
          <w:r w:rsidRPr="00D23EA5">
            <w:rPr>
              <w:rFonts w:eastAsia="Verdana" w:cs="Verdana"/>
              <w:szCs w:val="18"/>
            </w:rPr>
            <w:instrText xml:space="preserve"> PAGE  \* Arabic  \* MERGEFORMAT </w:instrText>
          </w:r>
          <w:r w:rsidRPr="00D23EA5">
            <w:rPr>
              <w:rFonts w:eastAsia="Verdana" w:cs="Verdana"/>
              <w:szCs w:val="18"/>
            </w:rPr>
            <w:fldChar w:fldCharType="separate"/>
          </w:r>
          <w:r w:rsidRPr="00D23EA5">
            <w:rPr>
              <w:rFonts w:eastAsia="Verdana" w:cs="Verdana"/>
              <w:szCs w:val="18"/>
            </w:rPr>
            <w:t>1</w:t>
          </w:r>
          <w:r w:rsidRPr="00D23EA5">
            <w:rPr>
              <w:rFonts w:eastAsia="Verdana" w:cs="Verdana"/>
              <w:szCs w:val="18"/>
            </w:rPr>
            <w:fldChar w:fldCharType="end"/>
          </w:r>
          <w:r w:rsidRPr="00D23EA5">
            <w:rPr>
              <w:rFonts w:eastAsia="Verdana" w:cs="Verdana"/>
              <w:szCs w:val="18"/>
            </w:rPr>
            <w:t>/</w:t>
          </w:r>
          <w:r w:rsidRPr="00D23EA5">
            <w:rPr>
              <w:rFonts w:eastAsia="Verdana" w:cs="Verdana"/>
              <w:szCs w:val="18"/>
            </w:rPr>
            <w:fldChar w:fldCharType="begin"/>
          </w:r>
          <w:r w:rsidRPr="00D23EA5">
            <w:rPr>
              <w:rFonts w:eastAsia="Verdana" w:cs="Verdana"/>
              <w:szCs w:val="18"/>
            </w:rPr>
            <w:instrText xml:space="preserve"> NUMPAGES  \# "0" \* Arabic  \* MERGEFORMAT </w:instrText>
          </w:r>
          <w:r w:rsidRPr="00D23EA5">
            <w:rPr>
              <w:rFonts w:eastAsia="Verdana" w:cs="Verdana"/>
              <w:szCs w:val="18"/>
            </w:rPr>
            <w:fldChar w:fldCharType="separate"/>
          </w:r>
          <w:r w:rsidRPr="00D23EA5">
            <w:rPr>
              <w:rFonts w:eastAsia="Verdana" w:cs="Verdana"/>
              <w:szCs w:val="18"/>
            </w:rPr>
            <w:t>1</w:t>
          </w:r>
          <w:r w:rsidRPr="00D23EA5">
            <w:rPr>
              <w:rFonts w:eastAsia="Verdana" w:cs="Verdana"/>
              <w:szCs w:val="18"/>
            </w:rPr>
            <w:fldChar w:fldCharType="end"/>
          </w:r>
        </w:p>
      </w:tc>
    </w:tr>
    <w:tr w:rsidR="00D23EA5" w:rsidRPr="00D23EA5" w:rsidTr="00D23EA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D23EA5" w:rsidRPr="00D23EA5" w:rsidRDefault="00D23EA5" w:rsidP="00D23EA5">
          <w:pPr>
            <w:jc w:val="left"/>
            <w:rPr>
              <w:rFonts w:eastAsia="Verdana" w:cs="Verdana"/>
              <w:szCs w:val="18"/>
            </w:rPr>
          </w:pPr>
          <w:r w:rsidRPr="00D23EA5">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D23EA5" w:rsidRPr="00D23EA5" w:rsidRDefault="00D23EA5" w:rsidP="00D23EA5">
          <w:pPr>
            <w:jc w:val="right"/>
            <w:rPr>
              <w:rFonts w:eastAsia="Verdana" w:cs="Verdana"/>
              <w:bCs/>
              <w:szCs w:val="18"/>
            </w:rPr>
          </w:pPr>
          <w:r w:rsidRPr="00D23EA5">
            <w:rPr>
              <w:rFonts w:eastAsia="Verdana" w:cs="Verdana"/>
              <w:bCs/>
              <w:szCs w:val="18"/>
            </w:rPr>
            <w:t>Original: anglais</w:t>
          </w:r>
        </w:p>
      </w:tc>
    </w:tr>
  </w:tbl>
  <w:p w:rsidR="00ED54E0" w:rsidRPr="00D23EA5" w:rsidRDefault="00ED54E0" w:rsidP="00D23E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A80B3D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94924BF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672D51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8289EB8"/>
    <w:numStyleLink w:val="LegalHeadings"/>
  </w:abstractNum>
  <w:abstractNum w:abstractNumId="12" w15:restartNumberingAfterBreak="0">
    <w:nsid w:val="57551E12"/>
    <w:multiLevelType w:val="multilevel"/>
    <w:tmpl w:val="98289E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174BCD0">
      <w:start w:val="1"/>
      <w:numFmt w:val="bullet"/>
      <w:lvlText w:val=""/>
      <w:lvlJc w:val="left"/>
      <w:pPr>
        <w:ind w:left="720" w:hanging="360"/>
      </w:pPr>
      <w:rPr>
        <w:rFonts w:ascii="Symbol" w:hAnsi="Symbol"/>
      </w:rPr>
    </w:lvl>
    <w:lvl w:ilvl="1" w:tplc="15B8BACC">
      <w:start w:val="1"/>
      <w:numFmt w:val="bullet"/>
      <w:lvlText w:val="o"/>
      <w:lvlJc w:val="left"/>
      <w:pPr>
        <w:tabs>
          <w:tab w:val="num" w:pos="1440"/>
        </w:tabs>
        <w:ind w:left="1440" w:hanging="360"/>
      </w:pPr>
      <w:rPr>
        <w:rFonts w:ascii="Courier New" w:hAnsi="Courier New"/>
      </w:rPr>
    </w:lvl>
    <w:lvl w:ilvl="2" w:tplc="A7E0B8AE">
      <w:start w:val="1"/>
      <w:numFmt w:val="bullet"/>
      <w:lvlText w:val=""/>
      <w:lvlJc w:val="left"/>
      <w:pPr>
        <w:tabs>
          <w:tab w:val="num" w:pos="2160"/>
        </w:tabs>
        <w:ind w:left="2160" w:hanging="360"/>
      </w:pPr>
      <w:rPr>
        <w:rFonts w:ascii="Wingdings" w:hAnsi="Wingdings"/>
      </w:rPr>
    </w:lvl>
    <w:lvl w:ilvl="3" w:tplc="8DCA27D6">
      <w:start w:val="1"/>
      <w:numFmt w:val="bullet"/>
      <w:lvlText w:val=""/>
      <w:lvlJc w:val="left"/>
      <w:pPr>
        <w:tabs>
          <w:tab w:val="num" w:pos="2880"/>
        </w:tabs>
        <w:ind w:left="2880" w:hanging="360"/>
      </w:pPr>
      <w:rPr>
        <w:rFonts w:ascii="Symbol" w:hAnsi="Symbol"/>
      </w:rPr>
    </w:lvl>
    <w:lvl w:ilvl="4" w:tplc="B1FA3336">
      <w:start w:val="1"/>
      <w:numFmt w:val="bullet"/>
      <w:lvlText w:val="o"/>
      <w:lvlJc w:val="left"/>
      <w:pPr>
        <w:tabs>
          <w:tab w:val="num" w:pos="3600"/>
        </w:tabs>
        <w:ind w:left="3600" w:hanging="360"/>
      </w:pPr>
      <w:rPr>
        <w:rFonts w:ascii="Courier New" w:hAnsi="Courier New"/>
      </w:rPr>
    </w:lvl>
    <w:lvl w:ilvl="5" w:tplc="FF5C19D0">
      <w:start w:val="1"/>
      <w:numFmt w:val="bullet"/>
      <w:lvlText w:val=""/>
      <w:lvlJc w:val="left"/>
      <w:pPr>
        <w:tabs>
          <w:tab w:val="num" w:pos="4320"/>
        </w:tabs>
        <w:ind w:left="4320" w:hanging="360"/>
      </w:pPr>
      <w:rPr>
        <w:rFonts w:ascii="Wingdings" w:hAnsi="Wingdings"/>
      </w:rPr>
    </w:lvl>
    <w:lvl w:ilvl="6" w:tplc="85C453AA">
      <w:start w:val="1"/>
      <w:numFmt w:val="bullet"/>
      <w:lvlText w:val=""/>
      <w:lvlJc w:val="left"/>
      <w:pPr>
        <w:tabs>
          <w:tab w:val="num" w:pos="5040"/>
        </w:tabs>
        <w:ind w:left="5040" w:hanging="360"/>
      </w:pPr>
      <w:rPr>
        <w:rFonts w:ascii="Symbol" w:hAnsi="Symbol"/>
      </w:rPr>
    </w:lvl>
    <w:lvl w:ilvl="7" w:tplc="3AE0269C">
      <w:start w:val="1"/>
      <w:numFmt w:val="bullet"/>
      <w:lvlText w:val="o"/>
      <w:lvlJc w:val="left"/>
      <w:pPr>
        <w:tabs>
          <w:tab w:val="num" w:pos="5760"/>
        </w:tabs>
        <w:ind w:left="5760" w:hanging="360"/>
      </w:pPr>
      <w:rPr>
        <w:rFonts w:ascii="Courier New" w:hAnsi="Courier New"/>
      </w:rPr>
    </w:lvl>
    <w:lvl w:ilvl="8" w:tplc="AC8C02F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43509"/>
    <w:rsid w:val="00071825"/>
    <w:rsid w:val="00072B36"/>
    <w:rsid w:val="00074E62"/>
    <w:rsid w:val="00077F76"/>
    <w:rsid w:val="0009487E"/>
    <w:rsid w:val="000A4945"/>
    <w:rsid w:val="000A50C1"/>
    <w:rsid w:val="000A6875"/>
    <w:rsid w:val="000B31E1"/>
    <w:rsid w:val="000D3ABB"/>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A3038"/>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629"/>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14616"/>
    <w:rsid w:val="00A36EF1"/>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C74"/>
    <w:rsid w:val="00C91E85"/>
    <w:rsid w:val="00C92E8F"/>
    <w:rsid w:val="00CB4942"/>
    <w:rsid w:val="00CC0FAD"/>
    <w:rsid w:val="00CC3256"/>
    <w:rsid w:val="00CD7D97"/>
    <w:rsid w:val="00CE3EE6"/>
    <w:rsid w:val="00CE4BA1"/>
    <w:rsid w:val="00D000C7"/>
    <w:rsid w:val="00D03C18"/>
    <w:rsid w:val="00D23EA5"/>
    <w:rsid w:val="00D52A9D"/>
    <w:rsid w:val="00D55AAD"/>
    <w:rsid w:val="00D70F5B"/>
    <w:rsid w:val="00D747AE"/>
    <w:rsid w:val="00D9226C"/>
    <w:rsid w:val="00DA20BD"/>
    <w:rsid w:val="00DE2065"/>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4631A"/>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56E9B7"/>
  <w15:docId w15:val="{ABB3650B-FE94-43F4-B6E9-980B3A88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EA5"/>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D23EA5"/>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D23EA5"/>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D23EA5"/>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D23EA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D23EA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D23EA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D23EA5"/>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D23EA5"/>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D23EA5"/>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D23EA5"/>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D23EA5"/>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D23EA5"/>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D23EA5"/>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D23EA5"/>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D23EA5"/>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D23EA5"/>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D23EA5"/>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D23EA5"/>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D23EA5"/>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D23EA5"/>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D23EA5"/>
    <w:pPr>
      <w:numPr>
        <w:ilvl w:val="6"/>
        <w:numId w:val="13"/>
      </w:numPr>
      <w:spacing w:after="240"/>
    </w:pPr>
  </w:style>
  <w:style w:type="character" w:customStyle="1" w:styleId="CorpsdetexteCar">
    <w:name w:val="Corps de texte Car"/>
    <w:basedOn w:val="Policepardfaut"/>
    <w:link w:val="Corpsdetexte"/>
    <w:uiPriority w:val="1"/>
    <w:rsid w:val="00D23EA5"/>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D23EA5"/>
    <w:pPr>
      <w:numPr>
        <w:ilvl w:val="7"/>
        <w:numId w:val="13"/>
      </w:numPr>
      <w:spacing w:after="240"/>
    </w:pPr>
  </w:style>
  <w:style w:type="character" w:customStyle="1" w:styleId="Corpsdetexte2Car">
    <w:name w:val="Corps de texte 2 Car"/>
    <w:basedOn w:val="Policepardfaut"/>
    <w:link w:val="Corpsdetexte2"/>
    <w:uiPriority w:val="1"/>
    <w:rsid w:val="00D23EA5"/>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D23EA5"/>
    <w:pPr>
      <w:numPr>
        <w:ilvl w:val="8"/>
        <w:numId w:val="13"/>
      </w:numPr>
      <w:spacing w:after="240"/>
    </w:pPr>
    <w:rPr>
      <w:szCs w:val="16"/>
    </w:rPr>
  </w:style>
  <w:style w:type="character" w:customStyle="1" w:styleId="Corpsdetexte3Car">
    <w:name w:val="Corps de texte 3 Car"/>
    <w:basedOn w:val="Policepardfaut"/>
    <w:link w:val="Corpsdetexte3"/>
    <w:uiPriority w:val="1"/>
    <w:rsid w:val="00D23EA5"/>
    <w:rPr>
      <w:rFonts w:ascii="Verdana" w:eastAsiaTheme="minorHAnsi" w:hAnsi="Verdana" w:cstheme="minorBidi"/>
      <w:sz w:val="18"/>
      <w:szCs w:val="16"/>
      <w:lang w:val="fr-FR" w:eastAsia="en-US"/>
    </w:rPr>
  </w:style>
  <w:style w:type="numbering" w:customStyle="1" w:styleId="LegalHeadings">
    <w:name w:val="LegalHeadings"/>
    <w:uiPriority w:val="99"/>
    <w:rsid w:val="00D23EA5"/>
    <w:pPr>
      <w:numPr>
        <w:numId w:val="6"/>
      </w:numPr>
    </w:pPr>
  </w:style>
  <w:style w:type="paragraph" w:styleId="Listepuces">
    <w:name w:val="List Bullet"/>
    <w:basedOn w:val="Normal"/>
    <w:uiPriority w:val="1"/>
    <w:rsid w:val="00D23EA5"/>
    <w:pPr>
      <w:numPr>
        <w:numId w:val="15"/>
      </w:numPr>
      <w:tabs>
        <w:tab w:val="left" w:pos="567"/>
      </w:tabs>
      <w:spacing w:after="240"/>
      <w:contextualSpacing/>
    </w:pPr>
  </w:style>
  <w:style w:type="paragraph" w:styleId="Listepuces2">
    <w:name w:val="List Bullet 2"/>
    <w:basedOn w:val="Normal"/>
    <w:uiPriority w:val="1"/>
    <w:rsid w:val="00D23EA5"/>
    <w:pPr>
      <w:numPr>
        <w:ilvl w:val="1"/>
        <w:numId w:val="15"/>
      </w:numPr>
      <w:tabs>
        <w:tab w:val="left" w:pos="1134"/>
      </w:tabs>
      <w:spacing w:after="240"/>
      <w:contextualSpacing/>
    </w:pPr>
  </w:style>
  <w:style w:type="paragraph" w:styleId="Listepuces3">
    <w:name w:val="List Bullet 3"/>
    <w:basedOn w:val="Normal"/>
    <w:uiPriority w:val="1"/>
    <w:rsid w:val="00D23EA5"/>
    <w:pPr>
      <w:numPr>
        <w:ilvl w:val="2"/>
        <w:numId w:val="15"/>
      </w:numPr>
      <w:tabs>
        <w:tab w:val="left" w:pos="1701"/>
      </w:tabs>
      <w:spacing w:after="240"/>
      <w:contextualSpacing/>
    </w:pPr>
  </w:style>
  <w:style w:type="paragraph" w:styleId="Listepuces4">
    <w:name w:val="List Bullet 4"/>
    <w:basedOn w:val="Normal"/>
    <w:uiPriority w:val="1"/>
    <w:rsid w:val="00D23EA5"/>
    <w:pPr>
      <w:numPr>
        <w:ilvl w:val="3"/>
        <w:numId w:val="15"/>
      </w:numPr>
      <w:tabs>
        <w:tab w:val="left" w:pos="2268"/>
      </w:tabs>
      <w:spacing w:after="240"/>
      <w:contextualSpacing/>
    </w:pPr>
  </w:style>
  <w:style w:type="paragraph" w:styleId="Listepuces5">
    <w:name w:val="List Bullet 5"/>
    <w:basedOn w:val="Normal"/>
    <w:uiPriority w:val="1"/>
    <w:rsid w:val="00D23EA5"/>
    <w:pPr>
      <w:numPr>
        <w:ilvl w:val="4"/>
        <w:numId w:val="15"/>
      </w:numPr>
      <w:tabs>
        <w:tab w:val="left" w:pos="2835"/>
      </w:tabs>
      <w:spacing w:after="240"/>
      <w:contextualSpacing/>
    </w:pPr>
  </w:style>
  <w:style w:type="numbering" w:customStyle="1" w:styleId="ListBullets">
    <w:name w:val="ListBullets"/>
    <w:uiPriority w:val="99"/>
    <w:rsid w:val="00D23EA5"/>
    <w:pPr>
      <w:numPr>
        <w:numId w:val="8"/>
      </w:numPr>
    </w:pPr>
  </w:style>
  <w:style w:type="paragraph" w:customStyle="1" w:styleId="Answer">
    <w:name w:val="Answer"/>
    <w:basedOn w:val="Normal"/>
    <w:link w:val="AnswerChar"/>
    <w:uiPriority w:val="6"/>
    <w:qFormat/>
    <w:rsid w:val="00D23EA5"/>
    <w:pPr>
      <w:spacing w:after="240"/>
      <w:ind w:left="1077"/>
    </w:pPr>
    <w:rPr>
      <w:rFonts w:eastAsia="Calibri" w:cs="Times New Roman"/>
    </w:rPr>
  </w:style>
  <w:style w:type="character" w:customStyle="1" w:styleId="AnswerChar">
    <w:name w:val="Answer Char"/>
    <w:link w:val="Answer"/>
    <w:uiPriority w:val="6"/>
    <w:rsid w:val="00D23EA5"/>
    <w:rPr>
      <w:rFonts w:ascii="Verdana" w:hAnsi="Verdana"/>
      <w:sz w:val="18"/>
      <w:szCs w:val="22"/>
      <w:lang w:eastAsia="en-US"/>
    </w:rPr>
  </w:style>
  <w:style w:type="paragraph" w:styleId="Lgende">
    <w:name w:val="caption"/>
    <w:basedOn w:val="Normal"/>
    <w:next w:val="Normal"/>
    <w:uiPriority w:val="6"/>
    <w:qFormat/>
    <w:rsid w:val="00D23EA5"/>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D23EA5"/>
    <w:rPr>
      <w:vertAlign w:val="superscript"/>
      <w:lang w:val="fr-FR"/>
    </w:rPr>
  </w:style>
  <w:style w:type="paragraph" w:styleId="Notedebasdepage">
    <w:name w:val="footnote text"/>
    <w:basedOn w:val="Normal"/>
    <w:link w:val="NotedebasdepageCar"/>
    <w:uiPriority w:val="5"/>
    <w:rsid w:val="00D23EA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D23EA5"/>
    <w:rPr>
      <w:rFonts w:ascii="Verdana" w:hAnsi="Verdana"/>
      <w:sz w:val="16"/>
      <w:szCs w:val="18"/>
    </w:rPr>
  </w:style>
  <w:style w:type="paragraph" w:styleId="Notedefin">
    <w:name w:val="endnote text"/>
    <w:basedOn w:val="Notedebasdepage"/>
    <w:link w:val="NotedefinCar"/>
    <w:uiPriority w:val="49"/>
    <w:rsid w:val="00D23EA5"/>
    <w:rPr>
      <w:szCs w:val="20"/>
    </w:rPr>
  </w:style>
  <w:style w:type="character" w:customStyle="1" w:styleId="NotedefinCar">
    <w:name w:val="Note de fin Car"/>
    <w:link w:val="Notedefin"/>
    <w:uiPriority w:val="49"/>
    <w:rsid w:val="00D23EA5"/>
    <w:rPr>
      <w:rFonts w:ascii="Verdana" w:hAnsi="Verdana"/>
      <w:sz w:val="16"/>
    </w:rPr>
  </w:style>
  <w:style w:type="paragraph" w:customStyle="1" w:styleId="FollowUp">
    <w:name w:val="FollowUp"/>
    <w:basedOn w:val="Normal"/>
    <w:link w:val="FollowUpChar"/>
    <w:uiPriority w:val="6"/>
    <w:qFormat/>
    <w:rsid w:val="00D23EA5"/>
    <w:pPr>
      <w:spacing w:after="240"/>
      <w:ind w:left="720"/>
    </w:pPr>
    <w:rPr>
      <w:rFonts w:eastAsia="Calibri" w:cs="Times New Roman"/>
      <w:i/>
    </w:rPr>
  </w:style>
  <w:style w:type="character" w:customStyle="1" w:styleId="FollowUpChar">
    <w:name w:val="FollowUp Char"/>
    <w:link w:val="FollowUp"/>
    <w:uiPriority w:val="6"/>
    <w:rsid w:val="00D23EA5"/>
    <w:rPr>
      <w:rFonts w:ascii="Verdana" w:hAnsi="Verdana"/>
      <w:i/>
      <w:sz w:val="18"/>
      <w:szCs w:val="22"/>
      <w:lang w:eastAsia="en-US"/>
    </w:rPr>
  </w:style>
  <w:style w:type="paragraph" w:styleId="Pieddepage">
    <w:name w:val="footer"/>
    <w:basedOn w:val="Normal"/>
    <w:link w:val="PieddepageCar"/>
    <w:uiPriority w:val="3"/>
    <w:rsid w:val="00D23EA5"/>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D23EA5"/>
    <w:rPr>
      <w:rFonts w:ascii="Verdana" w:hAnsi="Verdana"/>
      <w:sz w:val="18"/>
      <w:szCs w:val="18"/>
    </w:rPr>
  </w:style>
  <w:style w:type="paragraph" w:customStyle="1" w:styleId="FootnoteQuotation">
    <w:name w:val="Footnote Quotation"/>
    <w:basedOn w:val="Notedebasdepage"/>
    <w:uiPriority w:val="5"/>
    <w:rsid w:val="00D23EA5"/>
    <w:pPr>
      <w:ind w:left="567" w:right="567" w:firstLine="0"/>
    </w:pPr>
  </w:style>
  <w:style w:type="character" w:styleId="Appelnotedebasdep">
    <w:name w:val="footnote reference"/>
    <w:uiPriority w:val="5"/>
    <w:rsid w:val="00D23EA5"/>
    <w:rPr>
      <w:vertAlign w:val="superscript"/>
      <w:lang w:val="fr-FR"/>
    </w:rPr>
  </w:style>
  <w:style w:type="paragraph" w:styleId="En-tte">
    <w:name w:val="header"/>
    <w:basedOn w:val="Normal"/>
    <w:link w:val="En-tteCar"/>
    <w:uiPriority w:val="3"/>
    <w:rsid w:val="00D23EA5"/>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D23EA5"/>
    <w:rPr>
      <w:rFonts w:ascii="Verdana" w:hAnsi="Verdana"/>
      <w:sz w:val="18"/>
      <w:szCs w:val="18"/>
    </w:rPr>
  </w:style>
  <w:style w:type="paragraph" w:customStyle="1" w:styleId="Quotation">
    <w:name w:val="Quotation"/>
    <w:basedOn w:val="Normal"/>
    <w:uiPriority w:val="5"/>
    <w:qFormat/>
    <w:rsid w:val="00D23EA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23EA5"/>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D23EA5"/>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D23EA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23EA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23EA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23EA5"/>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D23EA5"/>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D23EA5"/>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D23EA5"/>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D23EA5"/>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D23EA5"/>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D23EA5"/>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D23EA5"/>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D23EA5"/>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D23EA5"/>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D23EA5"/>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D23EA5"/>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D23EA5"/>
    <w:rPr>
      <w:rFonts w:ascii="Tahoma" w:hAnsi="Tahoma" w:cs="Tahoma"/>
      <w:sz w:val="16"/>
      <w:szCs w:val="16"/>
    </w:rPr>
  </w:style>
  <w:style w:type="character" w:customStyle="1" w:styleId="TextedebullesCar">
    <w:name w:val="Texte de bulles Car"/>
    <w:basedOn w:val="Policepardfaut"/>
    <w:link w:val="Textedebulles"/>
    <w:uiPriority w:val="99"/>
    <w:semiHidden/>
    <w:rsid w:val="00D23EA5"/>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D23EA5"/>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D23EA5"/>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23EA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23EA5"/>
    <w:pPr>
      <w:spacing w:after="240"/>
      <w:outlineLvl w:val="1"/>
    </w:pPr>
    <w:rPr>
      <w:b/>
      <w:color w:val="006283"/>
    </w:rPr>
  </w:style>
  <w:style w:type="paragraph" w:customStyle="1" w:styleId="SummaryText">
    <w:name w:val="SummaryText"/>
    <w:basedOn w:val="Normal"/>
    <w:uiPriority w:val="4"/>
    <w:qFormat/>
    <w:rsid w:val="00D23EA5"/>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D23EA5"/>
    <w:pPr>
      <w:ind w:left="720"/>
      <w:contextualSpacing/>
    </w:pPr>
  </w:style>
  <w:style w:type="table" w:customStyle="1" w:styleId="WTOBox1">
    <w:name w:val="WTOBox1"/>
    <w:basedOn w:val="TableauNormal"/>
    <w:uiPriority w:val="99"/>
    <w:rsid w:val="00D23EA5"/>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D23EA5"/>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23EA5"/>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D23EA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23EA5"/>
    <w:pPr>
      <w:tabs>
        <w:tab w:val="left" w:pos="851"/>
      </w:tabs>
      <w:ind w:left="851" w:hanging="851"/>
      <w:jc w:val="left"/>
    </w:pPr>
    <w:rPr>
      <w:sz w:val="16"/>
    </w:rPr>
  </w:style>
  <w:style w:type="character" w:styleId="Lienhypertexte">
    <w:name w:val="Hyperlink"/>
    <w:basedOn w:val="Policepardfaut"/>
    <w:uiPriority w:val="9"/>
    <w:unhideWhenUsed/>
    <w:rsid w:val="00D23EA5"/>
    <w:rPr>
      <w:color w:val="0000FF" w:themeColor="hyperlink"/>
      <w:u w:val="single"/>
      <w:lang w:val="fr-FR"/>
    </w:rPr>
  </w:style>
  <w:style w:type="paragraph" w:styleId="Bibliographie">
    <w:name w:val="Bibliography"/>
    <w:basedOn w:val="Normal"/>
    <w:next w:val="Normal"/>
    <w:uiPriority w:val="49"/>
    <w:semiHidden/>
    <w:unhideWhenUsed/>
    <w:rsid w:val="00D23EA5"/>
  </w:style>
  <w:style w:type="paragraph" w:styleId="Normalcentr">
    <w:name w:val="Block Text"/>
    <w:basedOn w:val="Normal"/>
    <w:uiPriority w:val="99"/>
    <w:semiHidden/>
    <w:unhideWhenUsed/>
    <w:rsid w:val="00D23EA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D23EA5"/>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D23EA5"/>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D23EA5"/>
    <w:pPr>
      <w:spacing w:after="120"/>
      <w:ind w:left="283"/>
    </w:pPr>
  </w:style>
  <w:style w:type="character" w:customStyle="1" w:styleId="RetraitcorpsdetexteCar">
    <w:name w:val="Retrait corps de texte Car"/>
    <w:basedOn w:val="Policepardfaut"/>
    <w:link w:val="Retraitcorpsdetexte"/>
    <w:uiPriority w:val="99"/>
    <w:semiHidden/>
    <w:rsid w:val="00D23EA5"/>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D23EA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D23EA5"/>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D23EA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23EA5"/>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D23EA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23EA5"/>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D23EA5"/>
    <w:rPr>
      <w:b/>
      <w:bCs/>
      <w:smallCaps/>
      <w:spacing w:val="5"/>
      <w:lang w:val="fr-FR"/>
    </w:rPr>
  </w:style>
  <w:style w:type="paragraph" w:styleId="Formuledepolitesse">
    <w:name w:val="Closing"/>
    <w:basedOn w:val="Normal"/>
    <w:link w:val="FormuledepolitesseCar"/>
    <w:uiPriority w:val="99"/>
    <w:semiHidden/>
    <w:unhideWhenUsed/>
    <w:rsid w:val="00D23EA5"/>
    <w:pPr>
      <w:ind w:left="4252"/>
    </w:pPr>
  </w:style>
  <w:style w:type="character" w:customStyle="1" w:styleId="FormuledepolitesseCar">
    <w:name w:val="Formule de politesse Car"/>
    <w:basedOn w:val="Policepardfaut"/>
    <w:link w:val="Formuledepolitesse"/>
    <w:uiPriority w:val="99"/>
    <w:semiHidden/>
    <w:rsid w:val="00D23EA5"/>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D23EA5"/>
    <w:rPr>
      <w:sz w:val="16"/>
      <w:szCs w:val="16"/>
      <w:lang w:val="fr-FR"/>
    </w:rPr>
  </w:style>
  <w:style w:type="paragraph" w:styleId="Commentaire">
    <w:name w:val="annotation text"/>
    <w:basedOn w:val="Normal"/>
    <w:link w:val="CommentaireCar"/>
    <w:uiPriority w:val="99"/>
    <w:unhideWhenUsed/>
    <w:rsid w:val="00D23EA5"/>
    <w:rPr>
      <w:sz w:val="20"/>
      <w:szCs w:val="20"/>
    </w:rPr>
  </w:style>
  <w:style w:type="character" w:customStyle="1" w:styleId="CommentaireCar">
    <w:name w:val="Commentaire Car"/>
    <w:basedOn w:val="Policepardfaut"/>
    <w:link w:val="Commentaire"/>
    <w:uiPriority w:val="99"/>
    <w:rsid w:val="00D23EA5"/>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D23EA5"/>
    <w:rPr>
      <w:b/>
      <w:bCs/>
    </w:rPr>
  </w:style>
  <w:style w:type="character" w:customStyle="1" w:styleId="ObjetducommentaireCar">
    <w:name w:val="Objet du commentaire Car"/>
    <w:basedOn w:val="CommentaireCar"/>
    <w:link w:val="Objetducommentaire"/>
    <w:uiPriority w:val="99"/>
    <w:rsid w:val="00D23EA5"/>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D23EA5"/>
  </w:style>
  <w:style w:type="character" w:customStyle="1" w:styleId="DateCar">
    <w:name w:val="Date Car"/>
    <w:basedOn w:val="Policepardfaut"/>
    <w:link w:val="Date"/>
    <w:uiPriority w:val="99"/>
    <w:semiHidden/>
    <w:rsid w:val="00D23EA5"/>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D23EA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23EA5"/>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D23EA5"/>
  </w:style>
  <w:style w:type="character" w:customStyle="1" w:styleId="SignaturelectroniqueCar">
    <w:name w:val="Signature électronique Car"/>
    <w:basedOn w:val="Policepardfaut"/>
    <w:link w:val="Signaturelectronique"/>
    <w:uiPriority w:val="99"/>
    <w:semiHidden/>
    <w:rsid w:val="00D23EA5"/>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D23EA5"/>
    <w:rPr>
      <w:i/>
      <w:iCs/>
      <w:lang w:val="fr-FR"/>
    </w:rPr>
  </w:style>
  <w:style w:type="paragraph" w:styleId="Adressedestinataire">
    <w:name w:val="envelope address"/>
    <w:basedOn w:val="Normal"/>
    <w:uiPriority w:val="99"/>
    <w:semiHidden/>
    <w:unhideWhenUsed/>
    <w:rsid w:val="00D23EA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23EA5"/>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D23EA5"/>
    <w:rPr>
      <w:color w:val="800080" w:themeColor="followedHyperlink"/>
      <w:u w:val="single"/>
      <w:lang w:val="fr-FR"/>
    </w:rPr>
  </w:style>
  <w:style w:type="character" w:styleId="AcronymeHTML">
    <w:name w:val="HTML Acronym"/>
    <w:basedOn w:val="Policepardfaut"/>
    <w:uiPriority w:val="99"/>
    <w:semiHidden/>
    <w:unhideWhenUsed/>
    <w:rsid w:val="00D23EA5"/>
    <w:rPr>
      <w:lang w:val="fr-FR"/>
    </w:rPr>
  </w:style>
  <w:style w:type="paragraph" w:styleId="AdresseHTML">
    <w:name w:val="HTML Address"/>
    <w:basedOn w:val="Normal"/>
    <w:link w:val="AdresseHTMLCar"/>
    <w:uiPriority w:val="99"/>
    <w:semiHidden/>
    <w:unhideWhenUsed/>
    <w:rsid w:val="00D23EA5"/>
    <w:rPr>
      <w:i/>
      <w:iCs/>
    </w:rPr>
  </w:style>
  <w:style w:type="character" w:customStyle="1" w:styleId="AdresseHTMLCar">
    <w:name w:val="Adresse HTML Car"/>
    <w:basedOn w:val="Policepardfaut"/>
    <w:link w:val="AdresseHTML"/>
    <w:uiPriority w:val="99"/>
    <w:semiHidden/>
    <w:rsid w:val="00D23EA5"/>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D23EA5"/>
    <w:rPr>
      <w:i/>
      <w:iCs/>
      <w:lang w:val="fr-FR"/>
    </w:rPr>
  </w:style>
  <w:style w:type="character" w:styleId="CodeHTML">
    <w:name w:val="HTML Code"/>
    <w:basedOn w:val="Policepardfaut"/>
    <w:uiPriority w:val="99"/>
    <w:semiHidden/>
    <w:unhideWhenUsed/>
    <w:rsid w:val="00D23EA5"/>
    <w:rPr>
      <w:rFonts w:ascii="Consolas" w:hAnsi="Consolas" w:cs="Consolas"/>
      <w:sz w:val="20"/>
      <w:szCs w:val="20"/>
      <w:lang w:val="fr-FR"/>
    </w:rPr>
  </w:style>
  <w:style w:type="character" w:styleId="DfinitionHTML">
    <w:name w:val="HTML Definition"/>
    <w:basedOn w:val="Policepardfaut"/>
    <w:uiPriority w:val="99"/>
    <w:semiHidden/>
    <w:unhideWhenUsed/>
    <w:rsid w:val="00D23EA5"/>
    <w:rPr>
      <w:i/>
      <w:iCs/>
      <w:lang w:val="fr-FR"/>
    </w:rPr>
  </w:style>
  <w:style w:type="character" w:styleId="ClavierHTML">
    <w:name w:val="HTML Keyboard"/>
    <w:basedOn w:val="Policepardfaut"/>
    <w:uiPriority w:val="99"/>
    <w:semiHidden/>
    <w:unhideWhenUsed/>
    <w:rsid w:val="00D23EA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D23EA5"/>
    <w:rPr>
      <w:rFonts w:ascii="Consolas" w:hAnsi="Consolas" w:cs="Consolas"/>
      <w:sz w:val="20"/>
      <w:szCs w:val="20"/>
    </w:rPr>
  </w:style>
  <w:style w:type="character" w:customStyle="1" w:styleId="PrformatHTMLCar">
    <w:name w:val="Préformaté HTML Car"/>
    <w:basedOn w:val="Policepardfaut"/>
    <w:link w:val="PrformatHTML"/>
    <w:uiPriority w:val="99"/>
    <w:semiHidden/>
    <w:rsid w:val="00D23EA5"/>
    <w:rPr>
      <w:rFonts w:ascii="Consolas" w:eastAsiaTheme="minorHAnsi" w:hAnsi="Consolas" w:cs="Consolas"/>
      <w:lang w:val="fr-FR" w:eastAsia="en-US"/>
    </w:rPr>
  </w:style>
  <w:style w:type="character" w:styleId="ExempleHTML">
    <w:name w:val="HTML Sample"/>
    <w:basedOn w:val="Policepardfaut"/>
    <w:uiPriority w:val="99"/>
    <w:semiHidden/>
    <w:unhideWhenUsed/>
    <w:rsid w:val="00D23EA5"/>
    <w:rPr>
      <w:rFonts w:ascii="Consolas" w:hAnsi="Consolas" w:cs="Consolas"/>
      <w:sz w:val="24"/>
      <w:szCs w:val="24"/>
      <w:lang w:val="fr-FR"/>
    </w:rPr>
  </w:style>
  <w:style w:type="character" w:styleId="MachinecrireHTML">
    <w:name w:val="HTML Typewriter"/>
    <w:basedOn w:val="Policepardfaut"/>
    <w:uiPriority w:val="99"/>
    <w:semiHidden/>
    <w:unhideWhenUsed/>
    <w:rsid w:val="00D23EA5"/>
    <w:rPr>
      <w:rFonts w:ascii="Consolas" w:hAnsi="Consolas" w:cs="Consolas"/>
      <w:sz w:val="20"/>
      <w:szCs w:val="20"/>
      <w:lang w:val="fr-FR"/>
    </w:rPr>
  </w:style>
  <w:style w:type="character" w:styleId="VariableHTML">
    <w:name w:val="HTML Variable"/>
    <w:basedOn w:val="Policepardfaut"/>
    <w:uiPriority w:val="99"/>
    <w:semiHidden/>
    <w:unhideWhenUsed/>
    <w:rsid w:val="00D23EA5"/>
    <w:rPr>
      <w:i/>
      <w:iCs/>
      <w:lang w:val="fr-FR"/>
    </w:rPr>
  </w:style>
  <w:style w:type="paragraph" w:styleId="Index1">
    <w:name w:val="index 1"/>
    <w:basedOn w:val="Normal"/>
    <w:next w:val="Normal"/>
    <w:uiPriority w:val="99"/>
    <w:semiHidden/>
    <w:unhideWhenUsed/>
    <w:rsid w:val="00D23EA5"/>
    <w:pPr>
      <w:ind w:left="180" w:hanging="180"/>
    </w:pPr>
  </w:style>
  <w:style w:type="paragraph" w:styleId="Index2">
    <w:name w:val="index 2"/>
    <w:basedOn w:val="Normal"/>
    <w:next w:val="Normal"/>
    <w:uiPriority w:val="99"/>
    <w:semiHidden/>
    <w:unhideWhenUsed/>
    <w:rsid w:val="00D23EA5"/>
    <w:pPr>
      <w:ind w:left="360" w:hanging="180"/>
    </w:pPr>
  </w:style>
  <w:style w:type="paragraph" w:styleId="Index3">
    <w:name w:val="index 3"/>
    <w:basedOn w:val="Normal"/>
    <w:next w:val="Normal"/>
    <w:uiPriority w:val="99"/>
    <w:semiHidden/>
    <w:unhideWhenUsed/>
    <w:rsid w:val="00D23EA5"/>
    <w:pPr>
      <w:ind w:left="540" w:hanging="180"/>
    </w:pPr>
  </w:style>
  <w:style w:type="paragraph" w:styleId="Index4">
    <w:name w:val="index 4"/>
    <w:basedOn w:val="Normal"/>
    <w:next w:val="Normal"/>
    <w:uiPriority w:val="99"/>
    <w:semiHidden/>
    <w:unhideWhenUsed/>
    <w:rsid w:val="00D23EA5"/>
    <w:pPr>
      <w:ind w:left="720" w:hanging="180"/>
    </w:pPr>
  </w:style>
  <w:style w:type="paragraph" w:styleId="Index5">
    <w:name w:val="index 5"/>
    <w:basedOn w:val="Normal"/>
    <w:next w:val="Normal"/>
    <w:uiPriority w:val="99"/>
    <w:semiHidden/>
    <w:unhideWhenUsed/>
    <w:rsid w:val="00D23EA5"/>
    <w:pPr>
      <w:ind w:left="900" w:hanging="180"/>
    </w:pPr>
  </w:style>
  <w:style w:type="paragraph" w:styleId="Index6">
    <w:name w:val="index 6"/>
    <w:basedOn w:val="Normal"/>
    <w:next w:val="Normal"/>
    <w:uiPriority w:val="99"/>
    <w:semiHidden/>
    <w:unhideWhenUsed/>
    <w:rsid w:val="00D23EA5"/>
    <w:pPr>
      <w:ind w:left="1080" w:hanging="180"/>
    </w:pPr>
  </w:style>
  <w:style w:type="paragraph" w:styleId="Index7">
    <w:name w:val="index 7"/>
    <w:basedOn w:val="Normal"/>
    <w:next w:val="Normal"/>
    <w:uiPriority w:val="99"/>
    <w:semiHidden/>
    <w:unhideWhenUsed/>
    <w:rsid w:val="00D23EA5"/>
    <w:pPr>
      <w:ind w:left="1260" w:hanging="180"/>
    </w:pPr>
  </w:style>
  <w:style w:type="paragraph" w:styleId="Index8">
    <w:name w:val="index 8"/>
    <w:basedOn w:val="Normal"/>
    <w:next w:val="Normal"/>
    <w:uiPriority w:val="99"/>
    <w:semiHidden/>
    <w:unhideWhenUsed/>
    <w:rsid w:val="00D23EA5"/>
    <w:pPr>
      <w:ind w:left="1440" w:hanging="180"/>
    </w:pPr>
  </w:style>
  <w:style w:type="paragraph" w:styleId="Index9">
    <w:name w:val="index 9"/>
    <w:basedOn w:val="Normal"/>
    <w:next w:val="Normal"/>
    <w:uiPriority w:val="99"/>
    <w:semiHidden/>
    <w:unhideWhenUsed/>
    <w:rsid w:val="00D23EA5"/>
    <w:pPr>
      <w:ind w:left="1620" w:hanging="180"/>
    </w:pPr>
  </w:style>
  <w:style w:type="paragraph" w:styleId="Titreindex">
    <w:name w:val="index heading"/>
    <w:basedOn w:val="Normal"/>
    <w:next w:val="Index1"/>
    <w:uiPriority w:val="99"/>
    <w:semiHidden/>
    <w:unhideWhenUsed/>
    <w:rsid w:val="00D23EA5"/>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D23EA5"/>
    <w:rPr>
      <w:b/>
      <w:bCs/>
      <w:i/>
      <w:iCs/>
      <w:color w:val="4F81BD" w:themeColor="accent1"/>
      <w:lang w:val="fr-FR"/>
    </w:rPr>
  </w:style>
  <w:style w:type="paragraph" w:styleId="Citationintense">
    <w:name w:val="Intense Quote"/>
    <w:basedOn w:val="Normal"/>
    <w:next w:val="Normal"/>
    <w:link w:val="CitationintenseCar"/>
    <w:uiPriority w:val="59"/>
    <w:semiHidden/>
    <w:qFormat/>
    <w:rsid w:val="00D23EA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D23EA5"/>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D23EA5"/>
    <w:rPr>
      <w:b/>
      <w:bCs/>
      <w:smallCaps/>
      <w:color w:val="C0504D" w:themeColor="accent2"/>
      <w:spacing w:val="5"/>
      <w:u w:val="single"/>
      <w:lang w:val="fr-FR"/>
    </w:rPr>
  </w:style>
  <w:style w:type="character" w:styleId="Numrodeligne">
    <w:name w:val="line number"/>
    <w:basedOn w:val="Policepardfaut"/>
    <w:uiPriority w:val="99"/>
    <w:semiHidden/>
    <w:unhideWhenUsed/>
    <w:rsid w:val="00D23EA5"/>
    <w:rPr>
      <w:lang w:val="fr-FR"/>
    </w:rPr>
  </w:style>
  <w:style w:type="paragraph" w:styleId="Liste">
    <w:name w:val="List"/>
    <w:basedOn w:val="Normal"/>
    <w:uiPriority w:val="99"/>
    <w:semiHidden/>
    <w:unhideWhenUsed/>
    <w:rsid w:val="00D23EA5"/>
    <w:pPr>
      <w:ind w:left="283" w:hanging="283"/>
      <w:contextualSpacing/>
    </w:pPr>
  </w:style>
  <w:style w:type="paragraph" w:styleId="Liste2">
    <w:name w:val="List 2"/>
    <w:basedOn w:val="Normal"/>
    <w:uiPriority w:val="99"/>
    <w:semiHidden/>
    <w:unhideWhenUsed/>
    <w:rsid w:val="00D23EA5"/>
    <w:pPr>
      <w:ind w:left="566" w:hanging="283"/>
      <w:contextualSpacing/>
    </w:pPr>
  </w:style>
  <w:style w:type="paragraph" w:styleId="Liste3">
    <w:name w:val="List 3"/>
    <w:basedOn w:val="Normal"/>
    <w:uiPriority w:val="99"/>
    <w:semiHidden/>
    <w:unhideWhenUsed/>
    <w:rsid w:val="00D23EA5"/>
    <w:pPr>
      <w:ind w:left="849" w:hanging="283"/>
      <w:contextualSpacing/>
    </w:pPr>
  </w:style>
  <w:style w:type="paragraph" w:styleId="Liste4">
    <w:name w:val="List 4"/>
    <w:basedOn w:val="Normal"/>
    <w:uiPriority w:val="99"/>
    <w:semiHidden/>
    <w:unhideWhenUsed/>
    <w:rsid w:val="00D23EA5"/>
    <w:pPr>
      <w:ind w:left="1132" w:hanging="283"/>
      <w:contextualSpacing/>
    </w:pPr>
  </w:style>
  <w:style w:type="paragraph" w:styleId="Liste5">
    <w:name w:val="List 5"/>
    <w:basedOn w:val="Normal"/>
    <w:uiPriority w:val="99"/>
    <w:semiHidden/>
    <w:unhideWhenUsed/>
    <w:rsid w:val="00D23EA5"/>
    <w:pPr>
      <w:ind w:left="1415" w:hanging="283"/>
      <w:contextualSpacing/>
    </w:pPr>
  </w:style>
  <w:style w:type="paragraph" w:styleId="Listecontinue">
    <w:name w:val="List Continue"/>
    <w:basedOn w:val="Normal"/>
    <w:uiPriority w:val="99"/>
    <w:semiHidden/>
    <w:unhideWhenUsed/>
    <w:rsid w:val="00D23EA5"/>
    <w:pPr>
      <w:spacing w:after="120"/>
      <w:ind w:left="283"/>
      <w:contextualSpacing/>
    </w:pPr>
  </w:style>
  <w:style w:type="paragraph" w:styleId="Listecontinue2">
    <w:name w:val="List Continue 2"/>
    <w:basedOn w:val="Normal"/>
    <w:uiPriority w:val="99"/>
    <w:semiHidden/>
    <w:unhideWhenUsed/>
    <w:rsid w:val="00D23EA5"/>
    <w:pPr>
      <w:spacing w:after="120"/>
      <w:ind w:left="566"/>
      <w:contextualSpacing/>
    </w:pPr>
  </w:style>
  <w:style w:type="paragraph" w:styleId="Listecontinue3">
    <w:name w:val="List Continue 3"/>
    <w:basedOn w:val="Normal"/>
    <w:uiPriority w:val="99"/>
    <w:semiHidden/>
    <w:unhideWhenUsed/>
    <w:rsid w:val="00D23EA5"/>
    <w:pPr>
      <w:spacing w:after="120"/>
      <w:ind w:left="849"/>
      <w:contextualSpacing/>
    </w:pPr>
  </w:style>
  <w:style w:type="paragraph" w:styleId="Listecontinue4">
    <w:name w:val="List Continue 4"/>
    <w:basedOn w:val="Normal"/>
    <w:uiPriority w:val="99"/>
    <w:semiHidden/>
    <w:unhideWhenUsed/>
    <w:rsid w:val="00D23EA5"/>
    <w:pPr>
      <w:spacing w:after="120"/>
      <w:ind w:left="1132"/>
      <w:contextualSpacing/>
    </w:pPr>
  </w:style>
  <w:style w:type="paragraph" w:styleId="Listecontinue5">
    <w:name w:val="List Continue 5"/>
    <w:basedOn w:val="Normal"/>
    <w:uiPriority w:val="99"/>
    <w:semiHidden/>
    <w:unhideWhenUsed/>
    <w:rsid w:val="00D23EA5"/>
    <w:pPr>
      <w:spacing w:after="120"/>
      <w:ind w:left="1415"/>
      <w:contextualSpacing/>
    </w:pPr>
  </w:style>
  <w:style w:type="paragraph" w:styleId="Listenumros">
    <w:name w:val="List Number"/>
    <w:basedOn w:val="Normal"/>
    <w:uiPriority w:val="49"/>
    <w:semiHidden/>
    <w:unhideWhenUsed/>
    <w:rsid w:val="00D23EA5"/>
    <w:pPr>
      <w:numPr>
        <w:numId w:val="11"/>
      </w:numPr>
      <w:contextualSpacing/>
    </w:pPr>
  </w:style>
  <w:style w:type="paragraph" w:styleId="Listenumros2">
    <w:name w:val="List Number 2"/>
    <w:basedOn w:val="Normal"/>
    <w:uiPriority w:val="49"/>
    <w:semiHidden/>
    <w:unhideWhenUsed/>
    <w:rsid w:val="00D23EA5"/>
    <w:pPr>
      <w:numPr>
        <w:numId w:val="12"/>
      </w:numPr>
      <w:contextualSpacing/>
    </w:pPr>
  </w:style>
  <w:style w:type="paragraph" w:styleId="Listenumros3">
    <w:name w:val="List Number 3"/>
    <w:basedOn w:val="Normal"/>
    <w:uiPriority w:val="49"/>
    <w:semiHidden/>
    <w:unhideWhenUsed/>
    <w:rsid w:val="00D23EA5"/>
    <w:pPr>
      <w:contextualSpacing/>
    </w:pPr>
  </w:style>
  <w:style w:type="paragraph" w:styleId="Listenumros4">
    <w:name w:val="List Number 4"/>
    <w:basedOn w:val="Normal"/>
    <w:uiPriority w:val="49"/>
    <w:semiHidden/>
    <w:unhideWhenUsed/>
    <w:rsid w:val="00D23EA5"/>
    <w:pPr>
      <w:numPr>
        <w:numId w:val="14"/>
      </w:numPr>
      <w:contextualSpacing/>
    </w:pPr>
  </w:style>
  <w:style w:type="paragraph" w:styleId="Listenumros5">
    <w:name w:val="List Number 5"/>
    <w:basedOn w:val="Normal"/>
    <w:uiPriority w:val="49"/>
    <w:semiHidden/>
    <w:unhideWhenUsed/>
    <w:rsid w:val="00D23EA5"/>
    <w:pPr>
      <w:contextualSpacing/>
    </w:pPr>
  </w:style>
  <w:style w:type="paragraph" w:styleId="Textedemacro">
    <w:name w:val="macro"/>
    <w:link w:val="TextedemacroCar"/>
    <w:uiPriority w:val="99"/>
    <w:semiHidden/>
    <w:unhideWhenUsed/>
    <w:rsid w:val="00D23EA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D23EA5"/>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D23EA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23EA5"/>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D23EA5"/>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23EA5"/>
    <w:rPr>
      <w:rFonts w:ascii="Times New Roman" w:hAnsi="Times New Roman" w:cs="Times New Roman"/>
      <w:sz w:val="24"/>
      <w:szCs w:val="24"/>
    </w:rPr>
  </w:style>
  <w:style w:type="paragraph" w:styleId="Retraitnormal">
    <w:name w:val="Normal Indent"/>
    <w:basedOn w:val="Normal"/>
    <w:uiPriority w:val="99"/>
    <w:semiHidden/>
    <w:unhideWhenUsed/>
    <w:rsid w:val="00D23EA5"/>
    <w:pPr>
      <w:ind w:left="567"/>
    </w:pPr>
  </w:style>
  <w:style w:type="paragraph" w:styleId="Titredenote">
    <w:name w:val="Note Heading"/>
    <w:basedOn w:val="Normal"/>
    <w:next w:val="Normal"/>
    <w:link w:val="TitredenoteCar"/>
    <w:uiPriority w:val="99"/>
    <w:semiHidden/>
    <w:unhideWhenUsed/>
    <w:rsid w:val="00D23EA5"/>
  </w:style>
  <w:style w:type="character" w:customStyle="1" w:styleId="TitredenoteCar">
    <w:name w:val="Titre de note Car"/>
    <w:basedOn w:val="Policepardfaut"/>
    <w:link w:val="Titredenote"/>
    <w:uiPriority w:val="99"/>
    <w:semiHidden/>
    <w:rsid w:val="00D23EA5"/>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D23EA5"/>
    <w:rPr>
      <w:lang w:val="fr-FR"/>
    </w:rPr>
  </w:style>
  <w:style w:type="character" w:styleId="Textedelespacerserv">
    <w:name w:val="Placeholder Text"/>
    <w:basedOn w:val="Policepardfaut"/>
    <w:uiPriority w:val="99"/>
    <w:semiHidden/>
    <w:rsid w:val="00D23EA5"/>
    <w:rPr>
      <w:color w:val="808080"/>
      <w:lang w:val="fr-FR"/>
    </w:rPr>
  </w:style>
  <w:style w:type="paragraph" w:styleId="Textebrut">
    <w:name w:val="Plain Text"/>
    <w:basedOn w:val="Normal"/>
    <w:link w:val="TextebrutCar"/>
    <w:uiPriority w:val="99"/>
    <w:unhideWhenUsed/>
    <w:rsid w:val="00D23EA5"/>
    <w:rPr>
      <w:rFonts w:ascii="Consolas" w:hAnsi="Consolas" w:cs="Consolas"/>
      <w:sz w:val="21"/>
      <w:szCs w:val="21"/>
    </w:rPr>
  </w:style>
  <w:style w:type="character" w:customStyle="1" w:styleId="TextebrutCar">
    <w:name w:val="Texte brut Car"/>
    <w:basedOn w:val="Policepardfaut"/>
    <w:link w:val="Textebrut"/>
    <w:uiPriority w:val="99"/>
    <w:rsid w:val="00D23EA5"/>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D23EA5"/>
    <w:rPr>
      <w:i/>
      <w:iCs/>
      <w:color w:val="000000" w:themeColor="text1"/>
    </w:rPr>
  </w:style>
  <w:style w:type="character" w:customStyle="1" w:styleId="CitationCar">
    <w:name w:val="Citation Car"/>
    <w:basedOn w:val="Policepardfaut"/>
    <w:link w:val="Citation"/>
    <w:uiPriority w:val="59"/>
    <w:rsid w:val="00D23EA5"/>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D23EA5"/>
  </w:style>
  <w:style w:type="character" w:customStyle="1" w:styleId="SalutationsCar">
    <w:name w:val="Salutations Car"/>
    <w:basedOn w:val="Policepardfaut"/>
    <w:link w:val="Salutations"/>
    <w:uiPriority w:val="99"/>
    <w:semiHidden/>
    <w:rsid w:val="00D23EA5"/>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D23EA5"/>
    <w:pPr>
      <w:ind w:left="4252"/>
    </w:pPr>
  </w:style>
  <w:style w:type="character" w:customStyle="1" w:styleId="SignatureCar">
    <w:name w:val="Signature Car"/>
    <w:basedOn w:val="Policepardfaut"/>
    <w:link w:val="Signature"/>
    <w:uiPriority w:val="99"/>
    <w:semiHidden/>
    <w:rsid w:val="00D23EA5"/>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D23EA5"/>
    <w:rPr>
      <w:b/>
      <w:bCs/>
      <w:lang w:val="fr-FR"/>
    </w:rPr>
  </w:style>
  <w:style w:type="character" w:styleId="Accentuationlgre">
    <w:name w:val="Subtle Emphasis"/>
    <w:basedOn w:val="Policepardfaut"/>
    <w:uiPriority w:val="99"/>
    <w:semiHidden/>
    <w:qFormat/>
    <w:rsid w:val="00D23EA5"/>
    <w:rPr>
      <w:i/>
      <w:iCs/>
      <w:color w:val="808080" w:themeColor="text1" w:themeTint="7F"/>
      <w:lang w:val="fr-FR"/>
    </w:rPr>
  </w:style>
  <w:style w:type="character" w:styleId="Rfrencelgre">
    <w:name w:val="Subtle Reference"/>
    <w:basedOn w:val="Policepardfaut"/>
    <w:uiPriority w:val="99"/>
    <w:semiHidden/>
    <w:qFormat/>
    <w:rsid w:val="00D23EA5"/>
    <w:rPr>
      <w:smallCaps/>
      <w:color w:val="C0504D" w:themeColor="accent2"/>
      <w:u w:val="single"/>
      <w:lang w:val="fr-FR"/>
    </w:rPr>
  </w:style>
  <w:style w:type="paragraph" w:styleId="TitreTR">
    <w:name w:val="toa heading"/>
    <w:basedOn w:val="Normal"/>
    <w:next w:val="Normal"/>
    <w:uiPriority w:val="39"/>
    <w:unhideWhenUsed/>
    <w:rsid w:val="00D23EA5"/>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23EA5"/>
    <w:pPr>
      <w:spacing w:after="240"/>
      <w:jc w:val="center"/>
    </w:pPr>
    <w:rPr>
      <w:rFonts w:eastAsia="Calibri" w:cs="Times New Roman"/>
      <w:color w:val="006283"/>
    </w:rPr>
  </w:style>
  <w:style w:type="table" w:styleId="TableauGrille1Clair">
    <w:name w:val="Grid Table 1 Light"/>
    <w:basedOn w:val="TableauNormal"/>
    <w:uiPriority w:val="46"/>
    <w:rsid w:val="00A1461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A1461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A1461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A1461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A1461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A1461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A1461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A1461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A1461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A1461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A1461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A1461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A1461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A1461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A1461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A1461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A1461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A1461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A1461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A1461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A1461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A1461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A1461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A1461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A1461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A1461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A1461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A1461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A146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A146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A146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A146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A146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A146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A146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A1461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A1461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A1461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A1461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A1461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A1461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A1461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A1461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A1461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A1461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A1461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A1461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A1461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A1461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A14616"/>
    <w:rPr>
      <w:color w:val="2B579A"/>
      <w:shd w:val="clear" w:color="auto" w:fill="E1DFDD"/>
      <w:lang w:val="fr-FR"/>
    </w:rPr>
  </w:style>
  <w:style w:type="table" w:styleId="TableauListe1Clair">
    <w:name w:val="List Table 1 Light"/>
    <w:basedOn w:val="TableauNormal"/>
    <w:uiPriority w:val="46"/>
    <w:rsid w:val="00A1461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A1461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A1461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A1461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A1461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A1461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A1461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A1461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A1461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A1461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A1461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A1461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A1461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A1461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A1461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A1461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A1461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A1461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A1461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A1461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A1461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A1461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A1461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A1461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A1461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A1461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A1461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A1461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A1461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A1461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A1461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A1461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A1461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A1461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A1461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A1461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A1461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A1461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A1461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A1461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A1461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A1461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A1461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A1461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A1461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A1461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A1461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A1461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A1461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A14616"/>
    <w:rPr>
      <w:color w:val="2B579A"/>
      <w:shd w:val="clear" w:color="auto" w:fill="E1DFDD"/>
      <w:lang w:val="fr-FR"/>
    </w:rPr>
  </w:style>
  <w:style w:type="table" w:styleId="Tableausimple10">
    <w:name w:val="Plain Table 1"/>
    <w:basedOn w:val="TableauNormal"/>
    <w:uiPriority w:val="41"/>
    <w:rsid w:val="00A146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A1461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A1461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A1461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A1461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A14616"/>
    <w:rPr>
      <w:u w:val="dotted"/>
      <w:lang w:val="fr-FR"/>
    </w:rPr>
  </w:style>
  <w:style w:type="table" w:styleId="Grilledetableauclaire">
    <w:name w:val="Grid Table Light"/>
    <w:basedOn w:val="TableauNormal"/>
    <w:uiPriority w:val="40"/>
    <w:rsid w:val="00A146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A14616"/>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bnburundi.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bn-burundi.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bnburundi.org/" TargetMode="External"/><Relationship Id="rId4" Type="http://schemas.openxmlformats.org/officeDocument/2006/relationships/webSettings" Target="webSettings.xml"/><Relationship Id="rId9" Type="http://schemas.openxmlformats.org/officeDocument/2006/relationships/hyperlink" Target="mailto:info@bbnb-urundi.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9</TotalTime>
  <Pages>2</Pages>
  <Words>824</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9</cp:revision>
  <dcterms:created xsi:type="dcterms:W3CDTF">2019-10-21T13:49:00Z</dcterms:created>
  <dcterms:modified xsi:type="dcterms:W3CDTF">2019-10-22T07:19:00Z</dcterms:modified>
</cp:coreProperties>
</file>