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41B9" w14:textId="24012D2D" w:rsidR="002D78C9" w:rsidRPr="00FF3F67" w:rsidRDefault="00FF3F67" w:rsidP="00FF3F67">
      <w:pPr>
        <w:pStyle w:val="Title"/>
        <w:rPr>
          <w:caps w:val="0"/>
          <w:kern w:val="0"/>
        </w:rPr>
      </w:pPr>
      <w:bookmarkStart w:id="8" w:name="_Hlk50021854"/>
      <w:r w:rsidRPr="00FF3F67">
        <w:rPr>
          <w:caps w:val="0"/>
          <w:kern w:val="0"/>
        </w:rPr>
        <w:t>NOTIFICATION</w:t>
      </w:r>
    </w:p>
    <w:p w14:paraId="12F83CB6" w14:textId="77777777" w:rsidR="002F663C" w:rsidRPr="00FF3F67" w:rsidRDefault="00D31F4F" w:rsidP="00FF3F67">
      <w:pPr>
        <w:pStyle w:val="Title3"/>
      </w:pPr>
      <w:r w:rsidRPr="00FF3F67">
        <w:t>Addendum</w:t>
      </w:r>
    </w:p>
    <w:p w14:paraId="583DD82D" w14:textId="433C13AE" w:rsidR="002F663C" w:rsidRPr="00FF3F67" w:rsidRDefault="00D31F4F" w:rsidP="00FF3F67">
      <w:pPr>
        <w:rPr>
          <w:rFonts w:eastAsia="Calibri" w:cs="Times New Roman"/>
        </w:rPr>
      </w:pPr>
      <w:r w:rsidRPr="00FF3F67">
        <w:t>La communication ci</w:t>
      </w:r>
      <w:r w:rsidR="00FF3F67" w:rsidRPr="00FF3F67">
        <w:t>-</w:t>
      </w:r>
      <w:r w:rsidRPr="00FF3F67">
        <w:t>après, datée du 2</w:t>
      </w:r>
      <w:r w:rsidR="00FF3F67" w:rsidRPr="00FF3F67">
        <w:t>6 août 2</w:t>
      </w:r>
      <w:r w:rsidRPr="00FF3F67">
        <w:t>020, est distribuée à la demande de la délégation d'</w:t>
      </w:r>
      <w:r w:rsidRPr="00FF3F67">
        <w:rPr>
          <w:u w:val="single"/>
        </w:rPr>
        <w:t>Israël</w:t>
      </w:r>
      <w:r w:rsidRPr="00FF3F67">
        <w:t>.</w:t>
      </w:r>
    </w:p>
    <w:p w14:paraId="579B09D1" w14:textId="77777777" w:rsidR="001E2E4A" w:rsidRPr="00FF3F67" w:rsidRDefault="001E2E4A" w:rsidP="00FF3F67">
      <w:pPr>
        <w:rPr>
          <w:rFonts w:eastAsia="Calibri" w:cs="Times New Roman"/>
        </w:rPr>
      </w:pPr>
    </w:p>
    <w:p w14:paraId="71D47E19" w14:textId="516DAE8D" w:rsidR="002F663C" w:rsidRPr="00FF3F67" w:rsidRDefault="00FF3F67" w:rsidP="00FF3F67">
      <w:pPr>
        <w:jc w:val="center"/>
        <w:rPr>
          <w:b/>
        </w:rPr>
      </w:pPr>
      <w:r w:rsidRPr="00FF3F67">
        <w:rPr>
          <w:b/>
        </w:rPr>
        <w:t>_______________</w:t>
      </w:r>
    </w:p>
    <w:p w14:paraId="7FF689DA" w14:textId="77777777" w:rsidR="002F663C" w:rsidRPr="00FF3F67" w:rsidRDefault="002F663C" w:rsidP="00FF3F67">
      <w:pPr>
        <w:rPr>
          <w:rFonts w:eastAsia="Calibri" w:cs="Times New Roman"/>
        </w:rPr>
      </w:pPr>
    </w:p>
    <w:p w14:paraId="30136B4E" w14:textId="77777777" w:rsidR="00C14444" w:rsidRPr="00FF3F67" w:rsidRDefault="00C14444" w:rsidP="00FF3F67">
      <w:pPr>
        <w:rPr>
          <w:rFonts w:eastAsia="Calibri" w:cs="Times New Roman"/>
        </w:rPr>
      </w:pPr>
    </w:p>
    <w:p w14:paraId="74085398" w14:textId="00693559" w:rsidR="002F663C" w:rsidRPr="00FF3F67" w:rsidRDefault="00D31F4F" w:rsidP="00FF3F67">
      <w:pPr>
        <w:rPr>
          <w:rFonts w:eastAsia="Calibri" w:cs="Times New Roman"/>
          <w:b/>
          <w:szCs w:val="18"/>
        </w:rPr>
      </w:pPr>
      <w:r w:rsidRPr="00FF3F67">
        <w:rPr>
          <w:b/>
          <w:szCs w:val="18"/>
        </w:rPr>
        <w:t>Intitulé</w:t>
      </w:r>
      <w:r w:rsidR="00FF3F67" w:rsidRPr="00FF3F67">
        <w:rPr>
          <w:b/>
          <w:szCs w:val="18"/>
        </w:rPr>
        <w:t xml:space="preserve">: </w:t>
      </w:r>
      <w:r w:rsidR="00FF3F67" w:rsidRPr="00FF3F67">
        <w:rPr>
          <w:i/>
          <w:iCs/>
        </w:rPr>
        <w:t>S</w:t>
      </w:r>
      <w:r w:rsidRPr="00FF3F67">
        <w:rPr>
          <w:i/>
          <w:iCs/>
        </w:rPr>
        <w:t>I 62196 part 1</w:t>
      </w:r>
      <w:r w:rsidR="00FF3F67" w:rsidRPr="00FF3F67">
        <w:rPr>
          <w:i/>
          <w:iCs/>
        </w:rPr>
        <w:t>: P</w:t>
      </w:r>
      <w:r w:rsidRPr="00FF3F67">
        <w:rPr>
          <w:i/>
          <w:iCs/>
        </w:rPr>
        <w:t>lugs, socket</w:t>
      </w:r>
      <w:r w:rsidR="00FF3F67" w:rsidRPr="00FF3F67">
        <w:rPr>
          <w:i/>
          <w:iCs/>
        </w:rPr>
        <w:t>-</w:t>
      </w:r>
      <w:r w:rsidRPr="00FF3F67">
        <w:rPr>
          <w:i/>
          <w:iCs/>
        </w:rPr>
        <w:t xml:space="preserve">outlets, vehicle connectors and vehicle inlets </w:t>
      </w:r>
      <w:r w:rsidR="00FF3F67" w:rsidRPr="00FF3F67">
        <w:rPr>
          <w:i/>
          <w:iCs/>
        </w:rPr>
        <w:t>-</w:t>
      </w:r>
      <w:r w:rsidRPr="00FF3F67">
        <w:rPr>
          <w:i/>
          <w:iCs/>
        </w:rPr>
        <w:t xml:space="preserve"> Conductive charging of electric vehicles</w:t>
      </w:r>
      <w:r w:rsidR="00FF3F67" w:rsidRPr="00FF3F67">
        <w:rPr>
          <w:i/>
          <w:iCs/>
        </w:rPr>
        <w:t>: G</w:t>
      </w:r>
      <w:r w:rsidRPr="00FF3F67">
        <w:rPr>
          <w:i/>
          <w:iCs/>
        </w:rPr>
        <w:t>eneral requirements</w:t>
      </w:r>
      <w:r w:rsidRPr="00FF3F67">
        <w:t xml:space="preserve"> (SI 62196 partie 1</w:t>
      </w:r>
      <w:r w:rsidR="00FF3F67" w:rsidRPr="00FF3F67">
        <w:t>: F</w:t>
      </w:r>
      <w:r w:rsidRPr="00FF3F67">
        <w:t xml:space="preserve">iches, socles de prise de courant, prises mobiles de véhicule et socles de connecteur de véhicule </w:t>
      </w:r>
      <w:r w:rsidR="00FF3F67" w:rsidRPr="00FF3F67">
        <w:t>-</w:t>
      </w:r>
      <w:r w:rsidRPr="00FF3F67">
        <w:t xml:space="preserve"> Charge conductive des véhicules électriques</w:t>
      </w:r>
      <w:r w:rsidR="00FF3F67" w:rsidRPr="00FF3F67">
        <w:t>: r</w:t>
      </w:r>
      <w:r w:rsidRPr="00FF3F67">
        <w:t>ègles générales)</w:t>
      </w:r>
    </w:p>
    <w:p w14:paraId="7E7BDA43" w14:textId="77777777" w:rsidR="002F663C" w:rsidRPr="00FF3F67" w:rsidRDefault="002F663C" w:rsidP="00FF3F6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D2B01" w:rsidRPr="00FF3F67" w14:paraId="42C4F6E6" w14:textId="77777777" w:rsidTr="00FF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7139D8" w14:textId="77777777" w:rsidR="002F663C" w:rsidRPr="00FF3F67" w:rsidRDefault="00D31F4F" w:rsidP="00FF3F67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FF3F67">
              <w:rPr>
                <w:b/>
                <w:lang w:val="fr-FR"/>
              </w:rPr>
              <w:t>Motif de l'addendum:</w:t>
            </w:r>
          </w:p>
        </w:tc>
      </w:tr>
      <w:tr w:rsidR="00FF3F67" w:rsidRPr="00FF3F67" w14:paraId="5DF719FD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0B0E5" w14:textId="129DF0DC" w:rsidR="002F663C" w:rsidRPr="00FF3F67" w:rsidRDefault="00FF3F67" w:rsidP="00FF3F67">
            <w:pPr>
              <w:spacing w:before="120" w:after="120"/>
              <w:ind w:left="567" w:hanging="567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F04C6" w14:textId="5970C75B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 xml:space="preserve">Modification du délai pour la présentation des observations </w:t>
            </w:r>
            <w:r w:rsidR="00FF3F67" w:rsidRPr="00FF3F67">
              <w:rPr>
                <w:lang w:val="fr-FR"/>
              </w:rPr>
              <w:t>-</w:t>
            </w:r>
            <w:r w:rsidRPr="00FF3F67">
              <w:rPr>
                <w:lang w:val="fr-FR"/>
              </w:rPr>
              <w:t xml:space="preserve"> date</w:t>
            </w:r>
          </w:p>
        </w:tc>
      </w:tr>
      <w:tr w:rsidR="00FF3F67" w:rsidRPr="00FF3F67" w14:paraId="42AFBBB6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CD4A0" w14:textId="0CCA8CC3" w:rsidR="002F663C" w:rsidRPr="00FF3F67" w:rsidRDefault="00FF3F67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5F688" w14:textId="59F23A1A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 xml:space="preserve">Adoption de la mesure notifiée </w:t>
            </w:r>
            <w:r w:rsidR="00FF3F67" w:rsidRPr="00FF3F67">
              <w:rPr>
                <w:lang w:val="fr-FR"/>
              </w:rPr>
              <w:t>-</w:t>
            </w:r>
            <w:r w:rsidRPr="00FF3F67">
              <w:rPr>
                <w:lang w:val="fr-FR"/>
              </w:rPr>
              <w:t xml:space="preserve"> date:</w:t>
            </w:r>
          </w:p>
        </w:tc>
      </w:tr>
      <w:tr w:rsidR="00FF3F67" w:rsidRPr="00FF3F67" w14:paraId="03618F1B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11C11" w14:textId="3A526203" w:rsidR="002F663C" w:rsidRPr="00FF3F67" w:rsidRDefault="00FF3F67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EA80C" w14:textId="28321C0E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 xml:space="preserve">Publication de la mesure notifiée </w:t>
            </w:r>
            <w:r w:rsidR="00FF3F67" w:rsidRPr="00FF3F67">
              <w:rPr>
                <w:lang w:val="fr-FR"/>
              </w:rPr>
              <w:t>-</w:t>
            </w:r>
            <w:r w:rsidRPr="00FF3F67">
              <w:rPr>
                <w:lang w:val="fr-FR"/>
              </w:rPr>
              <w:t xml:space="preserve"> date:</w:t>
            </w:r>
          </w:p>
        </w:tc>
      </w:tr>
      <w:tr w:rsidR="00FF3F67" w:rsidRPr="00FF3F67" w14:paraId="56807672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BC1DE" w14:textId="23BD857B" w:rsidR="002F663C" w:rsidRPr="00FF3F67" w:rsidRDefault="00FF3F67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9514B" w14:textId="1452B80A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 xml:space="preserve">Entrée en vigueur de la mesure notifiée </w:t>
            </w:r>
            <w:r w:rsidR="00FF3F67" w:rsidRPr="00FF3F67">
              <w:rPr>
                <w:lang w:val="fr-FR"/>
              </w:rPr>
              <w:t>-</w:t>
            </w:r>
            <w:r w:rsidRPr="00FF3F67">
              <w:rPr>
                <w:lang w:val="fr-FR"/>
              </w:rPr>
              <w:t xml:space="preserve"> date:</w:t>
            </w:r>
          </w:p>
        </w:tc>
      </w:tr>
      <w:tr w:rsidR="00FF3F67" w:rsidRPr="00FF3F67" w14:paraId="7BC1FB1F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CE934" w14:textId="4B1EF58C" w:rsidR="002F663C" w:rsidRPr="00FF3F67" w:rsidRDefault="00FF3F67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B380C" w14:textId="49517E1E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>Accès au texte final de la mesure</w:t>
            </w:r>
            <w:r w:rsidR="00FF3F67" w:rsidRPr="00FF3F67">
              <w:rPr>
                <w:rStyle w:val="FootnoteReference"/>
              </w:rPr>
              <w:footnoteReference w:id="1"/>
            </w:r>
            <w:r w:rsidRPr="00FF3F67">
              <w:rPr>
                <w:lang w:val="fr-FR"/>
              </w:rPr>
              <w:t>:</w:t>
            </w:r>
          </w:p>
        </w:tc>
      </w:tr>
      <w:tr w:rsidR="00FF3F67" w:rsidRPr="00FF3F67" w14:paraId="3D5F4719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BE180" w14:textId="77777777" w:rsidR="002F663C" w:rsidRPr="00FF3F67" w:rsidRDefault="00D31F4F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6D47A" w14:textId="127EA1E8" w:rsidR="002F663C" w:rsidRPr="00FF3F67" w:rsidRDefault="00D31F4F" w:rsidP="00FF3F67">
            <w:pPr>
              <w:spacing w:before="120" w:after="60"/>
              <w:rPr>
                <w:lang w:val="fr-FR"/>
              </w:rPr>
            </w:pPr>
            <w:r w:rsidRPr="00FF3F67">
              <w:rPr>
                <w:lang w:val="fr-FR"/>
              </w:rPr>
              <w:t xml:space="preserve">Retrait ou abrogation de la mesure notifiée </w:t>
            </w:r>
            <w:r w:rsidR="00FF3F67" w:rsidRPr="00FF3F67">
              <w:rPr>
                <w:lang w:val="fr-FR"/>
              </w:rPr>
              <w:t>-</w:t>
            </w:r>
            <w:r w:rsidRPr="00FF3F67">
              <w:rPr>
                <w:lang w:val="fr-FR"/>
              </w:rPr>
              <w:t xml:space="preserve"> date</w:t>
            </w:r>
            <w:r w:rsidR="00FF3F67" w:rsidRPr="00FF3F67">
              <w:rPr>
                <w:lang w:val="fr-FR"/>
              </w:rPr>
              <w:t>: 13 février 2</w:t>
            </w:r>
            <w:r w:rsidRPr="00FF3F67">
              <w:rPr>
                <w:lang w:val="fr-FR"/>
              </w:rPr>
              <w:t>020</w:t>
            </w:r>
          </w:p>
          <w:p w14:paraId="30621228" w14:textId="7DBB0E28" w:rsidR="002F663C" w:rsidRPr="00DF4ED4" w:rsidRDefault="00D31F4F" w:rsidP="00FF3F67">
            <w:pPr>
              <w:spacing w:before="60" w:after="120"/>
              <w:rPr>
                <w:lang w:val="fr-CH"/>
              </w:rPr>
            </w:pPr>
            <w:r w:rsidRPr="00FF3F67">
              <w:rPr>
                <w:lang w:val="fr-FR"/>
              </w:rPr>
              <w:t>Cote pertinente si la mesure fait l'objet d'une nouvelle notification:</w:t>
            </w:r>
          </w:p>
        </w:tc>
      </w:tr>
      <w:tr w:rsidR="00FF3F67" w:rsidRPr="00FF3F67" w14:paraId="12759CF2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75743" w14:textId="2855C869" w:rsidR="002F663C" w:rsidRPr="00FF3F67" w:rsidRDefault="00FF3F67" w:rsidP="00FF3F67">
            <w:pPr>
              <w:spacing w:before="120" w:after="120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B5C43" w14:textId="77777777" w:rsidR="002F663C" w:rsidRPr="00FF3F67" w:rsidRDefault="00D31F4F" w:rsidP="00FF3F67">
            <w:pPr>
              <w:spacing w:before="120" w:after="60"/>
              <w:rPr>
                <w:lang w:val="fr-FR"/>
              </w:rPr>
            </w:pPr>
            <w:r w:rsidRPr="00FF3F67">
              <w:rPr>
                <w:lang w:val="fr-FR"/>
              </w:rPr>
              <w:t>Modification de la teneur ou du champ d'application de la mesure notifiée</w:t>
            </w:r>
          </w:p>
          <w:p w14:paraId="65AF55A6" w14:textId="42951668" w:rsidR="002F663C" w:rsidRPr="00DF4ED4" w:rsidRDefault="00D31F4F" w:rsidP="00FF3F67">
            <w:pPr>
              <w:spacing w:before="60" w:after="120"/>
              <w:rPr>
                <w:lang w:val="fr-CH"/>
              </w:rPr>
            </w:pPr>
            <w:r w:rsidRPr="00FF3F67">
              <w:rPr>
                <w:lang w:val="fr-FR"/>
              </w:rPr>
              <w:t>Nouveau délai pour la présentation des observations (le cas échéant):</w:t>
            </w:r>
          </w:p>
        </w:tc>
      </w:tr>
      <w:tr w:rsidR="00FF3F67" w:rsidRPr="00FF3F67" w14:paraId="7E54B030" w14:textId="77777777" w:rsidTr="00FF3F6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2A902" w14:textId="661FF2FB" w:rsidR="002F663C" w:rsidRPr="00FF3F67" w:rsidRDefault="00FF3F67" w:rsidP="00FF3F67">
            <w:pPr>
              <w:spacing w:before="120" w:after="120"/>
              <w:ind w:left="567" w:hanging="567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A9B4C" w14:textId="0DDD7BCC" w:rsidR="002F663C" w:rsidRPr="00DF4ED4" w:rsidRDefault="00D31F4F" w:rsidP="00FF3F67">
            <w:pPr>
              <w:spacing w:before="120" w:after="120"/>
              <w:rPr>
                <w:lang w:val="fr-CH"/>
              </w:rPr>
            </w:pPr>
            <w:r w:rsidRPr="00FF3F67">
              <w:rPr>
                <w:lang w:val="fr-FR"/>
              </w:rPr>
              <w:t>Publication de directives d'interprétation et accès au texte</w:t>
            </w:r>
            <w:r w:rsidRPr="00FF3F67">
              <w:rPr>
                <w:vertAlign w:val="superscript"/>
                <w:lang w:val="fr-FR"/>
              </w:rPr>
              <w:t>1</w:t>
            </w:r>
            <w:r w:rsidRPr="00FF3F67">
              <w:rPr>
                <w:lang w:val="fr-FR"/>
              </w:rPr>
              <w:t>:</w:t>
            </w:r>
          </w:p>
        </w:tc>
      </w:tr>
      <w:tr w:rsidR="000D2B01" w:rsidRPr="00FF3F67" w14:paraId="278B2270" w14:textId="77777777" w:rsidTr="00FF3F6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F80BC4" w14:textId="51833E89" w:rsidR="002F663C" w:rsidRPr="00FF3F67" w:rsidRDefault="00FF3F67" w:rsidP="00FF3F67">
            <w:pPr>
              <w:spacing w:before="120" w:after="120"/>
              <w:ind w:left="567" w:hanging="567"/>
              <w:jc w:val="center"/>
            </w:pPr>
            <w:r w:rsidRPr="00FF3F6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E80816" w14:textId="710857BB" w:rsidR="002F663C" w:rsidRPr="00FF3F67" w:rsidRDefault="00D31F4F" w:rsidP="00FF3F67">
            <w:pPr>
              <w:spacing w:before="120" w:after="120"/>
              <w:rPr>
                <w:lang w:val="fr-FR"/>
              </w:rPr>
            </w:pPr>
            <w:r w:rsidRPr="00FF3F67">
              <w:rPr>
                <w:lang w:val="fr-FR"/>
              </w:rPr>
              <w:t>Autres:</w:t>
            </w:r>
          </w:p>
        </w:tc>
      </w:tr>
      <w:bookmarkEnd w:id="9"/>
    </w:tbl>
    <w:p w14:paraId="1FB4F2A3" w14:textId="77777777" w:rsidR="002F663C" w:rsidRPr="00FF3F67" w:rsidRDefault="002F663C" w:rsidP="00FF3F67">
      <w:pPr>
        <w:jc w:val="left"/>
        <w:rPr>
          <w:rFonts w:eastAsia="Calibri" w:cs="Times New Roman"/>
        </w:rPr>
      </w:pPr>
    </w:p>
    <w:p w14:paraId="491D7483" w14:textId="77777777" w:rsidR="005A1BA5" w:rsidRPr="00FF3F67" w:rsidRDefault="00D31F4F" w:rsidP="00FF3F67">
      <w:pPr>
        <w:spacing w:after="120"/>
        <w:rPr>
          <w:rFonts w:eastAsia="Calibri" w:cs="Times New Roman"/>
          <w:bCs/>
        </w:rPr>
      </w:pPr>
      <w:r w:rsidRPr="00FF3F67">
        <w:rPr>
          <w:b/>
          <w:szCs w:val="18"/>
        </w:rPr>
        <w:t>Teneur:</w:t>
      </w:r>
    </w:p>
    <w:p w14:paraId="08C8E44E" w14:textId="777C8109" w:rsidR="006C5A96" w:rsidRPr="00FF3F67" w:rsidRDefault="00FF3F67" w:rsidP="00FF3F67">
      <w:pPr>
        <w:jc w:val="center"/>
        <w:rPr>
          <w:b/>
        </w:rPr>
      </w:pPr>
      <w:r w:rsidRPr="00FF3F67">
        <w:rPr>
          <w:b/>
        </w:rPr>
        <w:t>__________</w:t>
      </w:r>
      <w:bookmarkEnd w:id="8"/>
    </w:p>
    <w:sectPr w:rsidR="006C5A96" w:rsidRPr="00FF3F67" w:rsidSect="00FF3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E253" w14:textId="77777777" w:rsidR="00FF3F67" w:rsidRPr="00FF3F67" w:rsidRDefault="00FF3F67">
      <w:bookmarkStart w:id="4" w:name="_Hlk50021873"/>
      <w:bookmarkStart w:id="5" w:name="_Hlk50021874"/>
      <w:r w:rsidRPr="00FF3F67">
        <w:separator/>
      </w:r>
      <w:bookmarkEnd w:id="4"/>
      <w:bookmarkEnd w:id="5"/>
    </w:p>
  </w:endnote>
  <w:endnote w:type="continuationSeparator" w:id="0">
    <w:p w14:paraId="2DCDAD61" w14:textId="77777777" w:rsidR="00FF3F67" w:rsidRPr="00FF3F67" w:rsidRDefault="00FF3F67">
      <w:bookmarkStart w:id="6" w:name="_Hlk50021875"/>
      <w:bookmarkStart w:id="7" w:name="_Hlk50021876"/>
      <w:r w:rsidRPr="00FF3F6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63E6" w14:textId="38AFC560" w:rsidR="00FF3F67" w:rsidRPr="00FF3F67" w:rsidRDefault="00FF3F67" w:rsidP="00FF3F67">
    <w:pPr>
      <w:pStyle w:val="Footer"/>
    </w:pPr>
    <w:bookmarkStart w:id="16" w:name="_Hlk50021861"/>
    <w:bookmarkStart w:id="17" w:name="_Hlk50021862"/>
    <w:r w:rsidRPr="00FF3F67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46C9" w14:textId="50F83789" w:rsidR="00FF3F67" w:rsidRPr="00FF3F67" w:rsidRDefault="00FF3F67" w:rsidP="00FF3F67">
    <w:pPr>
      <w:pStyle w:val="Footer"/>
    </w:pPr>
    <w:bookmarkStart w:id="18" w:name="_Hlk50021863"/>
    <w:bookmarkStart w:id="19" w:name="_Hlk50021864"/>
    <w:r w:rsidRPr="00FF3F67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59D7" w14:textId="46DDE1B5" w:rsidR="00FF3F67" w:rsidRPr="00FF3F67" w:rsidRDefault="00FF3F67" w:rsidP="00FF3F67">
    <w:pPr>
      <w:pStyle w:val="Footer"/>
    </w:pPr>
    <w:bookmarkStart w:id="23" w:name="_Hlk50021867"/>
    <w:bookmarkStart w:id="24" w:name="_Hlk50021868"/>
    <w:r w:rsidRPr="00FF3F6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9D3F" w14:textId="77777777" w:rsidR="00FF3F67" w:rsidRPr="00FF3F67" w:rsidRDefault="00FF3F67" w:rsidP="00ED54E0">
      <w:bookmarkStart w:id="0" w:name="_Hlk50021869"/>
      <w:bookmarkStart w:id="1" w:name="_Hlk50021870"/>
      <w:r w:rsidRPr="00FF3F67">
        <w:separator/>
      </w:r>
      <w:bookmarkEnd w:id="0"/>
      <w:bookmarkEnd w:id="1"/>
    </w:p>
  </w:footnote>
  <w:footnote w:type="continuationSeparator" w:id="0">
    <w:p w14:paraId="705E42EB" w14:textId="77777777" w:rsidR="00FF3F67" w:rsidRPr="00FF3F67" w:rsidRDefault="00FF3F67" w:rsidP="00ED54E0">
      <w:bookmarkStart w:id="2" w:name="_Hlk50021871"/>
      <w:bookmarkStart w:id="3" w:name="_Hlk50021872"/>
      <w:r w:rsidRPr="00FF3F67">
        <w:continuationSeparator/>
      </w:r>
      <w:bookmarkEnd w:id="2"/>
      <w:bookmarkEnd w:id="3"/>
    </w:p>
  </w:footnote>
  <w:footnote w:id="1">
    <w:p w14:paraId="56601DEA" w14:textId="2B910B10" w:rsidR="00FF3F67" w:rsidRPr="00DF4ED4" w:rsidRDefault="00FF3F67">
      <w:pPr>
        <w:pStyle w:val="FootnoteText"/>
        <w:rPr>
          <w:lang w:val="fr-CH"/>
        </w:rPr>
      </w:pPr>
      <w:bookmarkStart w:id="10" w:name="_Hlk50021855"/>
      <w:bookmarkStart w:id="11" w:name="_Hlk50021856"/>
      <w:r>
        <w:rPr>
          <w:rStyle w:val="FootnoteReference"/>
        </w:rPr>
        <w:footnoteRef/>
      </w:r>
      <w:r>
        <w:t xml:space="preserve"> </w:t>
      </w:r>
      <w:r w:rsidRPr="00FF3F67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89A8" w14:textId="77777777" w:rsidR="00FF3F67" w:rsidRPr="00DF4ED4" w:rsidRDefault="00FF3F67" w:rsidP="00FF3F67">
    <w:pPr>
      <w:pStyle w:val="Header"/>
      <w:spacing w:after="240"/>
      <w:jc w:val="center"/>
      <w:rPr>
        <w:lang w:val="en-GB"/>
      </w:rPr>
    </w:pPr>
    <w:bookmarkStart w:id="12" w:name="_Hlk50021857"/>
    <w:bookmarkStart w:id="13" w:name="_Hlk50021858"/>
    <w:r w:rsidRPr="00DF4ED4">
      <w:rPr>
        <w:lang w:val="en-GB"/>
      </w:rPr>
      <w:t>G/TBT/N/ISR/1067/Add.1</w:t>
    </w:r>
  </w:p>
  <w:p w14:paraId="1383BE76" w14:textId="77777777" w:rsidR="00FF3F67" w:rsidRPr="00FF3F67" w:rsidRDefault="00FF3F67" w:rsidP="00FF3F67">
    <w:pPr>
      <w:pStyle w:val="Header"/>
      <w:pBdr>
        <w:bottom w:val="single" w:sz="4" w:space="1" w:color="auto"/>
      </w:pBdr>
      <w:jc w:val="center"/>
    </w:pPr>
    <w:r w:rsidRPr="00FF3F67">
      <w:t xml:space="preserve">- </w:t>
    </w:r>
    <w:r w:rsidRPr="00FF3F67">
      <w:fldChar w:fldCharType="begin"/>
    </w:r>
    <w:r w:rsidRPr="00FF3F67">
      <w:instrText xml:space="preserve"> PAGE  \* Arabic  \* MERGEFORMAT </w:instrText>
    </w:r>
    <w:r w:rsidRPr="00FF3F67">
      <w:fldChar w:fldCharType="separate"/>
    </w:r>
    <w:r w:rsidRPr="00FF3F67">
      <w:t>1</w:t>
    </w:r>
    <w:r w:rsidRPr="00FF3F67">
      <w:fldChar w:fldCharType="end"/>
    </w:r>
    <w:r w:rsidRPr="00FF3F67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612B" w14:textId="77777777" w:rsidR="00FF3F67" w:rsidRPr="00DF4ED4" w:rsidRDefault="00FF3F67" w:rsidP="00FF3F67">
    <w:pPr>
      <w:pStyle w:val="Header"/>
      <w:spacing w:after="240"/>
      <w:jc w:val="center"/>
      <w:rPr>
        <w:lang w:val="en-GB"/>
      </w:rPr>
    </w:pPr>
    <w:bookmarkStart w:id="14" w:name="_Hlk50021859"/>
    <w:bookmarkStart w:id="15" w:name="_Hlk50021860"/>
    <w:r w:rsidRPr="00DF4ED4">
      <w:rPr>
        <w:lang w:val="en-GB"/>
      </w:rPr>
      <w:t>G/TBT/N/ISR/1067/Add.1</w:t>
    </w:r>
  </w:p>
  <w:p w14:paraId="212B9773" w14:textId="77777777" w:rsidR="00FF3F67" w:rsidRPr="00FF3F67" w:rsidRDefault="00FF3F67" w:rsidP="00FF3F67">
    <w:pPr>
      <w:pStyle w:val="Header"/>
      <w:pBdr>
        <w:bottom w:val="single" w:sz="4" w:space="1" w:color="auto"/>
      </w:pBdr>
      <w:jc w:val="center"/>
    </w:pPr>
    <w:r w:rsidRPr="00FF3F67">
      <w:t xml:space="preserve">- </w:t>
    </w:r>
    <w:r w:rsidRPr="00FF3F67">
      <w:fldChar w:fldCharType="begin"/>
    </w:r>
    <w:r w:rsidRPr="00FF3F67">
      <w:instrText xml:space="preserve"> PAGE  \* Arabic  \* MERGEFORMAT </w:instrText>
    </w:r>
    <w:r w:rsidRPr="00FF3F67">
      <w:fldChar w:fldCharType="separate"/>
    </w:r>
    <w:r w:rsidRPr="00FF3F67">
      <w:t>1</w:t>
    </w:r>
    <w:r w:rsidRPr="00FF3F67">
      <w:fldChar w:fldCharType="end"/>
    </w:r>
    <w:r w:rsidRPr="00FF3F67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F3F67" w:rsidRPr="00FF3F67" w14:paraId="3C4082CD" w14:textId="77777777" w:rsidTr="00FF3F6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25252A" w14:textId="77777777" w:rsidR="00FF3F67" w:rsidRPr="00FF3F67" w:rsidRDefault="00FF3F67" w:rsidP="00FF3F6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0021865"/>
          <w:bookmarkStart w:id="21" w:name="_Hlk500218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0F8A7C" w14:textId="77777777" w:rsidR="00FF3F67" w:rsidRPr="00FF3F67" w:rsidRDefault="00FF3F67" w:rsidP="00FF3F6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3F67" w:rsidRPr="00FF3F67" w14:paraId="17AF81EB" w14:textId="77777777" w:rsidTr="00FF3F6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1E6BE74" w14:textId="488AF28B" w:rsidR="00FF3F67" w:rsidRPr="00FF3F67" w:rsidRDefault="00FF3F67" w:rsidP="00FF3F67">
          <w:pPr>
            <w:jc w:val="left"/>
            <w:rPr>
              <w:rFonts w:eastAsia="Verdana" w:cs="Verdana"/>
              <w:szCs w:val="18"/>
            </w:rPr>
          </w:pPr>
          <w:r w:rsidRPr="00FF3F67">
            <w:rPr>
              <w:rFonts w:eastAsia="Verdana" w:cs="Verdana"/>
              <w:noProof/>
              <w:szCs w:val="18"/>
            </w:rPr>
            <w:drawing>
              <wp:inline distT="0" distB="0" distL="0" distR="0" wp14:anchorId="15879AE3" wp14:editId="5F272DD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2522A9" w14:textId="77777777" w:rsidR="00FF3F67" w:rsidRPr="00FF3F67" w:rsidRDefault="00FF3F67" w:rsidP="00FF3F6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3F67" w:rsidRPr="00DF4ED4" w14:paraId="4A8B8160" w14:textId="77777777" w:rsidTr="00FF3F6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17C3A7" w14:textId="77777777" w:rsidR="00FF3F67" w:rsidRPr="00FF3F67" w:rsidRDefault="00FF3F67" w:rsidP="00FF3F6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B9A8C0" w14:textId="2F7D589A" w:rsidR="00FF3F67" w:rsidRPr="00DF4ED4" w:rsidRDefault="00FF3F67" w:rsidP="00FF3F6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F4ED4">
            <w:rPr>
              <w:b/>
              <w:szCs w:val="18"/>
              <w:lang w:val="en-GB"/>
            </w:rPr>
            <w:t>G/TBT/N/ISR/1067/Add.1</w:t>
          </w:r>
        </w:p>
      </w:tc>
    </w:tr>
    <w:tr w:rsidR="00FF3F67" w:rsidRPr="00FF3F67" w14:paraId="0CB52A70" w14:textId="77777777" w:rsidTr="00FF3F6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4EF1F7C" w14:textId="77777777" w:rsidR="00FF3F67" w:rsidRPr="00DF4ED4" w:rsidRDefault="00FF3F67" w:rsidP="00FF3F6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97C032" w14:textId="65490E3F" w:rsidR="00FF3F67" w:rsidRPr="00FF3F67" w:rsidRDefault="00FF3F67" w:rsidP="00FF3F67">
          <w:pPr>
            <w:jc w:val="right"/>
            <w:rPr>
              <w:rFonts w:eastAsia="Verdana" w:cs="Verdana"/>
              <w:szCs w:val="18"/>
            </w:rPr>
          </w:pPr>
          <w:r w:rsidRPr="00FF3F67">
            <w:rPr>
              <w:rFonts w:eastAsia="Verdana" w:cs="Verdana"/>
              <w:szCs w:val="18"/>
            </w:rPr>
            <w:t>27 août 2020</w:t>
          </w:r>
        </w:p>
      </w:tc>
    </w:tr>
    <w:tr w:rsidR="00FF3F67" w:rsidRPr="00FF3F67" w14:paraId="109F8D81" w14:textId="77777777" w:rsidTr="00FF3F6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29D039" w14:textId="2CA4038C" w:rsidR="00FF3F67" w:rsidRPr="00FF3F67" w:rsidRDefault="00FF3F67" w:rsidP="00FF3F67">
          <w:pPr>
            <w:jc w:val="left"/>
            <w:rPr>
              <w:rFonts w:eastAsia="Verdana" w:cs="Verdana"/>
              <w:b/>
              <w:szCs w:val="18"/>
            </w:rPr>
          </w:pPr>
          <w:r w:rsidRPr="00FF3F67">
            <w:rPr>
              <w:rFonts w:eastAsia="Verdana" w:cs="Verdana"/>
              <w:color w:val="FF0000"/>
              <w:szCs w:val="18"/>
            </w:rPr>
            <w:t>(20</w:t>
          </w:r>
          <w:r w:rsidRPr="00FF3F67">
            <w:rPr>
              <w:rFonts w:eastAsia="Verdana" w:cs="Verdana"/>
              <w:color w:val="FF0000"/>
              <w:szCs w:val="18"/>
            </w:rPr>
            <w:noBreakHyphen/>
          </w:r>
          <w:r w:rsidR="00DF4ED4">
            <w:rPr>
              <w:rFonts w:eastAsia="Verdana" w:cs="Verdana"/>
              <w:color w:val="FF0000"/>
              <w:szCs w:val="18"/>
            </w:rPr>
            <w:t>5879</w:t>
          </w:r>
          <w:bookmarkStart w:id="22" w:name="_GoBack"/>
          <w:bookmarkEnd w:id="22"/>
          <w:r w:rsidRPr="00FF3F6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25E3C3" w14:textId="0AFC25E7" w:rsidR="00FF3F67" w:rsidRPr="00FF3F67" w:rsidRDefault="00FF3F67" w:rsidP="00FF3F67">
          <w:pPr>
            <w:jc w:val="right"/>
            <w:rPr>
              <w:rFonts w:eastAsia="Verdana" w:cs="Verdana"/>
              <w:szCs w:val="18"/>
            </w:rPr>
          </w:pPr>
          <w:r w:rsidRPr="00FF3F67">
            <w:rPr>
              <w:rFonts w:eastAsia="Verdana" w:cs="Verdana"/>
              <w:szCs w:val="18"/>
            </w:rPr>
            <w:t xml:space="preserve">Page: </w:t>
          </w:r>
          <w:r w:rsidRPr="00FF3F67">
            <w:rPr>
              <w:rFonts w:eastAsia="Verdana" w:cs="Verdana"/>
              <w:szCs w:val="18"/>
            </w:rPr>
            <w:fldChar w:fldCharType="begin"/>
          </w:r>
          <w:r w:rsidRPr="00FF3F6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3F67">
            <w:rPr>
              <w:rFonts w:eastAsia="Verdana" w:cs="Verdana"/>
              <w:szCs w:val="18"/>
            </w:rPr>
            <w:fldChar w:fldCharType="separate"/>
          </w:r>
          <w:r w:rsidRPr="00FF3F67">
            <w:rPr>
              <w:rFonts w:eastAsia="Verdana" w:cs="Verdana"/>
              <w:szCs w:val="18"/>
            </w:rPr>
            <w:t>1</w:t>
          </w:r>
          <w:r w:rsidRPr="00FF3F67">
            <w:rPr>
              <w:rFonts w:eastAsia="Verdana" w:cs="Verdana"/>
              <w:szCs w:val="18"/>
            </w:rPr>
            <w:fldChar w:fldCharType="end"/>
          </w:r>
          <w:r w:rsidRPr="00FF3F67">
            <w:rPr>
              <w:rFonts w:eastAsia="Verdana" w:cs="Verdana"/>
              <w:szCs w:val="18"/>
            </w:rPr>
            <w:t>/</w:t>
          </w:r>
          <w:r w:rsidRPr="00FF3F67">
            <w:rPr>
              <w:rFonts w:eastAsia="Verdana" w:cs="Verdana"/>
              <w:szCs w:val="18"/>
            </w:rPr>
            <w:fldChar w:fldCharType="begin"/>
          </w:r>
          <w:r w:rsidRPr="00FF3F6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3F67">
            <w:rPr>
              <w:rFonts w:eastAsia="Verdana" w:cs="Verdana"/>
              <w:szCs w:val="18"/>
            </w:rPr>
            <w:fldChar w:fldCharType="separate"/>
          </w:r>
          <w:r w:rsidRPr="00FF3F67">
            <w:rPr>
              <w:rFonts w:eastAsia="Verdana" w:cs="Verdana"/>
              <w:szCs w:val="18"/>
            </w:rPr>
            <w:t>1</w:t>
          </w:r>
          <w:r w:rsidRPr="00FF3F67">
            <w:rPr>
              <w:rFonts w:eastAsia="Verdana" w:cs="Verdana"/>
              <w:szCs w:val="18"/>
            </w:rPr>
            <w:fldChar w:fldCharType="end"/>
          </w:r>
        </w:p>
      </w:tc>
    </w:tr>
    <w:tr w:rsidR="00FF3F67" w:rsidRPr="00FF3F67" w14:paraId="1778D658" w14:textId="77777777" w:rsidTr="00FF3F6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044349" w14:textId="6394CA4D" w:rsidR="00FF3F67" w:rsidRPr="00FF3F67" w:rsidRDefault="00FF3F67" w:rsidP="00FF3F67">
          <w:pPr>
            <w:jc w:val="left"/>
            <w:rPr>
              <w:rFonts w:eastAsia="Verdana" w:cs="Verdana"/>
              <w:szCs w:val="18"/>
            </w:rPr>
          </w:pPr>
          <w:r w:rsidRPr="00FF3F6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9634EA" w14:textId="7D16A7C8" w:rsidR="00FF3F67" w:rsidRPr="00FF3F67" w:rsidRDefault="00FF3F67" w:rsidP="00FF3F67">
          <w:pPr>
            <w:jc w:val="right"/>
            <w:rPr>
              <w:rFonts w:eastAsia="Verdana" w:cs="Verdana"/>
              <w:bCs/>
              <w:szCs w:val="18"/>
            </w:rPr>
          </w:pPr>
          <w:r w:rsidRPr="00FF3F6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4950D09" w14:textId="77777777" w:rsidR="00FF3F67" w:rsidRPr="00FF3F67" w:rsidRDefault="00FF3F67" w:rsidP="00FF3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4E85B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B8A6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9484B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F809C84"/>
    <w:numStyleLink w:val="LegalHeadings"/>
  </w:abstractNum>
  <w:abstractNum w:abstractNumId="12" w15:restartNumberingAfterBreak="0">
    <w:nsid w:val="57551E12"/>
    <w:multiLevelType w:val="multilevel"/>
    <w:tmpl w:val="8F809C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D2B01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A1BA5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2ACA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3217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1F4F"/>
    <w:rsid w:val="00D332BE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4ED4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3F6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F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3F6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F3F6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F3F6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F3F6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F3F6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F3F6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F3F6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F3F6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F3F6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F3F6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F3F6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F3F6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F3F6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F3F6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F3F6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F3F6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F3F6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F3F6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F3F6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F3F6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F3F6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F3F6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F3F6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F3F6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F3F6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F3F6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F3F6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F3F67"/>
    <w:pPr>
      <w:numPr>
        <w:numId w:val="6"/>
      </w:numPr>
    </w:pPr>
  </w:style>
  <w:style w:type="paragraph" w:styleId="ListBullet">
    <w:name w:val="List Bullet"/>
    <w:basedOn w:val="Normal"/>
    <w:uiPriority w:val="1"/>
    <w:rsid w:val="00FF3F6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F3F6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F3F6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F3F6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F3F6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F3F6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F3F6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3F6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F3F6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F3F6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F3F6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F3F6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F3F67"/>
    <w:rPr>
      <w:szCs w:val="20"/>
    </w:rPr>
  </w:style>
  <w:style w:type="character" w:customStyle="1" w:styleId="EndnoteTextChar">
    <w:name w:val="Endnote Text Char"/>
    <w:link w:val="EndnoteText"/>
    <w:uiPriority w:val="49"/>
    <w:rsid w:val="00FF3F6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3F6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3F6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F3F6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F3F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F3F67"/>
    <w:pPr>
      <w:ind w:left="567" w:right="567" w:firstLine="0"/>
    </w:pPr>
  </w:style>
  <w:style w:type="character" w:styleId="FootnoteReference">
    <w:name w:val="footnote reference"/>
    <w:uiPriority w:val="5"/>
    <w:rsid w:val="00FF3F6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F3F6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F3F6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F3F6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3F6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F3F6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3F6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3F6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F3F6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F3F6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F3F6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6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F3F6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F3F6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F3F6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3F6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3F6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F3F6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F3F6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F3F6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F3F6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F3F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3F6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F3F6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F3F67"/>
  </w:style>
  <w:style w:type="paragraph" w:styleId="BlockText">
    <w:name w:val="Block Text"/>
    <w:basedOn w:val="Normal"/>
    <w:uiPriority w:val="99"/>
    <w:semiHidden/>
    <w:unhideWhenUsed/>
    <w:rsid w:val="00FF3F6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3F6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3F6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F6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3F6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3F6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3F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F6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3F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3F6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F3F6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F3F6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3F6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F3F6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F3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F6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3F6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3F67"/>
  </w:style>
  <w:style w:type="character" w:customStyle="1" w:styleId="DateChar">
    <w:name w:val="Date Char"/>
    <w:basedOn w:val="DefaultParagraphFont"/>
    <w:link w:val="Date"/>
    <w:uiPriority w:val="99"/>
    <w:semiHidden/>
    <w:rsid w:val="00FF3F6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F6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F6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FF3F6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F3F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3F6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F3F6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F3F6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3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3F6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F3F6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F3F6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F3F6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F3F6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F6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F6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F3F6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F3F6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F3F6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F3F6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3F6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3F6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3F6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3F6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3F6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3F6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3F6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3F6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3F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F3F6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F3F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F3F6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F3F6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F3F67"/>
    <w:rPr>
      <w:lang w:val="fr-FR"/>
    </w:rPr>
  </w:style>
  <w:style w:type="paragraph" w:styleId="List">
    <w:name w:val="List"/>
    <w:basedOn w:val="Normal"/>
    <w:uiPriority w:val="99"/>
    <w:semiHidden/>
    <w:unhideWhenUsed/>
    <w:rsid w:val="00FF3F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3F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3F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3F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3F6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3F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3F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3F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3F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3F6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F3F6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F3F6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F3F6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F3F6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F3F6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F3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3F6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3F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3F6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F3F6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F3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3F6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3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3F6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F3F6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F3F6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F3F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F6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F3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F3F6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3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3F6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3F6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3F6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FF3F6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F3F6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F3F6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F3F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F3F6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B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B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B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B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B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B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A1BA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B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B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B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B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B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B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B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B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B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B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B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B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A1BA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B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A1BA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5A1BA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A1BA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BA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B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BA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1BA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A1BA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AA5F-6F41-41DD-93CC-F7856EB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</Pages>
  <Words>184</Words>
  <Characters>959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2020-09-02T14:49:00Z</dcterms:created>
  <dcterms:modified xsi:type="dcterms:W3CDTF">2020-09-03T13:01:00Z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e885397e-ec26-4002-a833-fd4d70d64fc2</vt:lpwstr>
  </property>
  <property fmtid="{D5CDD505-2E9C-101B-9397-08002B2CF9AE}" pid="3" name="WTOCLASSIFICATION">
    <vt:lpwstr>WTO OFFICIAL</vt:lpwstr>
  </property>
</Properties>
</file>