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86" w:rsidRPr="009D7E91" w:rsidRDefault="002A0FE3" w:rsidP="009D7E91">
      <w:pPr>
        <w:pStyle w:val="Title"/>
        <w:rPr>
          <w:caps w:val="0"/>
          <w:kern w:val="0"/>
        </w:rPr>
      </w:pPr>
      <w:r w:rsidRPr="009D7E91">
        <w:rPr>
          <w:caps w:val="0"/>
          <w:kern w:val="0"/>
        </w:rPr>
        <w:t>NOTIFICATION</w:t>
      </w:r>
    </w:p>
    <w:p w:rsidR="00D67386" w:rsidRPr="009D7E91" w:rsidRDefault="002A0FE3" w:rsidP="009D7E91">
      <w:pPr>
        <w:jc w:val="center"/>
      </w:pPr>
      <w:r w:rsidRPr="009D7E91">
        <w:t>La notification suivante est communiquée conformément à l'article 10.6.</w:t>
      </w:r>
    </w:p>
    <w:p w:rsidR="00D67386" w:rsidRPr="009D7E91" w:rsidRDefault="00D67386" w:rsidP="009D7E9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6"/>
        <w:gridCol w:w="8284"/>
      </w:tblGrid>
      <w:tr w:rsidR="00CD3CD0" w:rsidTr="00450063">
        <w:tc>
          <w:tcPr>
            <w:tcW w:w="709" w:type="dxa"/>
            <w:tcBorders>
              <w:bottom w:val="single" w:sz="6" w:space="0" w:color="auto"/>
            </w:tcBorders>
            <w:shd w:val="clear" w:color="auto" w:fill="auto"/>
          </w:tcPr>
          <w:p w:rsidR="008D58AD" w:rsidRPr="009D7E91" w:rsidRDefault="002A0FE3" w:rsidP="009D7E91">
            <w:pPr>
              <w:spacing w:before="120" w:after="120"/>
              <w:rPr>
                <w:b/>
              </w:rPr>
            </w:pPr>
            <w:r w:rsidRPr="009D7E91">
              <w:rPr>
                <w:b/>
              </w:rPr>
              <w:t>1.</w:t>
            </w:r>
          </w:p>
        </w:tc>
        <w:tc>
          <w:tcPr>
            <w:tcW w:w="8515" w:type="dxa"/>
            <w:tcBorders>
              <w:bottom w:val="single" w:sz="6" w:space="0" w:color="auto"/>
            </w:tcBorders>
            <w:shd w:val="clear" w:color="auto" w:fill="auto"/>
          </w:tcPr>
          <w:p w:rsidR="008D58AD" w:rsidRPr="009D7E91" w:rsidRDefault="002A0FE3" w:rsidP="00606AB0">
            <w:pPr>
              <w:spacing w:before="120" w:after="120"/>
            </w:pPr>
            <w:bookmarkStart w:id="0" w:name="X_TBT_Reg_1A"/>
            <w:r w:rsidRPr="009D7E91">
              <w:rPr>
                <w:b/>
              </w:rPr>
              <w:t>Membre notifiant</w:t>
            </w:r>
            <w:bookmarkEnd w:id="0"/>
            <w:r w:rsidRPr="009D7E91">
              <w:rPr>
                <w:b/>
              </w:rPr>
              <w:t>:</w:t>
            </w:r>
            <w:r w:rsidR="006F55D1" w:rsidRPr="009D7E91">
              <w:t xml:space="preserve"> </w:t>
            </w:r>
            <w:bookmarkStart w:id="1" w:name="sps1a"/>
            <w:r w:rsidR="009D7E91" w:rsidRPr="00302ADD">
              <w:rPr>
                <w:bCs/>
                <w:caps/>
                <w:u w:val="single"/>
              </w:rPr>
              <w:t>Maroc</w:t>
            </w:r>
            <w:bookmarkEnd w:id="1"/>
          </w:p>
          <w:p w:rsidR="008D58AD" w:rsidRPr="009D7E91" w:rsidRDefault="002A0FE3" w:rsidP="009D7E91">
            <w:pPr>
              <w:spacing w:after="120"/>
            </w:pPr>
            <w:bookmarkStart w:id="2" w:name="X_TBT_Reg_1B"/>
            <w:r w:rsidRPr="009D7E91">
              <w:rPr>
                <w:b/>
              </w:rPr>
              <w:t>Le cas échéant, pouvoirs publics locaux concernés (articles 3.2 et 7.2)</w:t>
            </w:r>
            <w:bookmarkEnd w:id="2"/>
            <w:r w:rsidRPr="009D7E91">
              <w:rPr>
                <w:b/>
              </w:rPr>
              <w:t>:</w:t>
            </w:r>
            <w:r w:rsidR="006F55D1" w:rsidRPr="009D7E91">
              <w:t xml:space="preserve"> </w:t>
            </w:r>
            <w:bookmarkStart w:id="3" w:name="sps1b"/>
            <w:bookmarkEnd w:id="3"/>
          </w:p>
        </w:tc>
      </w:tr>
      <w:tr w:rsidR="00CD3CD0" w:rsidTr="00450063">
        <w:tc>
          <w:tcPr>
            <w:tcW w:w="709" w:type="dxa"/>
            <w:tcBorders>
              <w:top w:val="single" w:sz="6" w:space="0" w:color="auto"/>
              <w:bottom w:val="single" w:sz="6" w:space="0" w:color="auto"/>
            </w:tcBorders>
            <w:shd w:val="clear" w:color="auto" w:fill="auto"/>
          </w:tcPr>
          <w:p w:rsidR="008D58AD" w:rsidRPr="009D7E91" w:rsidRDefault="002A0FE3" w:rsidP="009D7E91">
            <w:pPr>
              <w:spacing w:before="120" w:after="120"/>
              <w:rPr>
                <w:b/>
              </w:rPr>
            </w:pPr>
            <w:r w:rsidRPr="009D7E91">
              <w:rPr>
                <w:b/>
              </w:rPr>
              <w:t>2.</w:t>
            </w:r>
          </w:p>
        </w:tc>
        <w:tc>
          <w:tcPr>
            <w:tcW w:w="8515" w:type="dxa"/>
            <w:tcBorders>
              <w:top w:val="single" w:sz="6" w:space="0" w:color="auto"/>
              <w:bottom w:val="single" w:sz="6" w:space="0" w:color="auto"/>
            </w:tcBorders>
            <w:shd w:val="clear" w:color="auto" w:fill="auto"/>
          </w:tcPr>
          <w:p w:rsidR="008D58AD" w:rsidRPr="009D7E91" w:rsidRDefault="002A0FE3" w:rsidP="006C14E7">
            <w:pPr>
              <w:spacing w:before="120" w:after="120"/>
              <w:jc w:val="left"/>
              <w:rPr>
                <w:bCs/>
              </w:rPr>
            </w:pPr>
            <w:bookmarkStart w:id="4" w:name="X_TBT_Reg_2A"/>
            <w:r w:rsidRPr="009D7E91">
              <w:rPr>
                <w:b/>
              </w:rPr>
              <w:t>Organisme responsable</w:t>
            </w:r>
            <w:bookmarkEnd w:id="4"/>
            <w:r w:rsidRPr="009D7E91">
              <w:rPr>
                <w:b/>
              </w:rPr>
              <w:t>:</w:t>
            </w:r>
            <w:r w:rsidR="006F55D1" w:rsidRPr="009D7E91">
              <w:t xml:space="preserve"> </w:t>
            </w:r>
            <w:bookmarkStart w:id="5" w:name="sps2a"/>
          </w:p>
          <w:p w:rsidR="008E0999" w:rsidRPr="009D7E91" w:rsidRDefault="002A0FE3" w:rsidP="006C14E7">
            <w:pPr>
              <w:spacing w:before="120" w:after="120"/>
              <w:jc w:val="left"/>
              <w:rPr>
                <w:bCs/>
              </w:rPr>
            </w:pPr>
            <w:r w:rsidRPr="009D7E91">
              <w:rPr>
                <w:bCs/>
              </w:rPr>
              <w:t>Ministère de l'Industrie, du Commerce et de l'Économie Verte et Numérique</w:t>
            </w:r>
            <w:r w:rsidRPr="009D7E91">
              <w:rPr>
                <w:bCs/>
              </w:rPr>
              <w:br/>
              <w:t xml:space="preserve">Direction Générale du Commerce, </w:t>
            </w:r>
            <w:r w:rsidRPr="009D7E91">
              <w:rPr>
                <w:bCs/>
              </w:rPr>
              <w:br/>
              <w:t>Direction de la Protection du Consommateur, de la Surveillance du Marché et de la Qualité</w:t>
            </w:r>
            <w:bookmarkEnd w:id="5"/>
          </w:p>
          <w:p w:rsidR="008D58AD" w:rsidRPr="009D7E91" w:rsidRDefault="002A0FE3" w:rsidP="00064E8E">
            <w:pPr>
              <w:spacing w:after="120"/>
            </w:pPr>
            <w:bookmarkStart w:id="6" w:name="X_TBT_Reg_2B"/>
            <w:r w:rsidRPr="009D7E9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bookmarkEnd w:id="6"/>
            <w:r w:rsidRPr="009D7E91">
              <w:rPr>
                <w:b/>
              </w:rPr>
              <w:t>:</w:t>
            </w:r>
            <w:r w:rsidR="00CB44EC" w:rsidRPr="005469C3">
              <w:t xml:space="preserve"> </w:t>
            </w:r>
            <w:bookmarkStart w:id="7" w:name="sps4a"/>
          </w:p>
          <w:p w:rsidR="008E0999" w:rsidRPr="009D7E91" w:rsidRDefault="002A0FE3" w:rsidP="00064E8E">
            <w:pPr>
              <w:spacing w:after="120"/>
              <w:jc w:val="left"/>
            </w:pPr>
            <w:r w:rsidRPr="009D7E91">
              <w:t>Directeur de la Protection du Consommateur, de la Surveillance du Marché et de la Qualité</w:t>
            </w:r>
            <w:r w:rsidRPr="009D7E91">
              <w:br/>
              <w:t>Parcelle 14, centre d'affaire aile nord, Bd riad, hay riad- RABAT – MAROC</w:t>
            </w:r>
            <w:r w:rsidRPr="009D7E91">
              <w:br/>
              <w:t xml:space="preserve">Tél:+212 (0) 5.37.71.62.15 </w:t>
            </w:r>
            <w:r w:rsidRPr="009D7E91">
              <w:br/>
              <w:t>Fax: +212 (0) 5.37.71.17.98</w:t>
            </w:r>
            <w:r w:rsidRPr="009D7E91">
              <w:br/>
              <w:t xml:space="preserve">Courrier électronique: </w:t>
            </w:r>
            <w:hyperlink r:id="rId7" w:history="1">
              <w:r w:rsidRPr="009D7E91">
                <w:rPr>
                  <w:color w:val="0000FF"/>
                  <w:u w:val="single"/>
                </w:rPr>
                <w:t>dpcsmq@mcinet.gov.ma</w:t>
              </w:r>
            </w:hyperlink>
            <w:bookmarkEnd w:id="7"/>
          </w:p>
        </w:tc>
      </w:tr>
      <w:tr w:rsidR="00CD3CD0" w:rsidTr="00450063">
        <w:tc>
          <w:tcPr>
            <w:tcW w:w="709" w:type="dxa"/>
            <w:tcBorders>
              <w:top w:val="single" w:sz="6" w:space="0" w:color="auto"/>
              <w:bottom w:val="single" w:sz="6" w:space="0" w:color="auto"/>
            </w:tcBorders>
            <w:shd w:val="clear" w:color="auto" w:fill="auto"/>
          </w:tcPr>
          <w:p w:rsidR="008D58AD" w:rsidRPr="009D7E91" w:rsidRDefault="002A0FE3" w:rsidP="009D7E91">
            <w:pPr>
              <w:spacing w:before="120" w:after="120"/>
              <w:rPr>
                <w:b/>
              </w:rPr>
            </w:pPr>
            <w:r w:rsidRPr="009D7E91">
              <w:rPr>
                <w:b/>
              </w:rPr>
              <w:t>3.</w:t>
            </w:r>
          </w:p>
        </w:tc>
        <w:tc>
          <w:tcPr>
            <w:tcW w:w="8515" w:type="dxa"/>
            <w:tcBorders>
              <w:top w:val="single" w:sz="6" w:space="0" w:color="auto"/>
              <w:bottom w:val="single" w:sz="6" w:space="0" w:color="auto"/>
            </w:tcBorders>
            <w:shd w:val="clear" w:color="auto" w:fill="auto"/>
          </w:tcPr>
          <w:p w:rsidR="008D58AD" w:rsidRPr="009D7E91" w:rsidRDefault="002A0FE3" w:rsidP="009D7E91">
            <w:pPr>
              <w:spacing w:before="120" w:after="120"/>
            </w:pPr>
            <w:bookmarkStart w:id="8" w:name="X_TBT_Reg_3A"/>
            <w:r w:rsidRPr="009D7E91">
              <w:rPr>
                <w:b/>
              </w:rPr>
              <w:t>Notification au titre de l'article 2.9.2</w:t>
            </w:r>
            <w:bookmarkEnd w:id="8"/>
            <w:r w:rsidRPr="009D7E91">
              <w:rPr>
                <w:b/>
              </w:rPr>
              <w:t xml:space="preserve"> [</w:t>
            </w:r>
            <w:bookmarkStart w:id="9" w:name="tbt3a"/>
            <w:r w:rsidRPr="009D7E91">
              <w:rPr>
                <w:b/>
              </w:rPr>
              <w:t>  </w:t>
            </w:r>
            <w:bookmarkEnd w:id="9"/>
            <w:r w:rsidRPr="009D7E91">
              <w:rPr>
                <w:b/>
              </w:rPr>
              <w:t xml:space="preserve">], </w:t>
            </w:r>
            <w:bookmarkStart w:id="10" w:name="X_TBT_Reg_3B"/>
            <w:r w:rsidRPr="009D7E91">
              <w:rPr>
                <w:b/>
              </w:rPr>
              <w:t>2.10.1</w:t>
            </w:r>
            <w:bookmarkEnd w:id="10"/>
            <w:r w:rsidRPr="009D7E91">
              <w:rPr>
                <w:b/>
              </w:rPr>
              <w:t xml:space="preserve"> [</w:t>
            </w:r>
            <w:bookmarkStart w:id="11" w:name="tbt3b"/>
            <w:r w:rsidRPr="009D7E91">
              <w:rPr>
                <w:b/>
              </w:rPr>
              <w:t>  </w:t>
            </w:r>
            <w:bookmarkEnd w:id="11"/>
            <w:r w:rsidRPr="009D7E91">
              <w:rPr>
                <w:b/>
              </w:rPr>
              <w:t xml:space="preserve">], </w:t>
            </w:r>
            <w:bookmarkStart w:id="12" w:name="X_TBT_Reg_3C"/>
            <w:r w:rsidRPr="009D7E91">
              <w:rPr>
                <w:b/>
              </w:rPr>
              <w:t>5.6.2</w:t>
            </w:r>
            <w:bookmarkEnd w:id="12"/>
            <w:r w:rsidRPr="009D7E91">
              <w:rPr>
                <w:b/>
              </w:rPr>
              <w:t xml:space="preserve"> [</w:t>
            </w:r>
            <w:bookmarkStart w:id="13" w:name="tbt3c"/>
            <w:r w:rsidRPr="009D7E91">
              <w:rPr>
                <w:b/>
              </w:rPr>
              <w:t>X</w:t>
            </w:r>
            <w:bookmarkEnd w:id="13"/>
            <w:r w:rsidRPr="009D7E91">
              <w:rPr>
                <w:b/>
              </w:rPr>
              <w:t xml:space="preserve">], </w:t>
            </w:r>
            <w:bookmarkStart w:id="14" w:name="X_TBT_Reg_3D"/>
            <w:r w:rsidRPr="009D7E91">
              <w:rPr>
                <w:b/>
              </w:rPr>
              <w:t>5.7.1</w:t>
            </w:r>
            <w:bookmarkEnd w:id="14"/>
            <w:r w:rsidRPr="009D7E91">
              <w:rPr>
                <w:b/>
              </w:rPr>
              <w:t xml:space="preserve"> [</w:t>
            </w:r>
            <w:bookmarkStart w:id="15" w:name="tbt3d"/>
            <w:r w:rsidRPr="009D7E91">
              <w:rPr>
                <w:b/>
              </w:rPr>
              <w:t>  </w:t>
            </w:r>
            <w:bookmarkEnd w:id="15"/>
            <w:r w:rsidRPr="009D7E91">
              <w:rPr>
                <w:b/>
              </w:rPr>
              <w:t xml:space="preserve">], </w:t>
            </w:r>
            <w:bookmarkStart w:id="16" w:name="X_TBT_Reg_3E"/>
            <w:r w:rsidRPr="009D7E91">
              <w:rPr>
                <w:b/>
              </w:rPr>
              <w:t>autres</w:t>
            </w:r>
            <w:bookmarkStart w:id="17" w:name="tbt3f"/>
            <w:bookmarkEnd w:id="16"/>
            <w:bookmarkEnd w:id="17"/>
            <w:r w:rsidR="00EE5F18">
              <w:rPr>
                <w:b/>
              </w:rPr>
              <w:t>:</w:t>
            </w:r>
            <w:r w:rsidR="006717EC" w:rsidRPr="006717EC">
              <w:t xml:space="preserve"> </w:t>
            </w:r>
            <w:bookmarkStart w:id="18" w:name="tbt3e"/>
            <w:bookmarkEnd w:id="18"/>
          </w:p>
        </w:tc>
      </w:tr>
      <w:tr w:rsidR="00CD3CD0" w:rsidTr="00450063">
        <w:tc>
          <w:tcPr>
            <w:tcW w:w="709" w:type="dxa"/>
            <w:tcBorders>
              <w:top w:val="single" w:sz="6" w:space="0" w:color="auto"/>
              <w:bottom w:val="single" w:sz="6" w:space="0" w:color="auto"/>
            </w:tcBorders>
            <w:shd w:val="clear" w:color="auto" w:fill="auto"/>
          </w:tcPr>
          <w:p w:rsidR="008D58AD" w:rsidRPr="009D7E91" w:rsidRDefault="002A0FE3" w:rsidP="009D7E91">
            <w:pPr>
              <w:spacing w:before="120" w:after="120"/>
              <w:rPr>
                <w:b/>
              </w:rPr>
            </w:pPr>
            <w:r w:rsidRPr="009D7E91">
              <w:rPr>
                <w:b/>
              </w:rPr>
              <w:t>4.</w:t>
            </w:r>
          </w:p>
        </w:tc>
        <w:tc>
          <w:tcPr>
            <w:tcW w:w="8515" w:type="dxa"/>
            <w:tcBorders>
              <w:top w:val="single" w:sz="6" w:space="0" w:color="auto"/>
              <w:bottom w:val="single" w:sz="6" w:space="0" w:color="auto"/>
            </w:tcBorders>
            <w:shd w:val="clear" w:color="auto" w:fill="auto"/>
          </w:tcPr>
          <w:p w:rsidR="008D58AD" w:rsidRPr="009D7E91" w:rsidRDefault="002A0FE3" w:rsidP="009D7E91">
            <w:pPr>
              <w:spacing w:before="120" w:after="120"/>
            </w:pPr>
            <w:bookmarkStart w:id="19" w:name="X_TBT_Reg_4A"/>
            <w:r w:rsidRPr="009D7E91">
              <w:rPr>
                <w:b/>
              </w:rPr>
              <w:t>Produits visés (le cas échéant, position du SH ou de la NCCD, sinon position du tarif douanier national.</w:t>
            </w:r>
            <w:r w:rsidR="006F55D1" w:rsidRPr="009D7E91">
              <w:rPr>
                <w:b/>
              </w:rPr>
              <w:t xml:space="preserve"> </w:t>
            </w:r>
            <w:r w:rsidRPr="009D7E91">
              <w:rPr>
                <w:b/>
              </w:rPr>
              <w:t>Les numéros de l'ICS peuvent aussi être indiqués, le cas échéant)</w:t>
            </w:r>
            <w:bookmarkEnd w:id="19"/>
            <w:r w:rsidRPr="009D7E91">
              <w:rPr>
                <w:b/>
              </w:rPr>
              <w:t>:</w:t>
            </w:r>
            <w:r w:rsidRPr="009D7E91">
              <w:t xml:space="preserve"> Tous les produits industriels concernés par la loi n°24-09 relative à la sécurité des produits et des services, autres que les produits alimentaires et pharmaceutiques. La liste des produits est accessible via l'adresse suivante: </w:t>
            </w:r>
            <w:hyperlink r:id="rId8" w:history="1">
              <w:hyperlink r:id="rId9" w:history="1">
                <w:r w:rsidRPr="009D7E91">
                  <w:rPr>
                    <w:color w:val="0000FF"/>
                    <w:u w:val="single"/>
                  </w:rPr>
                  <w:t>http://www.mcinet.gov.ma/sites/default/files/liste%20des%20produits%20controles%20a%20limportation%20au%20maroc.pdf</w:t>
                </w:r>
              </w:hyperlink>
            </w:hyperlink>
            <w:bookmarkStart w:id="20" w:name="sps3a"/>
            <w:bookmarkEnd w:id="20"/>
          </w:p>
        </w:tc>
      </w:tr>
      <w:tr w:rsidR="00CD3CD0" w:rsidTr="00450063">
        <w:tc>
          <w:tcPr>
            <w:tcW w:w="709" w:type="dxa"/>
            <w:tcBorders>
              <w:top w:val="single" w:sz="6" w:space="0" w:color="auto"/>
              <w:bottom w:val="single" w:sz="6" w:space="0" w:color="auto"/>
            </w:tcBorders>
            <w:shd w:val="clear" w:color="auto" w:fill="auto"/>
          </w:tcPr>
          <w:p w:rsidR="008D58AD" w:rsidRPr="009D7E91" w:rsidRDefault="002A0FE3" w:rsidP="009D7E91">
            <w:pPr>
              <w:spacing w:before="120" w:after="120"/>
              <w:rPr>
                <w:b/>
              </w:rPr>
            </w:pPr>
            <w:r w:rsidRPr="009D7E91">
              <w:rPr>
                <w:b/>
              </w:rPr>
              <w:t>5.</w:t>
            </w:r>
          </w:p>
        </w:tc>
        <w:tc>
          <w:tcPr>
            <w:tcW w:w="8515" w:type="dxa"/>
            <w:tcBorders>
              <w:top w:val="single" w:sz="6" w:space="0" w:color="auto"/>
              <w:bottom w:val="single" w:sz="6" w:space="0" w:color="auto"/>
            </w:tcBorders>
            <w:shd w:val="clear" w:color="auto" w:fill="auto"/>
          </w:tcPr>
          <w:p w:rsidR="008D58AD" w:rsidRPr="009D7E91" w:rsidRDefault="002A0FE3" w:rsidP="009D7E91">
            <w:pPr>
              <w:spacing w:before="120" w:after="120"/>
            </w:pPr>
            <w:bookmarkStart w:id="21" w:name="X_TBT_Reg_5A"/>
            <w:r w:rsidRPr="009D7E91">
              <w:rPr>
                <w:b/>
              </w:rPr>
              <w:t>Intitulé, nombre de pages et langue(s) du texte notifié</w:t>
            </w:r>
            <w:bookmarkEnd w:id="21"/>
            <w:r w:rsidRPr="009D7E91">
              <w:rPr>
                <w:b/>
              </w:rPr>
              <w:t>:</w:t>
            </w:r>
            <w:r w:rsidR="006F55D1" w:rsidRPr="009D7E91">
              <w:t xml:space="preserve"> Notification au titre de l'Accord sur les Obstacles Techniques au Commerce, notamment son article 5 relatif aux procédures d'évaluation de la conformité appliquées par les institutions du gouvernement central. Titre : Vérification de la conformité à l'importation des produits industriels autres qu'alimentaires et pharmaceutiques.</w:t>
            </w:r>
            <w:bookmarkStart w:id="22" w:name="sps5a"/>
            <w:bookmarkStart w:id="23" w:name="sps5c"/>
            <w:bookmarkStart w:id="24" w:name="sps5b"/>
            <w:bookmarkEnd w:id="22"/>
            <w:bookmarkEnd w:id="23"/>
            <w:bookmarkEnd w:id="24"/>
          </w:p>
        </w:tc>
      </w:tr>
      <w:tr w:rsidR="00CD3CD0" w:rsidTr="00450063">
        <w:tc>
          <w:tcPr>
            <w:tcW w:w="709" w:type="dxa"/>
            <w:tcBorders>
              <w:top w:val="single" w:sz="6" w:space="0" w:color="auto"/>
              <w:bottom w:val="single" w:sz="6" w:space="0" w:color="auto"/>
            </w:tcBorders>
            <w:shd w:val="clear" w:color="auto" w:fill="auto"/>
          </w:tcPr>
          <w:p w:rsidR="008D58AD" w:rsidRPr="009D7E91" w:rsidRDefault="002A0FE3" w:rsidP="009D7E91">
            <w:pPr>
              <w:spacing w:before="120" w:after="120"/>
              <w:rPr>
                <w:b/>
              </w:rPr>
            </w:pPr>
            <w:r w:rsidRPr="009D7E91">
              <w:rPr>
                <w:b/>
              </w:rPr>
              <w:t>6.</w:t>
            </w:r>
          </w:p>
        </w:tc>
        <w:tc>
          <w:tcPr>
            <w:tcW w:w="8515" w:type="dxa"/>
            <w:tcBorders>
              <w:top w:val="single" w:sz="6" w:space="0" w:color="auto"/>
              <w:bottom w:val="single" w:sz="6" w:space="0" w:color="auto"/>
            </w:tcBorders>
            <w:shd w:val="clear" w:color="auto" w:fill="auto"/>
          </w:tcPr>
          <w:p w:rsidR="008D58AD" w:rsidRPr="009D7E91" w:rsidRDefault="002A0FE3" w:rsidP="009D7E91">
            <w:pPr>
              <w:spacing w:before="120" w:after="120"/>
            </w:pPr>
            <w:bookmarkStart w:id="25" w:name="X_TBT_Reg_6A"/>
            <w:r w:rsidRPr="009D7E91">
              <w:rPr>
                <w:b/>
              </w:rPr>
              <w:t>Teneur</w:t>
            </w:r>
            <w:bookmarkEnd w:id="25"/>
            <w:r w:rsidRPr="009D7E91">
              <w:rPr>
                <w:b/>
              </w:rPr>
              <w:t>:</w:t>
            </w:r>
            <w:r w:rsidR="006F55D1" w:rsidRPr="009D7E91">
              <w:t xml:space="preserve"> Les organismes d'évaluation de la conformité agréés (sociétés d'inspection) seront habilités à réaliser l'évaluation de la conformité des produits industriels selon le schéma suivant:</w:t>
            </w:r>
          </w:p>
          <w:p w:rsidR="006F55D1" w:rsidRPr="009D7E91" w:rsidRDefault="002A0FE3" w:rsidP="009D7E91">
            <w:pPr>
              <w:spacing w:after="120"/>
            </w:pPr>
            <w:r w:rsidRPr="009D7E91">
              <w:t>-  La vérification de la conformité sera effectuée sur le territoire marocain pour les produits suivants:</w:t>
            </w:r>
          </w:p>
          <w:p w:rsidR="006F55D1" w:rsidRPr="009D7E91" w:rsidRDefault="002A0FE3" w:rsidP="009D7E91">
            <w:pPr>
              <w:numPr>
                <w:ilvl w:val="0"/>
                <w:numId w:val="17"/>
              </w:numPr>
              <w:spacing w:before="120" w:after="120"/>
              <w:jc w:val="left"/>
            </w:pPr>
            <w:r w:rsidRPr="009D7E91">
              <w:t>Pièces de rechanges automobiles : Pneus, Batteries, Garnitures de frein, vitrage, Eléments filtrants, Câble de commande mécanique</w:t>
            </w:r>
          </w:p>
          <w:p w:rsidR="006F55D1" w:rsidRPr="009D7E91" w:rsidRDefault="002A0FE3" w:rsidP="009D7E91">
            <w:pPr>
              <w:numPr>
                <w:ilvl w:val="0"/>
                <w:numId w:val="17"/>
              </w:numPr>
              <w:spacing w:before="120" w:after="120"/>
              <w:jc w:val="left"/>
            </w:pPr>
            <w:r w:rsidRPr="009D7E91">
              <w:lastRenderedPageBreak/>
              <w:t>Produits de construction : Carreaux céramiques, Ciment, Feuilles d'étanchéité, les produits sanitaires, la robinetterie, Tubes en matière plastique</w:t>
            </w:r>
          </w:p>
          <w:p w:rsidR="006F55D1" w:rsidRPr="009D7E91" w:rsidRDefault="002A0FE3" w:rsidP="009D7E91">
            <w:pPr>
              <w:numPr>
                <w:ilvl w:val="0"/>
                <w:numId w:val="17"/>
              </w:numPr>
              <w:spacing w:before="120" w:after="120"/>
              <w:jc w:val="left"/>
            </w:pPr>
            <w:r w:rsidRPr="009D7E91">
              <w:t>Panneaux en bois</w:t>
            </w:r>
          </w:p>
          <w:p w:rsidR="006F55D1" w:rsidRPr="009D7E91" w:rsidRDefault="002A0FE3" w:rsidP="009D7E91">
            <w:pPr>
              <w:numPr>
                <w:ilvl w:val="0"/>
                <w:numId w:val="17"/>
              </w:numPr>
              <w:spacing w:before="120" w:after="120"/>
              <w:jc w:val="left"/>
            </w:pPr>
            <w:r w:rsidRPr="009D7E91">
              <w:t>Appareils à gaz : Appareils de chauffage à gaz, Chauffe-eaux à gaz</w:t>
            </w:r>
          </w:p>
          <w:p w:rsidR="006F55D1" w:rsidRPr="009D7E91" w:rsidRDefault="002A0FE3" w:rsidP="009D7E91">
            <w:pPr>
              <w:numPr>
                <w:ilvl w:val="0"/>
                <w:numId w:val="17"/>
              </w:numPr>
              <w:spacing w:before="120" w:after="120"/>
              <w:jc w:val="left"/>
            </w:pPr>
            <w:r w:rsidRPr="009D7E91">
              <w:t>Fil machine et fer à béton</w:t>
            </w:r>
          </w:p>
          <w:p w:rsidR="006F55D1" w:rsidRPr="009D7E91" w:rsidRDefault="002A0FE3" w:rsidP="009D7E91">
            <w:pPr>
              <w:numPr>
                <w:ilvl w:val="0"/>
                <w:numId w:val="17"/>
              </w:numPr>
              <w:spacing w:before="120" w:after="120"/>
              <w:jc w:val="left"/>
            </w:pPr>
            <w:r w:rsidRPr="009D7E91">
              <w:t>Articles d'habillement autres que vêtements de travail</w:t>
            </w:r>
          </w:p>
          <w:p w:rsidR="006F55D1" w:rsidRPr="009D7E91" w:rsidRDefault="002A0FE3" w:rsidP="009D7E91">
            <w:pPr>
              <w:numPr>
                <w:ilvl w:val="0"/>
                <w:numId w:val="17"/>
              </w:numPr>
              <w:spacing w:before="120" w:after="120"/>
              <w:jc w:val="left"/>
            </w:pPr>
            <w:r w:rsidRPr="009D7E91">
              <w:t>Produits électriques : Chargeurs pour téléphones portables, disjoncteurs</w:t>
            </w:r>
          </w:p>
          <w:p w:rsidR="006F55D1" w:rsidRPr="009D7E91" w:rsidRDefault="002A0FE3" w:rsidP="009D7E91">
            <w:pPr>
              <w:numPr>
                <w:ilvl w:val="0"/>
                <w:numId w:val="17"/>
              </w:numPr>
              <w:spacing w:before="120" w:after="120"/>
              <w:jc w:val="left"/>
            </w:pPr>
            <w:r w:rsidRPr="009D7E91">
              <w:t>Couvertures, Tapis, Moquettes et Tissus d'ameublement </w:t>
            </w:r>
          </w:p>
          <w:p w:rsidR="006F55D1" w:rsidRPr="009D7E91" w:rsidRDefault="002A0FE3" w:rsidP="009D7E91">
            <w:pPr>
              <w:numPr>
                <w:ilvl w:val="0"/>
                <w:numId w:val="17"/>
              </w:numPr>
              <w:spacing w:before="120" w:after="120"/>
              <w:jc w:val="left"/>
            </w:pPr>
            <w:r w:rsidRPr="009D7E91">
              <w:t>Couches bébés            </w:t>
            </w:r>
          </w:p>
          <w:p w:rsidR="006F55D1" w:rsidRPr="009D7E91" w:rsidRDefault="002A0FE3" w:rsidP="009D7E91">
            <w:pPr>
              <w:spacing w:after="120"/>
            </w:pPr>
            <w:r w:rsidRPr="009D7E91">
              <w:t>-  La vérification de la conformité du reste des produits industriels sera effectuée au niveau des pays d'exportation.</w:t>
            </w:r>
          </w:p>
          <w:p w:rsidR="006F55D1" w:rsidRPr="009D7E91" w:rsidRDefault="002A0FE3" w:rsidP="009D7E91">
            <w:pPr>
              <w:spacing w:after="120"/>
            </w:pPr>
            <w:r w:rsidRPr="009D7E91">
              <w:t xml:space="preserve">La liste desdits produits est mise à disposition des opérateurs économiques sur le site web du Ministère de l'Industrie, du Commerce et de l'Économie Verte et Numérique à l'adresse suivante : </w:t>
            </w:r>
            <w:hyperlink r:id="rId10" w:history="1">
              <w:hyperlink r:id="rId11" w:history="1">
                <w:r w:rsidRPr="009D7E91">
                  <w:rPr>
                    <w:color w:val="0000FF"/>
                    <w:u w:val="single"/>
                  </w:rPr>
                  <w:t>http://www.mcinet.gov.ma/fr/content/surveillance-du-march%C3%A9</w:t>
                </w:r>
              </w:hyperlink>
            </w:hyperlink>
          </w:p>
        </w:tc>
      </w:tr>
      <w:tr w:rsidR="00CD3CD0" w:rsidTr="00450063">
        <w:tc>
          <w:tcPr>
            <w:tcW w:w="709" w:type="dxa"/>
            <w:tcBorders>
              <w:top w:val="single" w:sz="6" w:space="0" w:color="auto"/>
              <w:bottom w:val="single" w:sz="6" w:space="0" w:color="auto"/>
            </w:tcBorders>
            <w:shd w:val="clear" w:color="auto" w:fill="auto"/>
          </w:tcPr>
          <w:p w:rsidR="008D58AD" w:rsidRPr="009D7E91" w:rsidRDefault="002A0FE3" w:rsidP="009D7E91">
            <w:pPr>
              <w:spacing w:before="120" w:after="120"/>
              <w:rPr>
                <w:b/>
              </w:rPr>
            </w:pPr>
            <w:r w:rsidRPr="009D7E91">
              <w:rPr>
                <w:b/>
              </w:rPr>
              <w:lastRenderedPageBreak/>
              <w:t>7.</w:t>
            </w:r>
          </w:p>
        </w:tc>
        <w:tc>
          <w:tcPr>
            <w:tcW w:w="8515" w:type="dxa"/>
            <w:tcBorders>
              <w:top w:val="single" w:sz="6" w:space="0" w:color="auto"/>
              <w:bottom w:val="single" w:sz="6" w:space="0" w:color="auto"/>
            </w:tcBorders>
            <w:shd w:val="clear" w:color="auto" w:fill="auto"/>
          </w:tcPr>
          <w:p w:rsidR="008D58AD" w:rsidRPr="009D7E91" w:rsidRDefault="002A0FE3" w:rsidP="00305401">
            <w:pPr>
              <w:spacing w:before="120" w:after="120"/>
            </w:pPr>
            <w:bookmarkStart w:id="26" w:name="X_TBT_Reg_7A"/>
            <w:r w:rsidRPr="009D7E91">
              <w:rPr>
                <w:b/>
              </w:rPr>
              <w:t>Objectif et justification, y compris la nature des problèmes urgents, le cas échéant</w:t>
            </w:r>
            <w:bookmarkEnd w:id="26"/>
            <w:r w:rsidRPr="009D7E91">
              <w:rPr>
                <w:b/>
              </w:rPr>
              <w:t>:</w:t>
            </w:r>
            <w:r w:rsidRPr="009D7E91">
              <w:t xml:space="preserve"> L'objectif est de protéger le consommateur et de faciliter les échanges commerciaux, tout en assurant la conformité des produits par rapport aux exigences techniques de sécurité qui leurs sont applicables en vertu de la loi n° 24-09 relative à la sécurité des produits et des services. A cet effet, le Maroc a agréé des sociétés d'inspection au titre de l'arrêté n° 3873-13 du 22 safar 1435 (26 décembre 2013) relatif à l'agrément des organismes d'évaluation de la conformité pour vérifier la conformité des produits industriels déclarés pour l'importation, selon le schéma décrit au point 6 ci-dessus.; Protection de la santé et de la vie des personnes; Réduction des obstacles au commerce et facilitation des échanges</w:t>
            </w:r>
            <w:bookmarkStart w:id="27" w:name="sps7f"/>
            <w:bookmarkEnd w:id="27"/>
          </w:p>
        </w:tc>
      </w:tr>
      <w:tr w:rsidR="00CD3CD0" w:rsidTr="00450063">
        <w:tc>
          <w:tcPr>
            <w:tcW w:w="709" w:type="dxa"/>
            <w:tcBorders>
              <w:top w:val="single" w:sz="6" w:space="0" w:color="auto"/>
              <w:bottom w:val="single" w:sz="6" w:space="0" w:color="auto"/>
            </w:tcBorders>
            <w:shd w:val="clear" w:color="auto" w:fill="auto"/>
          </w:tcPr>
          <w:p w:rsidR="008D58AD" w:rsidRPr="009D7E91" w:rsidRDefault="002A0FE3" w:rsidP="003A4A65">
            <w:pPr>
              <w:spacing w:before="120" w:after="120"/>
              <w:rPr>
                <w:b/>
              </w:rPr>
            </w:pPr>
            <w:r w:rsidRPr="009D7E91">
              <w:rPr>
                <w:b/>
              </w:rPr>
              <w:t>8.</w:t>
            </w:r>
          </w:p>
        </w:tc>
        <w:tc>
          <w:tcPr>
            <w:tcW w:w="8515" w:type="dxa"/>
            <w:tcBorders>
              <w:top w:val="single" w:sz="6" w:space="0" w:color="auto"/>
              <w:bottom w:val="single" w:sz="6" w:space="0" w:color="auto"/>
            </w:tcBorders>
            <w:shd w:val="clear" w:color="auto" w:fill="auto"/>
          </w:tcPr>
          <w:p w:rsidR="005D20E7" w:rsidRPr="009D7E91" w:rsidRDefault="002A0FE3" w:rsidP="003A4A65">
            <w:pPr>
              <w:spacing w:before="120" w:after="120"/>
            </w:pPr>
            <w:bookmarkStart w:id="28" w:name="X_TBT_Reg_8A"/>
            <w:r w:rsidRPr="009D7E91">
              <w:rPr>
                <w:b/>
              </w:rPr>
              <w:t>Documents pertinents</w:t>
            </w:r>
            <w:bookmarkEnd w:id="28"/>
            <w:r w:rsidRPr="009D7E91">
              <w:rPr>
                <w:b/>
              </w:rPr>
              <w:t>:</w:t>
            </w:r>
            <w:r w:rsidR="006F55D1" w:rsidRPr="009D7E91">
              <w:t xml:space="preserve"> </w:t>
            </w:r>
          </w:p>
          <w:p w:rsidR="008E0999" w:rsidRPr="009D7E91" w:rsidRDefault="002A0FE3" w:rsidP="003A4A65">
            <w:pPr>
              <w:numPr>
                <w:ilvl w:val="0"/>
                <w:numId w:val="18"/>
              </w:numPr>
              <w:spacing w:before="120" w:after="120"/>
              <w:jc w:val="left"/>
              <w:rPr>
                <w:bCs/>
              </w:rPr>
            </w:pPr>
            <w:r w:rsidRPr="009D7E91">
              <w:rPr>
                <w:bCs/>
              </w:rPr>
              <w:t>Loi n° 24-09 relative à la sécurité des produits et des services et complétant le Dahir du 9 Ramadan 1331 (12 août 1913) formant code des obligations et des contrats;</w:t>
            </w:r>
          </w:p>
          <w:p w:rsidR="008E0999" w:rsidRPr="009D7E91" w:rsidRDefault="002A0FE3" w:rsidP="003A4A65">
            <w:pPr>
              <w:numPr>
                <w:ilvl w:val="0"/>
                <w:numId w:val="18"/>
              </w:numPr>
              <w:spacing w:before="120" w:after="120"/>
              <w:jc w:val="left"/>
              <w:rPr>
                <w:bCs/>
              </w:rPr>
            </w:pPr>
            <w:r w:rsidRPr="009D7E91">
              <w:rPr>
                <w:bCs/>
              </w:rPr>
              <w:t>Décret n° 2.12.502 du 2 Rejeb 1434 (13 mai 2013) pris pour l'application du titre premier de la loi n° 24-09 relative à la sécurité des produits et des services et complétant le dahir du 9 ramadan 1331 (12 aout 1913) formant code des obligations et des contrats, notamment ses articles 4, 5 et 6 ;</w:t>
            </w:r>
          </w:p>
          <w:p w:rsidR="008E0999" w:rsidRPr="009D7E91" w:rsidRDefault="002A0FE3" w:rsidP="003A4A65">
            <w:pPr>
              <w:numPr>
                <w:ilvl w:val="0"/>
                <w:numId w:val="18"/>
              </w:numPr>
              <w:spacing w:before="120" w:after="120"/>
              <w:jc w:val="left"/>
              <w:rPr>
                <w:bCs/>
              </w:rPr>
            </w:pPr>
            <w:r w:rsidRPr="009D7E91">
              <w:rPr>
                <w:bCs/>
              </w:rPr>
              <w:t>Arrêté du Ministre de l'industrie, du commerce, de l'investissement et de l'économie numérique n° 3873-13 du 22 safar 1435 (26 décembre 2013) relatif à l'agrément des organismes d'évaluation de la conformité</w:t>
            </w:r>
          </w:p>
        </w:tc>
      </w:tr>
      <w:tr w:rsidR="00CD3CD0" w:rsidTr="0096154C">
        <w:trPr>
          <w:cantSplit/>
        </w:trPr>
        <w:tc>
          <w:tcPr>
            <w:tcW w:w="709" w:type="dxa"/>
            <w:tcBorders>
              <w:top w:val="single" w:sz="6" w:space="0" w:color="auto"/>
              <w:bottom w:val="single" w:sz="6" w:space="0" w:color="auto"/>
            </w:tcBorders>
            <w:shd w:val="clear" w:color="auto" w:fill="auto"/>
          </w:tcPr>
          <w:p w:rsidR="006F55D1" w:rsidRPr="009D7E91" w:rsidRDefault="002A0FE3" w:rsidP="009D7E91">
            <w:pPr>
              <w:spacing w:before="120" w:after="120"/>
              <w:rPr>
                <w:b/>
              </w:rPr>
            </w:pPr>
            <w:r w:rsidRPr="009D7E91">
              <w:rPr>
                <w:b/>
              </w:rPr>
              <w:t>9.</w:t>
            </w:r>
          </w:p>
        </w:tc>
        <w:tc>
          <w:tcPr>
            <w:tcW w:w="8515" w:type="dxa"/>
            <w:tcBorders>
              <w:top w:val="single" w:sz="6" w:space="0" w:color="auto"/>
              <w:bottom w:val="single" w:sz="6" w:space="0" w:color="auto"/>
            </w:tcBorders>
            <w:shd w:val="clear" w:color="auto" w:fill="auto"/>
          </w:tcPr>
          <w:p w:rsidR="006F55D1" w:rsidRPr="009D7E91" w:rsidRDefault="002A0FE3" w:rsidP="009B0524">
            <w:pPr>
              <w:spacing w:before="120" w:after="120"/>
              <w:ind w:left="34"/>
              <w:rPr>
                <w:bCs/>
              </w:rPr>
            </w:pPr>
            <w:bookmarkStart w:id="29" w:name="X_TBT_Reg_9A"/>
            <w:r w:rsidRPr="009D7E91">
              <w:rPr>
                <w:b/>
              </w:rPr>
              <w:t>Date projetée pour l'adoption</w:t>
            </w:r>
            <w:bookmarkEnd w:id="29"/>
            <w:r w:rsidRPr="009D7E91">
              <w:rPr>
                <w:b/>
              </w:rPr>
              <w:t>:</w:t>
            </w:r>
            <w:r w:rsidRPr="009D7E91">
              <w:t xml:space="preserve"> 1</w:t>
            </w:r>
            <w:r w:rsidRPr="009D7E91">
              <w:rPr>
                <w:vertAlign w:val="superscript"/>
              </w:rPr>
              <w:t>er</w:t>
            </w:r>
            <w:r w:rsidRPr="009D7E91">
              <w:t xml:space="preserve"> février 2020</w:t>
            </w:r>
            <w:bookmarkStart w:id="30" w:name="sps10a"/>
            <w:bookmarkStart w:id="31" w:name="sps10b"/>
            <w:bookmarkEnd w:id="30"/>
            <w:bookmarkEnd w:id="31"/>
          </w:p>
          <w:p w:rsidR="006F55D1" w:rsidRPr="009D7E91" w:rsidRDefault="002A0FE3" w:rsidP="009B0524">
            <w:pPr>
              <w:spacing w:after="120"/>
              <w:ind w:left="34"/>
              <w:rPr>
                <w:b/>
              </w:rPr>
            </w:pPr>
            <w:bookmarkStart w:id="32" w:name="X_TBT_Reg_9B"/>
            <w:r w:rsidRPr="009D7E91">
              <w:rPr>
                <w:b/>
              </w:rPr>
              <w:t>Date projetée pour l'entrée en vigueur</w:t>
            </w:r>
            <w:bookmarkEnd w:id="32"/>
            <w:r w:rsidRPr="009D7E91">
              <w:rPr>
                <w:b/>
              </w:rPr>
              <w:t>:</w:t>
            </w:r>
            <w:r w:rsidRPr="009D7E91">
              <w:t xml:space="preserve"> </w:t>
            </w:r>
            <w:bookmarkStart w:id="33" w:name="sps11a"/>
            <w:bookmarkStart w:id="34" w:name="sps11b"/>
            <w:bookmarkEnd w:id="33"/>
            <w:r w:rsidRPr="009D7E91">
              <w:rPr>
                <w:bCs/>
              </w:rPr>
              <w:t>avec une période de transition allant jusqu'au 20 avril 2020 au cours de laquelle les importateurs pourraient continuer à soumettre toutes leurs importations à l'évaluation de la conformité desdites importations au niveau des postes frontaliers marocains</w:t>
            </w:r>
            <w:bookmarkEnd w:id="34"/>
          </w:p>
        </w:tc>
      </w:tr>
      <w:tr w:rsidR="00CD3CD0" w:rsidTr="00450063">
        <w:tc>
          <w:tcPr>
            <w:tcW w:w="709" w:type="dxa"/>
            <w:tcBorders>
              <w:top w:val="single" w:sz="6" w:space="0" w:color="auto"/>
              <w:bottom w:val="single" w:sz="6" w:space="0" w:color="auto"/>
            </w:tcBorders>
            <w:shd w:val="clear" w:color="auto" w:fill="auto"/>
          </w:tcPr>
          <w:p w:rsidR="008D58AD" w:rsidRPr="009D7E91" w:rsidRDefault="002A0FE3" w:rsidP="009D7E91">
            <w:pPr>
              <w:spacing w:before="120" w:after="120"/>
              <w:rPr>
                <w:b/>
              </w:rPr>
            </w:pPr>
            <w:r w:rsidRPr="009D7E91">
              <w:rPr>
                <w:b/>
              </w:rPr>
              <w:t>10.</w:t>
            </w:r>
          </w:p>
        </w:tc>
        <w:tc>
          <w:tcPr>
            <w:tcW w:w="8515" w:type="dxa"/>
            <w:tcBorders>
              <w:top w:val="single" w:sz="6" w:space="0" w:color="auto"/>
              <w:bottom w:val="single" w:sz="6" w:space="0" w:color="auto"/>
            </w:tcBorders>
            <w:shd w:val="clear" w:color="auto" w:fill="auto"/>
          </w:tcPr>
          <w:p w:rsidR="008D58AD" w:rsidRPr="009D7E91" w:rsidRDefault="002A0FE3" w:rsidP="009D7E91">
            <w:pPr>
              <w:spacing w:before="120" w:after="120"/>
            </w:pPr>
            <w:bookmarkStart w:id="35" w:name="X_TBT_Reg_10A"/>
            <w:r w:rsidRPr="009D7E91">
              <w:rPr>
                <w:b/>
              </w:rPr>
              <w:t>Date limite pour la présentation des observations</w:t>
            </w:r>
            <w:bookmarkEnd w:id="35"/>
            <w:r w:rsidRPr="009D7E91">
              <w:rPr>
                <w:b/>
              </w:rPr>
              <w:t>:</w:t>
            </w:r>
            <w:r w:rsidR="006F55D1" w:rsidRPr="009D7E91">
              <w:t xml:space="preserve"> 40 jours à compter de la date de notification</w:t>
            </w:r>
            <w:bookmarkStart w:id="36" w:name="sps12a"/>
            <w:bookmarkEnd w:id="36"/>
          </w:p>
        </w:tc>
      </w:tr>
      <w:tr w:rsidR="00CD3CD0" w:rsidTr="00450063">
        <w:tc>
          <w:tcPr>
            <w:tcW w:w="709" w:type="dxa"/>
            <w:tcBorders>
              <w:top w:val="single" w:sz="6" w:space="0" w:color="auto"/>
            </w:tcBorders>
            <w:shd w:val="clear" w:color="auto" w:fill="auto"/>
          </w:tcPr>
          <w:p w:rsidR="008D58AD" w:rsidRPr="009D7E91" w:rsidRDefault="002A0FE3" w:rsidP="00450063">
            <w:pPr>
              <w:keepNext/>
              <w:keepLines/>
              <w:spacing w:before="120" w:after="120"/>
              <w:rPr>
                <w:b/>
              </w:rPr>
            </w:pPr>
            <w:r w:rsidRPr="009D7E91">
              <w:rPr>
                <w:b/>
              </w:rPr>
              <w:lastRenderedPageBreak/>
              <w:t>11.</w:t>
            </w:r>
          </w:p>
        </w:tc>
        <w:tc>
          <w:tcPr>
            <w:tcW w:w="8515" w:type="dxa"/>
            <w:tcBorders>
              <w:top w:val="single" w:sz="6" w:space="0" w:color="auto"/>
            </w:tcBorders>
            <w:shd w:val="clear" w:color="auto" w:fill="auto"/>
          </w:tcPr>
          <w:p w:rsidR="008D58AD" w:rsidRPr="009D7E91" w:rsidRDefault="002A0FE3" w:rsidP="00481B71">
            <w:pPr>
              <w:keepNext/>
              <w:keepLines/>
              <w:spacing w:before="120" w:after="120"/>
            </w:pPr>
            <w:bookmarkStart w:id="37" w:name="X_TBT_Reg_11A"/>
            <w:r w:rsidRPr="009D7E91">
              <w:rPr>
                <w:b/>
              </w:rPr>
              <w:t>Entité auprès de laquelle le</w:t>
            </w:r>
            <w:r w:rsidR="006F55D1" w:rsidRPr="009D7E91">
              <w:rPr>
                <w:b/>
              </w:rPr>
              <w:t>s</w:t>
            </w:r>
            <w:r w:rsidRPr="009D7E91">
              <w:rPr>
                <w:b/>
              </w:rPr>
              <w:t xml:space="preserve"> texte</w:t>
            </w:r>
            <w:r w:rsidR="006F55D1" w:rsidRPr="009D7E91">
              <w:rPr>
                <w:b/>
              </w:rPr>
              <w:t>s</w:t>
            </w:r>
            <w:r w:rsidRPr="009D7E91">
              <w:rPr>
                <w:b/>
              </w:rPr>
              <w:t xml:space="preserve"> peu</w:t>
            </w:r>
            <w:r w:rsidR="006F55D1" w:rsidRPr="009D7E91">
              <w:rPr>
                <w:b/>
              </w:rPr>
              <w:t>vent</w:t>
            </w:r>
            <w:r w:rsidRPr="009D7E91">
              <w:rPr>
                <w:b/>
              </w:rPr>
              <w:t xml:space="preserve"> être obtenu</w:t>
            </w:r>
            <w:r w:rsidR="006F55D1" w:rsidRPr="009D7E91">
              <w:rPr>
                <w:b/>
              </w:rPr>
              <w:t>s</w:t>
            </w:r>
            <w:r w:rsidRPr="009D7E91">
              <w:rPr>
                <w:b/>
              </w:rPr>
              <w:t>:</w:t>
            </w:r>
            <w:r w:rsidR="006F55D1" w:rsidRPr="009D7E91">
              <w:rPr>
                <w:b/>
              </w:rPr>
              <w:t xml:space="preserve"> </w:t>
            </w:r>
            <w:r w:rsidRPr="009D7E91">
              <w:rPr>
                <w:b/>
              </w:rPr>
              <w:t xml:space="preserve">point d'information </w:t>
            </w:r>
            <w:r w:rsidR="00130C98" w:rsidRPr="009D7E91">
              <w:rPr>
                <w:b/>
              </w:rPr>
              <w:t xml:space="preserve">national </w:t>
            </w:r>
            <w:r w:rsidR="00BC2866" w:rsidRPr="009D7E91">
              <w:rPr>
                <w:b/>
              </w:rPr>
              <w:t>[</w:t>
            </w:r>
            <w:bookmarkStart w:id="38" w:name="sps13b"/>
            <w:r w:rsidRPr="009D7E91">
              <w:rPr>
                <w:b/>
              </w:rPr>
              <w:t xml:space="preserve"> </w:t>
            </w:r>
            <w:bookmarkEnd w:id="38"/>
            <w:r w:rsidRPr="009D7E91">
              <w:rPr>
                <w:b/>
              </w:rPr>
              <w:t>] ou adresse,</w:t>
            </w:r>
            <w:r w:rsidR="00B739EE" w:rsidRPr="009D7E91">
              <w:rPr>
                <w:b/>
              </w:rPr>
              <w:t xml:space="preserve"> numéros de téléphone et de fax</w:t>
            </w:r>
            <w:r w:rsidRPr="009D7E91">
              <w:rPr>
                <w:b/>
              </w:rPr>
              <w:t xml:space="preserve"> et adresses de courrier électronique et de site Web, le cas échéant, d'un autre organisme</w:t>
            </w:r>
            <w:bookmarkEnd w:id="37"/>
            <w:r w:rsidRPr="009D7E91">
              <w:rPr>
                <w:b/>
              </w:rPr>
              <w:t>:</w:t>
            </w:r>
            <w:r w:rsidR="006F55D1" w:rsidRPr="009D7E91">
              <w:t xml:space="preserve"> </w:t>
            </w:r>
            <w:bookmarkStart w:id="39" w:name="sps13c"/>
          </w:p>
          <w:p w:rsidR="008E0999" w:rsidRPr="009D7E91" w:rsidRDefault="002A0FE3" w:rsidP="00481B71">
            <w:pPr>
              <w:keepNext/>
              <w:keepLines/>
              <w:spacing w:before="120" w:after="120"/>
              <w:jc w:val="left"/>
              <w:rPr>
                <w:bCs/>
              </w:rPr>
            </w:pPr>
            <w:r w:rsidRPr="009D7E91">
              <w:rPr>
                <w:bCs/>
              </w:rPr>
              <w:t xml:space="preserve">Ministère de l'Industrie, du Commerce et de l'Économie Verte et Numérique, </w:t>
            </w:r>
            <w:r w:rsidRPr="009D7E91">
              <w:rPr>
                <w:bCs/>
              </w:rPr>
              <w:br/>
              <w:t xml:space="preserve">Direction Générale du Commerce, </w:t>
            </w:r>
            <w:r w:rsidRPr="009D7E91">
              <w:rPr>
                <w:bCs/>
              </w:rPr>
              <w:br/>
              <w:t xml:space="preserve">Direction de la Protection du Consommateur, de la Surveillance du Marché et de la Qualité (DPCSMQ) </w:t>
            </w:r>
            <w:r w:rsidRPr="009D7E91">
              <w:rPr>
                <w:bCs/>
              </w:rPr>
              <w:br/>
              <w:t>Téléphone: (+212) 5.37.71.62.15</w:t>
            </w:r>
            <w:r w:rsidRPr="009D7E91">
              <w:rPr>
                <w:bCs/>
              </w:rPr>
              <w:br/>
              <w:t xml:space="preserve">Fax: (+212) 5.37.71.17.98 </w:t>
            </w:r>
            <w:r w:rsidRPr="009D7E91">
              <w:rPr>
                <w:bCs/>
              </w:rPr>
              <w:br/>
              <w:t xml:space="preserve">Adresse électronique: </w:t>
            </w:r>
            <w:hyperlink r:id="rId12" w:history="1">
              <w:r w:rsidRPr="009D7E91">
                <w:rPr>
                  <w:bCs/>
                  <w:color w:val="0000FF"/>
                  <w:u w:val="single"/>
                </w:rPr>
                <w:t>dpcsmq@mcinet.gov.ma</w:t>
              </w:r>
            </w:hyperlink>
          </w:p>
          <w:p w:rsidR="008E0999" w:rsidRPr="009D7E91" w:rsidRDefault="006B7801" w:rsidP="00481B71">
            <w:pPr>
              <w:keepNext/>
              <w:keepLines/>
              <w:spacing w:before="120" w:after="120"/>
              <w:rPr>
                <w:bCs/>
              </w:rPr>
            </w:pPr>
            <w:hyperlink r:id="rId13" w:history="1">
              <w:r w:rsidR="002A0FE3" w:rsidRPr="009D7E91">
                <w:rPr>
                  <w:bCs/>
                  <w:color w:val="0000FF"/>
                  <w:u w:val="single"/>
                </w:rPr>
                <w:t>http://www.mcinet.gov.ma/fr/content/surveillance-du-march%C3%A9</w:t>
              </w:r>
            </w:hyperlink>
            <w:bookmarkEnd w:id="39"/>
          </w:p>
        </w:tc>
      </w:tr>
    </w:tbl>
    <w:p w:rsidR="006F55D1" w:rsidRPr="009D7E91" w:rsidRDefault="006F55D1" w:rsidP="009D7E91"/>
    <w:sectPr w:rsidR="006F55D1" w:rsidRPr="009D7E91" w:rsidSect="00AE3C0C">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217" w:rsidRDefault="002A0FE3">
      <w:r>
        <w:separator/>
      </w:r>
    </w:p>
  </w:endnote>
  <w:endnote w:type="continuationSeparator" w:id="0">
    <w:p w:rsidR="008E1217" w:rsidRDefault="002A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2A0FE3" w:rsidP="00D67386">
    <w:pPr>
      <w:pStyle w:val="Footer"/>
    </w:pPr>
    <w:r w:rsidRPr="009D7E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D7E91" w:rsidRDefault="002A0FE3" w:rsidP="00D67386">
    <w:pPr>
      <w:pStyle w:val="Footer"/>
    </w:pPr>
    <w:r w:rsidRPr="009D7E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D7E91" w:rsidRDefault="002A0FE3">
    <w:r w:rsidRPr="009D7E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217" w:rsidRDefault="002A0FE3">
      <w:r>
        <w:separator/>
      </w:r>
    </w:p>
  </w:footnote>
  <w:footnote w:type="continuationSeparator" w:id="0">
    <w:p w:rsidR="008E1217" w:rsidRDefault="002A0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2A0FE3" w:rsidP="00D67386">
    <w:pPr>
      <w:pStyle w:val="Header"/>
      <w:pBdr>
        <w:bottom w:val="single" w:sz="4" w:space="1" w:color="auto"/>
      </w:pBdr>
      <w:tabs>
        <w:tab w:val="clear" w:pos="4513"/>
        <w:tab w:val="clear" w:pos="9027"/>
      </w:tabs>
      <w:jc w:val="center"/>
    </w:pPr>
    <w:r w:rsidRPr="009D7E91">
      <w:t>tbtSymbol</w:t>
    </w:r>
  </w:p>
  <w:p w:rsidR="00D67386" w:rsidRPr="009D7E91" w:rsidRDefault="00D67386" w:rsidP="00D67386">
    <w:pPr>
      <w:pStyle w:val="Header"/>
      <w:pBdr>
        <w:bottom w:val="single" w:sz="4" w:space="1" w:color="auto"/>
      </w:pBdr>
      <w:tabs>
        <w:tab w:val="clear" w:pos="4513"/>
        <w:tab w:val="clear" w:pos="9027"/>
      </w:tabs>
      <w:jc w:val="center"/>
    </w:pPr>
  </w:p>
  <w:p w:rsidR="00D67386" w:rsidRPr="009D7E91" w:rsidRDefault="002A0FE3"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Pr="009D7E91">
      <w:t>1</w:t>
    </w:r>
    <w:r w:rsidRPr="009D7E91">
      <w:fldChar w:fldCharType="end"/>
    </w:r>
    <w:r w:rsidRPr="009D7E91">
      <w:t xml:space="preserve"> -</w:t>
    </w:r>
  </w:p>
  <w:p w:rsidR="00D67386" w:rsidRPr="009D7E91" w:rsidRDefault="00D67386" w:rsidP="00D673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2A0FE3" w:rsidP="00D67386">
    <w:pPr>
      <w:pStyle w:val="Header"/>
      <w:pBdr>
        <w:bottom w:val="single" w:sz="4" w:space="1" w:color="auto"/>
      </w:pBdr>
      <w:tabs>
        <w:tab w:val="clear" w:pos="4513"/>
        <w:tab w:val="clear" w:pos="9027"/>
      </w:tabs>
      <w:jc w:val="center"/>
    </w:pPr>
    <w:bookmarkStart w:id="40" w:name="spsSymbolHeader"/>
    <w:r w:rsidRPr="009D7E91">
      <w:t>G/TBT/N/MAR/28</w:t>
    </w:r>
    <w:bookmarkEnd w:id="40"/>
  </w:p>
  <w:p w:rsidR="00D67386" w:rsidRPr="009D7E91" w:rsidRDefault="00D67386" w:rsidP="00D67386">
    <w:pPr>
      <w:pStyle w:val="Header"/>
      <w:pBdr>
        <w:bottom w:val="single" w:sz="4" w:space="1" w:color="auto"/>
      </w:pBdr>
      <w:tabs>
        <w:tab w:val="clear" w:pos="4513"/>
        <w:tab w:val="clear" w:pos="9027"/>
      </w:tabs>
      <w:jc w:val="center"/>
    </w:pPr>
  </w:p>
  <w:p w:rsidR="00D67386" w:rsidRPr="009D7E91" w:rsidRDefault="002A0FE3"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005238D2" w:rsidRPr="009D7E91">
      <w:t>2</w:t>
    </w:r>
    <w:r w:rsidRPr="009D7E91">
      <w:fldChar w:fldCharType="end"/>
    </w:r>
    <w:r w:rsidRPr="009D7E91">
      <w:t xml:space="preserve"> -</w:t>
    </w:r>
  </w:p>
  <w:p w:rsidR="00DD65B2" w:rsidRPr="009D7E91" w:rsidRDefault="00DD65B2" w:rsidP="00D673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3CD0" w:rsidTr="00A37621">
      <w:trPr>
        <w:trHeight w:val="240"/>
        <w:jc w:val="center"/>
      </w:trPr>
      <w:tc>
        <w:tcPr>
          <w:tcW w:w="3794" w:type="dxa"/>
          <w:shd w:val="clear" w:color="auto" w:fill="FFFFFF"/>
          <w:tcMar>
            <w:left w:w="108" w:type="dxa"/>
            <w:right w:w="108" w:type="dxa"/>
          </w:tcMar>
          <w:vAlign w:val="center"/>
        </w:tcPr>
        <w:p w:rsidR="00172B05" w:rsidRPr="00D82AF6" w:rsidRDefault="00172B05" w:rsidP="006D265C">
          <w:pPr>
            <w:rPr>
              <w:noProof/>
              <w:szCs w:val="18"/>
              <w:lang w:eastAsia="en-GB"/>
            </w:rPr>
          </w:pPr>
          <w:bookmarkStart w:id="41" w:name="bmkRestricted" w:colFirst="1" w:colLast="1"/>
        </w:p>
      </w:tc>
      <w:tc>
        <w:tcPr>
          <w:tcW w:w="5448" w:type="dxa"/>
          <w:gridSpan w:val="2"/>
          <w:shd w:val="clear" w:color="auto" w:fill="FFFFFF"/>
          <w:tcMar>
            <w:left w:w="108" w:type="dxa"/>
            <w:right w:w="108" w:type="dxa"/>
          </w:tcMar>
          <w:vAlign w:val="center"/>
        </w:tcPr>
        <w:p w:rsidR="00172B05" w:rsidRPr="00D82AF6" w:rsidRDefault="00172B05" w:rsidP="006D265C">
          <w:pPr>
            <w:jc w:val="right"/>
            <w:rPr>
              <w:b/>
              <w:color w:val="FF0000"/>
              <w:szCs w:val="18"/>
            </w:rPr>
          </w:pPr>
        </w:p>
      </w:tc>
    </w:tr>
    <w:bookmarkEnd w:id="41"/>
    <w:tr w:rsidR="00CD3CD0" w:rsidTr="00A37621">
      <w:trPr>
        <w:trHeight w:val="213"/>
        <w:jc w:val="center"/>
      </w:trPr>
      <w:tc>
        <w:tcPr>
          <w:tcW w:w="3794" w:type="dxa"/>
          <w:vMerge w:val="restart"/>
          <w:shd w:val="clear" w:color="auto" w:fill="FFFFFF"/>
          <w:tcMar>
            <w:left w:w="0" w:type="dxa"/>
            <w:right w:w="0" w:type="dxa"/>
          </w:tcMar>
        </w:tcPr>
        <w:p w:rsidR="00172B05" w:rsidRPr="00D82AF6" w:rsidRDefault="002A0FE3" w:rsidP="006D265C">
          <w:pPr>
            <w:jc w:val="left"/>
            <w:rPr>
              <w:szCs w:val="18"/>
            </w:rPr>
          </w:pPr>
          <w:r>
            <w:rPr>
              <w:noProof/>
              <w:szCs w:val="18"/>
              <w:lang w:eastAsia="en-GB"/>
            </w:rPr>
            <w:drawing>
              <wp:inline distT="0" distB="0" distL="0" distR="0">
                <wp:extent cx="239077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165307"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D82AF6" w:rsidRDefault="00172B05" w:rsidP="006D265C">
          <w:pPr>
            <w:jc w:val="right"/>
            <w:rPr>
              <w:b/>
              <w:szCs w:val="18"/>
            </w:rPr>
          </w:pPr>
        </w:p>
      </w:tc>
    </w:tr>
    <w:tr w:rsidR="00CD3CD0" w:rsidTr="00A37621">
      <w:trPr>
        <w:trHeight w:val="868"/>
        <w:jc w:val="center"/>
      </w:trPr>
      <w:tc>
        <w:tcPr>
          <w:tcW w:w="3794" w:type="dxa"/>
          <w:vMerge/>
          <w:shd w:val="clear" w:color="auto" w:fill="FFFFFF"/>
          <w:tcMar>
            <w:left w:w="108" w:type="dxa"/>
            <w:right w:w="108" w:type="dxa"/>
          </w:tcMar>
        </w:tcPr>
        <w:p w:rsidR="00172B05" w:rsidRPr="00D82AF6" w:rsidRDefault="00172B05" w:rsidP="006D265C">
          <w:pPr>
            <w:jc w:val="left"/>
            <w:rPr>
              <w:noProof/>
              <w:szCs w:val="18"/>
              <w:lang w:eastAsia="en-GB"/>
            </w:rPr>
          </w:pPr>
        </w:p>
      </w:tc>
      <w:tc>
        <w:tcPr>
          <w:tcW w:w="5448" w:type="dxa"/>
          <w:gridSpan w:val="2"/>
          <w:shd w:val="clear" w:color="auto" w:fill="FFFFFF"/>
          <w:tcMar>
            <w:left w:w="108" w:type="dxa"/>
            <w:right w:w="108" w:type="dxa"/>
          </w:tcMar>
        </w:tcPr>
        <w:p w:rsidR="00D67386" w:rsidRPr="009D7E91" w:rsidRDefault="002A0FE3" w:rsidP="006D265C">
          <w:pPr>
            <w:jc w:val="right"/>
            <w:rPr>
              <w:b/>
              <w:szCs w:val="18"/>
            </w:rPr>
          </w:pPr>
          <w:bookmarkStart w:id="42" w:name="bmkSymbols"/>
          <w:r w:rsidRPr="009D7E91">
            <w:rPr>
              <w:b/>
              <w:szCs w:val="18"/>
            </w:rPr>
            <w:t>G/TBT/N/MAR/28</w:t>
          </w:r>
          <w:bookmarkEnd w:id="42"/>
        </w:p>
      </w:tc>
    </w:tr>
    <w:tr w:rsidR="00CD3CD0" w:rsidTr="00A37621">
      <w:trPr>
        <w:trHeight w:val="240"/>
        <w:jc w:val="center"/>
      </w:trPr>
      <w:tc>
        <w:tcPr>
          <w:tcW w:w="3794" w:type="dxa"/>
          <w:vMerge/>
          <w:shd w:val="clear" w:color="auto" w:fill="FFFFFF"/>
          <w:tcMar>
            <w:left w:w="108" w:type="dxa"/>
            <w:right w:w="108" w:type="dxa"/>
          </w:tcMar>
          <w:vAlign w:val="center"/>
        </w:tcPr>
        <w:p w:rsidR="00172B05" w:rsidRPr="00D82AF6" w:rsidRDefault="00172B05" w:rsidP="006D265C">
          <w:pPr>
            <w:rPr>
              <w:szCs w:val="18"/>
            </w:rPr>
          </w:pPr>
        </w:p>
      </w:tc>
      <w:tc>
        <w:tcPr>
          <w:tcW w:w="5448" w:type="dxa"/>
          <w:gridSpan w:val="2"/>
          <w:shd w:val="clear" w:color="auto" w:fill="FFFFFF"/>
          <w:tcMar>
            <w:left w:w="108" w:type="dxa"/>
            <w:right w:w="108" w:type="dxa"/>
          </w:tcMar>
          <w:vAlign w:val="center"/>
        </w:tcPr>
        <w:p w:rsidR="00172B05" w:rsidRPr="00D82AF6" w:rsidRDefault="002A0FE3" w:rsidP="006D265C">
          <w:pPr>
            <w:jc w:val="right"/>
            <w:rPr>
              <w:szCs w:val="18"/>
            </w:rPr>
          </w:pPr>
          <w:bookmarkStart w:id="43" w:name="spsDateDistribution"/>
          <w:bookmarkStart w:id="44" w:name="bmkDate"/>
          <w:bookmarkEnd w:id="43"/>
          <w:bookmarkEnd w:id="44"/>
          <w:r>
            <w:rPr>
              <w:szCs w:val="18"/>
            </w:rPr>
            <w:t>18 décembre 2019</w:t>
          </w:r>
        </w:p>
      </w:tc>
    </w:tr>
    <w:tr w:rsidR="00CD3CD0" w:rsidTr="00A37621">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D82AF6" w:rsidRDefault="002A0FE3" w:rsidP="006D265C">
          <w:pPr>
            <w:jc w:val="left"/>
            <w:rPr>
              <w:b/>
              <w:szCs w:val="18"/>
            </w:rPr>
          </w:pPr>
          <w:bookmarkStart w:id="45" w:name="bmkSerial"/>
          <w:r w:rsidRPr="009D7E91">
            <w:rPr>
              <w:color w:val="FF0000"/>
              <w:szCs w:val="18"/>
            </w:rPr>
            <w:t>(</w:t>
          </w:r>
          <w:bookmarkStart w:id="46" w:name="spsSerialNumber"/>
          <w:bookmarkEnd w:id="46"/>
          <w:r>
            <w:rPr>
              <w:color w:val="FF0000"/>
              <w:szCs w:val="18"/>
            </w:rPr>
            <w:t>19-</w:t>
          </w:r>
          <w:r w:rsidR="006B7801">
            <w:rPr>
              <w:color w:val="FF0000"/>
              <w:szCs w:val="18"/>
            </w:rPr>
            <w:t>8797</w:t>
          </w:r>
          <w:bookmarkStart w:id="47" w:name="_GoBack"/>
          <w:bookmarkEnd w:id="47"/>
          <w:r w:rsidRPr="009D7E91">
            <w:rPr>
              <w:color w:val="FF0000"/>
              <w:szCs w:val="18"/>
            </w:rPr>
            <w:t>)</w:t>
          </w:r>
          <w:bookmarkEnd w:id="45"/>
        </w:p>
      </w:tc>
      <w:tc>
        <w:tcPr>
          <w:tcW w:w="3325" w:type="dxa"/>
          <w:tcBorders>
            <w:bottom w:val="single" w:sz="4" w:space="0" w:color="auto"/>
          </w:tcBorders>
          <w:tcMar>
            <w:top w:w="0" w:type="dxa"/>
            <w:left w:w="108" w:type="dxa"/>
            <w:bottom w:w="57" w:type="dxa"/>
            <w:right w:w="108" w:type="dxa"/>
          </w:tcMar>
          <w:vAlign w:val="bottom"/>
        </w:tcPr>
        <w:p w:rsidR="00172B05" w:rsidRPr="00D82AF6" w:rsidRDefault="002A0FE3" w:rsidP="006D265C">
          <w:pPr>
            <w:jc w:val="right"/>
            <w:rPr>
              <w:szCs w:val="18"/>
            </w:rPr>
          </w:pPr>
          <w:bookmarkStart w:id="48" w:name="bmkTotPages"/>
          <w:r w:rsidRPr="009D7E91">
            <w:rPr>
              <w:bCs/>
              <w:szCs w:val="18"/>
            </w:rPr>
            <w:t xml:space="preserve">Page: </w:t>
          </w:r>
          <w:r w:rsidRPr="009D7E91">
            <w:rPr>
              <w:bCs/>
              <w:szCs w:val="18"/>
            </w:rPr>
            <w:fldChar w:fldCharType="begin"/>
          </w:r>
          <w:r w:rsidRPr="009D7E91">
            <w:rPr>
              <w:bCs/>
              <w:szCs w:val="18"/>
            </w:rPr>
            <w:instrText xml:space="preserve"> PAGE  \* Arabic  \* MERGEFORMAT </w:instrText>
          </w:r>
          <w:r w:rsidRPr="009D7E91">
            <w:rPr>
              <w:bCs/>
              <w:szCs w:val="18"/>
            </w:rPr>
            <w:fldChar w:fldCharType="separate"/>
          </w:r>
          <w:r w:rsidR="005469C3">
            <w:rPr>
              <w:bCs/>
              <w:noProof/>
              <w:szCs w:val="18"/>
            </w:rPr>
            <w:t>1</w:t>
          </w:r>
          <w:r w:rsidRPr="009D7E91">
            <w:rPr>
              <w:bCs/>
              <w:szCs w:val="18"/>
            </w:rPr>
            <w:fldChar w:fldCharType="end"/>
          </w:r>
          <w:r w:rsidRPr="009D7E91">
            <w:rPr>
              <w:bCs/>
              <w:szCs w:val="18"/>
            </w:rPr>
            <w:t>/</w:t>
          </w:r>
          <w:r w:rsidRPr="009D7E91">
            <w:rPr>
              <w:bCs/>
              <w:szCs w:val="18"/>
            </w:rPr>
            <w:fldChar w:fldCharType="begin"/>
          </w:r>
          <w:r w:rsidRPr="009D7E91">
            <w:rPr>
              <w:bCs/>
              <w:szCs w:val="18"/>
            </w:rPr>
            <w:instrText xml:space="preserve"> NUMPAGES  \* Arabic  \* MERGEFORMAT </w:instrText>
          </w:r>
          <w:r w:rsidRPr="009D7E91">
            <w:rPr>
              <w:bCs/>
              <w:szCs w:val="18"/>
            </w:rPr>
            <w:fldChar w:fldCharType="separate"/>
          </w:r>
          <w:r w:rsidR="005469C3">
            <w:rPr>
              <w:bCs/>
              <w:noProof/>
              <w:szCs w:val="18"/>
            </w:rPr>
            <w:t>1</w:t>
          </w:r>
          <w:r w:rsidRPr="009D7E91">
            <w:rPr>
              <w:bCs/>
              <w:szCs w:val="18"/>
            </w:rPr>
            <w:fldChar w:fldCharType="end"/>
          </w:r>
          <w:bookmarkEnd w:id="48"/>
        </w:p>
      </w:tc>
    </w:tr>
    <w:tr w:rsidR="00CD3CD0" w:rsidTr="00A37621">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D82AF6" w:rsidRDefault="002A0FE3" w:rsidP="006D265C">
          <w:pPr>
            <w:jc w:val="left"/>
            <w:rPr>
              <w:szCs w:val="18"/>
            </w:rPr>
          </w:pPr>
          <w:bookmarkStart w:id="49" w:name="bmkCommittee"/>
          <w:r w:rsidRPr="009D7E91">
            <w:rPr>
              <w:b/>
              <w:szCs w:val="18"/>
            </w:rPr>
            <w:t>Comité des obstacles techniques au commerce</w:t>
          </w:r>
          <w:bookmarkEnd w:id="49"/>
        </w:p>
      </w:tc>
      <w:tc>
        <w:tcPr>
          <w:tcW w:w="3325" w:type="dxa"/>
          <w:tcBorders>
            <w:top w:val="single" w:sz="4" w:space="0" w:color="auto"/>
          </w:tcBorders>
          <w:tcMar>
            <w:top w:w="113" w:type="dxa"/>
            <w:left w:w="108" w:type="dxa"/>
            <w:bottom w:w="57" w:type="dxa"/>
            <w:right w:w="108" w:type="dxa"/>
          </w:tcMar>
          <w:vAlign w:val="center"/>
        </w:tcPr>
        <w:p w:rsidR="00172B05" w:rsidRPr="009D7E91" w:rsidRDefault="002A0FE3" w:rsidP="006D265C">
          <w:pPr>
            <w:jc w:val="right"/>
            <w:rPr>
              <w:bCs/>
              <w:szCs w:val="18"/>
            </w:rPr>
          </w:pPr>
          <w:bookmarkStart w:id="50" w:name="bmkLanguage"/>
          <w:r w:rsidRPr="009D7E91">
            <w:rPr>
              <w:bCs/>
              <w:szCs w:val="18"/>
            </w:rPr>
            <w:t>Original:</w:t>
          </w:r>
          <w:r w:rsidR="006F55D1" w:rsidRPr="009D7E91">
            <w:rPr>
              <w:bCs/>
              <w:szCs w:val="18"/>
            </w:rPr>
            <w:t xml:space="preserve"> </w:t>
          </w:r>
          <w:bookmarkStart w:id="51" w:name="spsOriginalLanguage"/>
          <w:r w:rsidRPr="009D7E91">
            <w:rPr>
              <w:bCs/>
              <w:szCs w:val="18"/>
            </w:rPr>
            <w:t>français</w:t>
          </w:r>
          <w:bookmarkEnd w:id="51"/>
          <w:bookmarkEnd w:id="50"/>
        </w:p>
      </w:tc>
    </w:tr>
  </w:tbl>
  <w:p w:rsidR="00DD65B2" w:rsidRPr="009D7E9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0FAC25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B26C38"/>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296434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1240CB8"/>
    <w:numStyleLink w:val="LegalHeadings"/>
  </w:abstractNum>
  <w:abstractNum w:abstractNumId="13" w15:restartNumberingAfterBreak="0">
    <w:nsid w:val="57551E12"/>
    <w:multiLevelType w:val="multilevel"/>
    <w:tmpl w:val="01240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5067DEE">
      <w:start w:val="1"/>
      <w:numFmt w:val="decimal"/>
      <w:pStyle w:val="SummaryText"/>
      <w:lvlText w:val="%1."/>
      <w:lvlJc w:val="left"/>
      <w:pPr>
        <w:ind w:left="360" w:hanging="360"/>
      </w:pPr>
    </w:lvl>
    <w:lvl w:ilvl="1" w:tplc="9842C7AE" w:tentative="1">
      <w:start w:val="1"/>
      <w:numFmt w:val="lowerLetter"/>
      <w:lvlText w:val="%2."/>
      <w:lvlJc w:val="left"/>
      <w:pPr>
        <w:ind w:left="1080" w:hanging="360"/>
      </w:pPr>
    </w:lvl>
    <w:lvl w:ilvl="2" w:tplc="1BD4F2EA" w:tentative="1">
      <w:start w:val="1"/>
      <w:numFmt w:val="lowerRoman"/>
      <w:lvlText w:val="%3."/>
      <w:lvlJc w:val="right"/>
      <w:pPr>
        <w:ind w:left="1800" w:hanging="180"/>
      </w:pPr>
    </w:lvl>
    <w:lvl w:ilvl="3" w:tplc="83FCC856" w:tentative="1">
      <w:start w:val="1"/>
      <w:numFmt w:val="decimal"/>
      <w:lvlText w:val="%4."/>
      <w:lvlJc w:val="left"/>
      <w:pPr>
        <w:ind w:left="2520" w:hanging="360"/>
      </w:pPr>
    </w:lvl>
    <w:lvl w:ilvl="4" w:tplc="216693BC" w:tentative="1">
      <w:start w:val="1"/>
      <w:numFmt w:val="lowerLetter"/>
      <w:lvlText w:val="%5."/>
      <w:lvlJc w:val="left"/>
      <w:pPr>
        <w:ind w:left="3240" w:hanging="360"/>
      </w:pPr>
    </w:lvl>
    <w:lvl w:ilvl="5" w:tplc="30940C7A" w:tentative="1">
      <w:start w:val="1"/>
      <w:numFmt w:val="lowerRoman"/>
      <w:lvlText w:val="%6."/>
      <w:lvlJc w:val="right"/>
      <w:pPr>
        <w:ind w:left="3960" w:hanging="180"/>
      </w:pPr>
    </w:lvl>
    <w:lvl w:ilvl="6" w:tplc="ED269116" w:tentative="1">
      <w:start w:val="1"/>
      <w:numFmt w:val="decimal"/>
      <w:lvlText w:val="%7."/>
      <w:lvlJc w:val="left"/>
      <w:pPr>
        <w:ind w:left="4680" w:hanging="360"/>
      </w:pPr>
    </w:lvl>
    <w:lvl w:ilvl="7" w:tplc="7E64255E" w:tentative="1">
      <w:start w:val="1"/>
      <w:numFmt w:val="lowerLetter"/>
      <w:lvlText w:val="%8."/>
      <w:lvlJc w:val="left"/>
      <w:pPr>
        <w:ind w:left="5400" w:hanging="360"/>
      </w:pPr>
    </w:lvl>
    <w:lvl w:ilvl="8" w:tplc="D062DFBE"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83BAD95C">
      <w:start w:val="1"/>
      <w:numFmt w:val="bullet"/>
      <w:lvlText w:val=""/>
      <w:lvlJc w:val="left"/>
      <w:pPr>
        <w:ind w:left="720" w:hanging="360"/>
      </w:pPr>
      <w:rPr>
        <w:rFonts w:ascii="Symbol" w:hAnsi="Symbol"/>
      </w:rPr>
    </w:lvl>
    <w:lvl w:ilvl="1" w:tplc="52CA5EBE">
      <w:start w:val="1"/>
      <w:numFmt w:val="bullet"/>
      <w:lvlText w:val="o"/>
      <w:lvlJc w:val="left"/>
      <w:pPr>
        <w:tabs>
          <w:tab w:val="num" w:pos="1440"/>
        </w:tabs>
        <w:ind w:left="1440" w:hanging="360"/>
      </w:pPr>
      <w:rPr>
        <w:rFonts w:ascii="Courier New" w:hAnsi="Courier New"/>
      </w:rPr>
    </w:lvl>
    <w:lvl w:ilvl="2" w:tplc="F286BF86">
      <w:start w:val="1"/>
      <w:numFmt w:val="bullet"/>
      <w:lvlText w:val=""/>
      <w:lvlJc w:val="left"/>
      <w:pPr>
        <w:tabs>
          <w:tab w:val="num" w:pos="2160"/>
        </w:tabs>
        <w:ind w:left="2160" w:hanging="360"/>
      </w:pPr>
      <w:rPr>
        <w:rFonts w:ascii="Wingdings" w:hAnsi="Wingdings"/>
      </w:rPr>
    </w:lvl>
    <w:lvl w:ilvl="3" w:tplc="09902A16">
      <w:start w:val="1"/>
      <w:numFmt w:val="bullet"/>
      <w:lvlText w:val=""/>
      <w:lvlJc w:val="left"/>
      <w:pPr>
        <w:tabs>
          <w:tab w:val="num" w:pos="2880"/>
        </w:tabs>
        <w:ind w:left="2880" w:hanging="360"/>
      </w:pPr>
      <w:rPr>
        <w:rFonts w:ascii="Symbol" w:hAnsi="Symbol"/>
      </w:rPr>
    </w:lvl>
    <w:lvl w:ilvl="4" w:tplc="D8CA6494">
      <w:start w:val="1"/>
      <w:numFmt w:val="bullet"/>
      <w:lvlText w:val="o"/>
      <w:lvlJc w:val="left"/>
      <w:pPr>
        <w:tabs>
          <w:tab w:val="num" w:pos="3600"/>
        </w:tabs>
        <w:ind w:left="3600" w:hanging="360"/>
      </w:pPr>
      <w:rPr>
        <w:rFonts w:ascii="Courier New" w:hAnsi="Courier New"/>
      </w:rPr>
    </w:lvl>
    <w:lvl w:ilvl="5" w:tplc="FD74DA98">
      <w:start w:val="1"/>
      <w:numFmt w:val="bullet"/>
      <w:lvlText w:val=""/>
      <w:lvlJc w:val="left"/>
      <w:pPr>
        <w:tabs>
          <w:tab w:val="num" w:pos="4320"/>
        </w:tabs>
        <w:ind w:left="4320" w:hanging="360"/>
      </w:pPr>
      <w:rPr>
        <w:rFonts w:ascii="Wingdings" w:hAnsi="Wingdings"/>
      </w:rPr>
    </w:lvl>
    <w:lvl w:ilvl="6" w:tplc="AEDA96BA">
      <w:start w:val="1"/>
      <w:numFmt w:val="bullet"/>
      <w:lvlText w:val=""/>
      <w:lvlJc w:val="left"/>
      <w:pPr>
        <w:tabs>
          <w:tab w:val="num" w:pos="5040"/>
        </w:tabs>
        <w:ind w:left="5040" w:hanging="360"/>
      </w:pPr>
      <w:rPr>
        <w:rFonts w:ascii="Symbol" w:hAnsi="Symbol"/>
      </w:rPr>
    </w:lvl>
    <w:lvl w:ilvl="7" w:tplc="C19E6992">
      <w:start w:val="1"/>
      <w:numFmt w:val="bullet"/>
      <w:lvlText w:val="o"/>
      <w:lvlJc w:val="left"/>
      <w:pPr>
        <w:tabs>
          <w:tab w:val="num" w:pos="5760"/>
        </w:tabs>
        <w:ind w:left="5760" w:hanging="360"/>
      </w:pPr>
      <w:rPr>
        <w:rFonts w:ascii="Courier New" w:hAnsi="Courier New"/>
      </w:rPr>
    </w:lvl>
    <w:lvl w:ilvl="8" w:tplc="793088EC">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C"/>
    <w:multiLevelType w:val="hybridMultilevel"/>
    <w:tmpl w:val="63D526BC"/>
    <w:lvl w:ilvl="0" w:tplc="1C9CE628">
      <w:start w:val="1"/>
      <w:numFmt w:val="bullet"/>
      <w:lvlText w:val=""/>
      <w:lvlJc w:val="left"/>
      <w:pPr>
        <w:ind w:left="720" w:hanging="360"/>
      </w:pPr>
      <w:rPr>
        <w:rFonts w:ascii="Symbol" w:hAnsi="Symbol"/>
      </w:rPr>
    </w:lvl>
    <w:lvl w:ilvl="1" w:tplc="1E6C9936">
      <w:start w:val="1"/>
      <w:numFmt w:val="bullet"/>
      <w:lvlText w:val="o"/>
      <w:lvlJc w:val="left"/>
      <w:pPr>
        <w:tabs>
          <w:tab w:val="num" w:pos="1440"/>
        </w:tabs>
        <w:ind w:left="1440" w:hanging="360"/>
      </w:pPr>
      <w:rPr>
        <w:rFonts w:ascii="Courier New" w:hAnsi="Courier New"/>
      </w:rPr>
    </w:lvl>
    <w:lvl w:ilvl="2" w:tplc="43F6A078">
      <w:start w:val="1"/>
      <w:numFmt w:val="bullet"/>
      <w:lvlText w:val=""/>
      <w:lvlJc w:val="left"/>
      <w:pPr>
        <w:tabs>
          <w:tab w:val="num" w:pos="2160"/>
        </w:tabs>
        <w:ind w:left="2160" w:hanging="360"/>
      </w:pPr>
      <w:rPr>
        <w:rFonts w:ascii="Wingdings" w:hAnsi="Wingdings"/>
      </w:rPr>
    </w:lvl>
    <w:lvl w:ilvl="3" w:tplc="C950B250">
      <w:start w:val="1"/>
      <w:numFmt w:val="bullet"/>
      <w:lvlText w:val=""/>
      <w:lvlJc w:val="left"/>
      <w:pPr>
        <w:tabs>
          <w:tab w:val="num" w:pos="2880"/>
        </w:tabs>
        <w:ind w:left="2880" w:hanging="360"/>
      </w:pPr>
      <w:rPr>
        <w:rFonts w:ascii="Symbol" w:hAnsi="Symbol"/>
      </w:rPr>
    </w:lvl>
    <w:lvl w:ilvl="4" w:tplc="52364160">
      <w:start w:val="1"/>
      <w:numFmt w:val="bullet"/>
      <w:lvlText w:val="o"/>
      <w:lvlJc w:val="left"/>
      <w:pPr>
        <w:tabs>
          <w:tab w:val="num" w:pos="3600"/>
        </w:tabs>
        <w:ind w:left="3600" w:hanging="360"/>
      </w:pPr>
      <w:rPr>
        <w:rFonts w:ascii="Courier New" w:hAnsi="Courier New"/>
      </w:rPr>
    </w:lvl>
    <w:lvl w:ilvl="5" w:tplc="7E005AE4">
      <w:start w:val="1"/>
      <w:numFmt w:val="bullet"/>
      <w:lvlText w:val=""/>
      <w:lvlJc w:val="left"/>
      <w:pPr>
        <w:tabs>
          <w:tab w:val="num" w:pos="4320"/>
        </w:tabs>
        <w:ind w:left="4320" w:hanging="360"/>
      </w:pPr>
      <w:rPr>
        <w:rFonts w:ascii="Wingdings" w:hAnsi="Wingdings"/>
      </w:rPr>
    </w:lvl>
    <w:lvl w:ilvl="6" w:tplc="31FA999E">
      <w:start w:val="1"/>
      <w:numFmt w:val="bullet"/>
      <w:lvlText w:val=""/>
      <w:lvlJc w:val="left"/>
      <w:pPr>
        <w:tabs>
          <w:tab w:val="num" w:pos="5040"/>
        </w:tabs>
        <w:ind w:left="5040" w:hanging="360"/>
      </w:pPr>
      <w:rPr>
        <w:rFonts w:ascii="Symbol" w:hAnsi="Symbol"/>
      </w:rPr>
    </w:lvl>
    <w:lvl w:ilvl="7" w:tplc="E5628DA4">
      <w:start w:val="1"/>
      <w:numFmt w:val="bullet"/>
      <w:lvlText w:val="o"/>
      <w:lvlJc w:val="left"/>
      <w:pPr>
        <w:tabs>
          <w:tab w:val="num" w:pos="5760"/>
        </w:tabs>
        <w:ind w:left="5760" w:hanging="360"/>
      </w:pPr>
      <w:rPr>
        <w:rFonts w:ascii="Courier New" w:hAnsi="Courier New"/>
      </w:rPr>
    </w:lvl>
    <w:lvl w:ilvl="8" w:tplc="584242D0">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64E8E"/>
    <w:rsid w:val="00067D73"/>
    <w:rsid w:val="00071B26"/>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4B32"/>
    <w:rsid w:val="00172B05"/>
    <w:rsid w:val="001B50DF"/>
    <w:rsid w:val="001D7618"/>
    <w:rsid w:val="002149CB"/>
    <w:rsid w:val="002242B5"/>
    <w:rsid w:val="00250466"/>
    <w:rsid w:val="00254BF0"/>
    <w:rsid w:val="00255119"/>
    <w:rsid w:val="00287066"/>
    <w:rsid w:val="00295BF7"/>
    <w:rsid w:val="002A0D9B"/>
    <w:rsid w:val="002A0FE3"/>
    <w:rsid w:val="002A4277"/>
    <w:rsid w:val="002D5A5B"/>
    <w:rsid w:val="00302ADD"/>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E7669"/>
    <w:rsid w:val="003F0353"/>
    <w:rsid w:val="00410C09"/>
    <w:rsid w:val="00434A17"/>
    <w:rsid w:val="0043612A"/>
    <w:rsid w:val="00450063"/>
    <w:rsid w:val="00461179"/>
    <w:rsid w:val="00462D22"/>
    <w:rsid w:val="00481B71"/>
    <w:rsid w:val="00496CD2"/>
    <w:rsid w:val="004A030D"/>
    <w:rsid w:val="004B6E98"/>
    <w:rsid w:val="004D5FBF"/>
    <w:rsid w:val="004E15E1"/>
    <w:rsid w:val="0051241E"/>
    <w:rsid w:val="00516FF3"/>
    <w:rsid w:val="005238D2"/>
    <w:rsid w:val="00543041"/>
    <w:rsid w:val="005469C3"/>
    <w:rsid w:val="005631BA"/>
    <w:rsid w:val="00571EE1"/>
    <w:rsid w:val="00574437"/>
    <w:rsid w:val="00585782"/>
    <w:rsid w:val="00592965"/>
    <w:rsid w:val="005B571A"/>
    <w:rsid w:val="005C6D4E"/>
    <w:rsid w:val="005D20E7"/>
    <w:rsid w:val="005D21E5"/>
    <w:rsid w:val="005E14C9"/>
    <w:rsid w:val="00606AB0"/>
    <w:rsid w:val="006248DB"/>
    <w:rsid w:val="006717EC"/>
    <w:rsid w:val="00671868"/>
    <w:rsid w:val="00674833"/>
    <w:rsid w:val="00695861"/>
    <w:rsid w:val="006A41F1"/>
    <w:rsid w:val="006A4BAD"/>
    <w:rsid w:val="006B7801"/>
    <w:rsid w:val="006C14E7"/>
    <w:rsid w:val="006D265C"/>
    <w:rsid w:val="006E0C67"/>
    <w:rsid w:val="006E5050"/>
    <w:rsid w:val="006E5BFC"/>
    <w:rsid w:val="006F3C8D"/>
    <w:rsid w:val="006F55D1"/>
    <w:rsid w:val="00713807"/>
    <w:rsid w:val="00727F5B"/>
    <w:rsid w:val="0073192C"/>
    <w:rsid w:val="00735ADA"/>
    <w:rsid w:val="00795114"/>
    <w:rsid w:val="007A761F"/>
    <w:rsid w:val="007B4290"/>
    <w:rsid w:val="007B7BB1"/>
    <w:rsid w:val="007C4316"/>
    <w:rsid w:val="007C4766"/>
    <w:rsid w:val="007D39B5"/>
    <w:rsid w:val="007E2EBA"/>
    <w:rsid w:val="00817E7E"/>
    <w:rsid w:val="008258B3"/>
    <w:rsid w:val="00834FB6"/>
    <w:rsid w:val="008402D9"/>
    <w:rsid w:val="00842D59"/>
    <w:rsid w:val="008474BD"/>
    <w:rsid w:val="0085388D"/>
    <w:rsid w:val="00854DE0"/>
    <w:rsid w:val="00885409"/>
    <w:rsid w:val="00894675"/>
    <w:rsid w:val="008A1305"/>
    <w:rsid w:val="008C6AD2"/>
    <w:rsid w:val="008D58AD"/>
    <w:rsid w:val="008E0999"/>
    <w:rsid w:val="008E1217"/>
    <w:rsid w:val="008E4599"/>
    <w:rsid w:val="00903A6F"/>
    <w:rsid w:val="009112F2"/>
    <w:rsid w:val="0091417D"/>
    <w:rsid w:val="009304CB"/>
    <w:rsid w:val="0093775F"/>
    <w:rsid w:val="00944E2E"/>
    <w:rsid w:val="0096154C"/>
    <w:rsid w:val="00966CFA"/>
    <w:rsid w:val="009A0D78"/>
    <w:rsid w:val="009B0524"/>
    <w:rsid w:val="009C5CF0"/>
    <w:rsid w:val="009D63FB"/>
    <w:rsid w:val="009D7E91"/>
    <w:rsid w:val="009F3C58"/>
    <w:rsid w:val="009F491D"/>
    <w:rsid w:val="00A047EB"/>
    <w:rsid w:val="00A21B67"/>
    <w:rsid w:val="00A21DC7"/>
    <w:rsid w:val="00A268E2"/>
    <w:rsid w:val="00A37621"/>
    <w:rsid w:val="00A37C79"/>
    <w:rsid w:val="00A46611"/>
    <w:rsid w:val="00A55940"/>
    <w:rsid w:val="00A55DA2"/>
    <w:rsid w:val="00A60556"/>
    <w:rsid w:val="00A67526"/>
    <w:rsid w:val="00A73F8C"/>
    <w:rsid w:val="00AC5D34"/>
    <w:rsid w:val="00AC7C4D"/>
    <w:rsid w:val="00AD1003"/>
    <w:rsid w:val="00AE3C0C"/>
    <w:rsid w:val="00AF33E8"/>
    <w:rsid w:val="00B016F2"/>
    <w:rsid w:val="00B20481"/>
    <w:rsid w:val="00B24B85"/>
    <w:rsid w:val="00B30392"/>
    <w:rsid w:val="00B456CD"/>
    <w:rsid w:val="00B45F9E"/>
    <w:rsid w:val="00B46156"/>
    <w:rsid w:val="00B50024"/>
    <w:rsid w:val="00B62E2A"/>
    <w:rsid w:val="00B739EE"/>
    <w:rsid w:val="00B83FE6"/>
    <w:rsid w:val="00B86771"/>
    <w:rsid w:val="00BA183C"/>
    <w:rsid w:val="00BC17E5"/>
    <w:rsid w:val="00BC2650"/>
    <w:rsid w:val="00BC2866"/>
    <w:rsid w:val="00C03F29"/>
    <w:rsid w:val="00C34F2D"/>
    <w:rsid w:val="00C464FD"/>
    <w:rsid w:val="00C47345"/>
    <w:rsid w:val="00C63ED5"/>
    <w:rsid w:val="00C64B9D"/>
    <w:rsid w:val="00C65229"/>
    <w:rsid w:val="00C67AA4"/>
    <w:rsid w:val="00C71274"/>
    <w:rsid w:val="00C7379C"/>
    <w:rsid w:val="00CB2591"/>
    <w:rsid w:val="00CB44EC"/>
    <w:rsid w:val="00CC106D"/>
    <w:rsid w:val="00CD0195"/>
    <w:rsid w:val="00CD3CD0"/>
    <w:rsid w:val="00CD563B"/>
    <w:rsid w:val="00CD5EC3"/>
    <w:rsid w:val="00CE1C9D"/>
    <w:rsid w:val="00D1143F"/>
    <w:rsid w:val="00D420F2"/>
    <w:rsid w:val="00D46F58"/>
    <w:rsid w:val="00D534F4"/>
    <w:rsid w:val="00D65AF6"/>
    <w:rsid w:val="00D66DCB"/>
    <w:rsid w:val="00D66F5C"/>
    <w:rsid w:val="00D67386"/>
    <w:rsid w:val="00D82AF6"/>
    <w:rsid w:val="00D94B13"/>
    <w:rsid w:val="00DB3A8A"/>
    <w:rsid w:val="00DB47DD"/>
    <w:rsid w:val="00DB7CB0"/>
    <w:rsid w:val="00DD1BF7"/>
    <w:rsid w:val="00DD65B2"/>
    <w:rsid w:val="00E1753D"/>
    <w:rsid w:val="00E205CA"/>
    <w:rsid w:val="00E464CD"/>
    <w:rsid w:val="00E63B77"/>
    <w:rsid w:val="00E80F91"/>
    <w:rsid w:val="00E81A56"/>
    <w:rsid w:val="00E820D6"/>
    <w:rsid w:val="00E827D3"/>
    <w:rsid w:val="00E864B3"/>
    <w:rsid w:val="00E9705F"/>
    <w:rsid w:val="00E97806"/>
    <w:rsid w:val="00EA1572"/>
    <w:rsid w:val="00EA27E2"/>
    <w:rsid w:val="00EA72E2"/>
    <w:rsid w:val="00EB1D8F"/>
    <w:rsid w:val="00EB4640"/>
    <w:rsid w:val="00EB4982"/>
    <w:rsid w:val="00EE26BA"/>
    <w:rsid w:val="00EE50B7"/>
    <w:rsid w:val="00EE5F18"/>
    <w:rsid w:val="00EF0F1B"/>
    <w:rsid w:val="00EF6AA6"/>
    <w:rsid w:val="00F11625"/>
    <w:rsid w:val="00F2031D"/>
    <w:rsid w:val="00F25AF6"/>
    <w:rsid w:val="00F321E7"/>
    <w:rsid w:val="00F325A3"/>
    <w:rsid w:val="00F62259"/>
    <w:rsid w:val="00F65351"/>
    <w:rsid w:val="00F6594D"/>
    <w:rsid w:val="00F84652"/>
    <w:rsid w:val="00F84BAB"/>
    <w:rsid w:val="00F854DF"/>
    <w:rsid w:val="00F94FC2"/>
    <w:rsid w:val="00FA7E3F"/>
    <w:rsid w:val="00FB1B56"/>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D7E9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D7E9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7E9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7E9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7E9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7E9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7E9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7E9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7E9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7E9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7E9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D7E91"/>
    <w:rPr>
      <w:rFonts w:ascii="Verdana" w:eastAsia="Times New Roman" w:hAnsi="Verdana"/>
      <w:b/>
      <w:color w:val="006283"/>
      <w:sz w:val="18"/>
      <w:szCs w:val="22"/>
      <w:lang w:val="fr-FR"/>
    </w:rPr>
  </w:style>
  <w:style w:type="character" w:customStyle="1" w:styleId="Heading2Char">
    <w:name w:val="Heading 2 Char"/>
    <w:link w:val="Heading2"/>
    <w:uiPriority w:val="2"/>
    <w:rsid w:val="009D7E91"/>
    <w:rPr>
      <w:rFonts w:ascii="Verdana" w:eastAsia="Times New Roman" w:hAnsi="Verdana"/>
      <w:b/>
      <w:bCs/>
      <w:color w:val="006283"/>
      <w:sz w:val="18"/>
      <w:szCs w:val="26"/>
      <w:lang w:val="fr-FR"/>
    </w:rPr>
  </w:style>
  <w:style w:type="character" w:customStyle="1" w:styleId="Heading3Char">
    <w:name w:val="Heading 3 Char"/>
    <w:link w:val="Heading3"/>
    <w:uiPriority w:val="2"/>
    <w:rsid w:val="009D7E91"/>
    <w:rPr>
      <w:rFonts w:ascii="Verdana" w:eastAsia="Times New Roman" w:hAnsi="Verdana"/>
      <w:b/>
      <w:bCs/>
      <w:color w:val="006283"/>
      <w:sz w:val="18"/>
      <w:szCs w:val="22"/>
      <w:lang w:val="fr-FR"/>
    </w:rPr>
  </w:style>
  <w:style w:type="character" w:customStyle="1" w:styleId="Heading4Char">
    <w:name w:val="Heading 4 Char"/>
    <w:link w:val="Heading4"/>
    <w:uiPriority w:val="2"/>
    <w:rsid w:val="009D7E9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D7E91"/>
    <w:rPr>
      <w:rFonts w:ascii="Verdana" w:eastAsia="Times New Roman" w:hAnsi="Verdana"/>
      <w:b/>
      <w:iCs/>
      <w:color w:val="006283"/>
      <w:sz w:val="18"/>
      <w:szCs w:val="22"/>
      <w:lang w:val="fr-FR"/>
    </w:rPr>
  </w:style>
  <w:style w:type="character" w:customStyle="1" w:styleId="Heading7Char">
    <w:name w:val="Heading 7 Char"/>
    <w:link w:val="Heading7"/>
    <w:uiPriority w:val="2"/>
    <w:rsid w:val="009D7E91"/>
    <w:rPr>
      <w:rFonts w:ascii="Verdana" w:eastAsia="Times New Roman" w:hAnsi="Verdana"/>
      <w:b/>
      <w:iCs/>
      <w:color w:val="006283"/>
      <w:sz w:val="18"/>
      <w:szCs w:val="22"/>
      <w:lang w:val="fr-FR"/>
    </w:rPr>
  </w:style>
  <w:style w:type="character" w:customStyle="1" w:styleId="Heading8Char">
    <w:name w:val="Heading 8 Char"/>
    <w:link w:val="Heading8"/>
    <w:uiPriority w:val="2"/>
    <w:rsid w:val="009D7E91"/>
    <w:rPr>
      <w:rFonts w:ascii="Verdana" w:eastAsia="Times New Roman" w:hAnsi="Verdana"/>
      <w:b/>
      <w:i/>
      <w:color w:val="006283"/>
      <w:sz w:val="18"/>
      <w:lang w:val="fr-FR"/>
    </w:rPr>
  </w:style>
  <w:style w:type="character" w:customStyle="1" w:styleId="Heading9Char">
    <w:name w:val="Heading 9 Char"/>
    <w:link w:val="Heading9"/>
    <w:uiPriority w:val="2"/>
    <w:rsid w:val="009D7E9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D7E91"/>
    <w:rPr>
      <w:rFonts w:ascii="Tahoma" w:hAnsi="Tahoma" w:cs="Tahoma"/>
      <w:sz w:val="16"/>
      <w:szCs w:val="16"/>
    </w:rPr>
  </w:style>
  <w:style w:type="character" w:customStyle="1" w:styleId="BalloonTextChar">
    <w:name w:val="Balloon Text Char"/>
    <w:link w:val="BalloonText"/>
    <w:uiPriority w:val="99"/>
    <w:semiHidden/>
    <w:rsid w:val="009D7E91"/>
    <w:rPr>
      <w:rFonts w:ascii="Tahoma" w:hAnsi="Tahoma" w:cs="Tahoma"/>
      <w:sz w:val="16"/>
      <w:szCs w:val="16"/>
      <w:lang w:val="fr-FR"/>
    </w:rPr>
  </w:style>
  <w:style w:type="paragraph" w:customStyle="1" w:styleId="Answer">
    <w:name w:val="Answer"/>
    <w:basedOn w:val="Normal"/>
    <w:link w:val="AnswerChar"/>
    <w:uiPriority w:val="6"/>
    <w:qFormat/>
    <w:rsid w:val="009D7E91"/>
    <w:pPr>
      <w:spacing w:after="240"/>
      <w:ind w:left="1077"/>
    </w:pPr>
  </w:style>
  <w:style w:type="character" w:customStyle="1" w:styleId="AnswerChar">
    <w:name w:val="Answer Char"/>
    <w:link w:val="Answer"/>
    <w:uiPriority w:val="6"/>
    <w:rsid w:val="009D7E91"/>
    <w:rPr>
      <w:rFonts w:ascii="Verdana" w:hAnsi="Verdana"/>
      <w:sz w:val="18"/>
      <w:szCs w:val="22"/>
      <w:lang w:val="fr-FR"/>
    </w:rPr>
  </w:style>
  <w:style w:type="paragraph" w:styleId="BodyText">
    <w:name w:val="Body Text"/>
    <w:basedOn w:val="Normal"/>
    <w:link w:val="BodyTextChar"/>
    <w:uiPriority w:val="1"/>
    <w:qFormat/>
    <w:rsid w:val="009D7E91"/>
    <w:pPr>
      <w:numPr>
        <w:ilvl w:val="6"/>
        <w:numId w:val="3"/>
      </w:numPr>
      <w:spacing w:after="240"/>
    </w:pPr>
  </w:style>
  <w:style w:type="character" w:customStyle="1" w:styleId="BodyTextChar">
    <w:name w:val="Body Text Char"/>
    <w:link w:val="BodyText"/>
    <w:uiPriority w:val="1"/>
    <w:rsid w:val="009D7E91"/>
    <w:rPr>
      <w:rFonts w:ascii="Verdana" w:hAnsi="Verdana"/>
      <w:sz w:val="18"/>
      <w:szCs w:val="22"/>
      <w:lang w:val="fr-FR"/>
    </w:rPr>
  </w:style>
  <w:style w:type="paragraph" w:styleId="BodyText2">
    <w:name w:val="Body Text 2"/>
    <w:basedOn w:val="Normal"/>
    <w:link w:val="BodyText2Char"/>
    <w:uiPriority w:val="1"/>
    <w:qFormat/>
    <w:rsid w:val="009D7E91"/>
    <w:pPr>
      <w:numPr>
        <w:ilvl w:val="7"/>
        <w:numId w:val="3"/>
      </w:numPr>
      <w:spacing w:after="240"/>
    </w:pPr>
  </w:style>
  <w:style w:type="character" w:customStyle="1" w:styleId="BodyText2Char">
    <w:name w:val="Body Text 2 Char"/>
    <w:link w:val="BodyText2"/>
    <w:uiPriority w:val="1"/>
    <w:rsid w:val="009D7E91"/>
    <w:rPr>
      <w:rFonts w:ascii="Verdana" w:hAnsi="Verdana"/>
      <w:sz w:val="18"/>
      <w:szCs w:val="22"/>
      <w:lang w:val="fr-FR"/>
    </w:rPr>
  </w:style>
  <w:style w:type="paragraph" w:styleId="BodyText3">
    <w:name w:val="Body Text 3"/>
    <w:basedOn w:val="Normal"/>
    <w:link w:val="BodyText3Char"/>
    <w:uiPriority w:val="1"/>
    <w:qFormat/>
    <w:rsid w:val="009D7E91"/>
    <w:pPr>
      <w:numPr>
        <w:ilvl w:val="8"/>
        <w:numId w:val="3"/>
      </w:numPr>
      <w:spacing w:after="240"/>
    </w:pPr>
    <w:rPr>
      <w:szCs w:val="16"/>
    </w:rPr>
  </w:style>
  <w:style w:type="character" w:customStyle="1" w:styleId="BodyText3Char">
    <w:name w:val="Body Text 3 Char"/>
    <w:link w:val="BodyText3"/>
    <w:uiPriority w:val="1"/>
    <w:rsid w:val="009D7E91"/>
    <w:rPr>
      <w:rFonts w:ascii="Verdana" w:hAnsi="Verdana"/>
      <w:sz w:val="18"/>
      <w:szCs w:val="16"/>
      <w:lang w:val="fr-FR"/>
    </w:rPr>
  </w:style>
  <w:style w:type="paragraph" w:styleId="Caption">
    <w:name w:val="caption"/>
    <w:basedOn w:val="Normal"/>
    <w:next w:val="Normal"/>
    <w:uiPriority w:val="6"/>
    <w:qFormat/>
    <w:rsid w:val="009D7E9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7E91"/>
    <w:rPr>
      <w:vertAlign w:val="superscript"/>
      <w:lang w:val="fr-FR"/>
    </w:rPr>
  </w:style>
  <w:style w:type="paragraph" w:styleId="FootnoteText">
    <w:name w:val="footnote text"/>
    <w:basedOn w:val="Normal"/>
    <w:link w:val="FootnoteTextChar"/>
    <w:uiPriority w:val="5"/>
    <w:rsid w:val="009D7E91"/>
    <w:pPr>
      <w:ind w:firstLine="567"/>
      <w:jc w:val="left"/>
    </w:pPr>
    <w:rPr>
      <w:sz w:val="16"/>
      <w:szCs w:val="18"/>
      <w:lang w:eastAsia="en-GB"/>
    </w:rPr>
  </w:style>
  <w:style w:type="character" w:customStyle="1" w:styleId="FootnoteTextChar">
    <w:name w:val="Footnote Text Char"/>
    <w:link w:val="FootnoteText"/>
    <w:uiPriority w:val="5"/>
    <w:rsid w:val="009D7E91"/>
    <w:rPr>
      <w:rFonts w:ascii="Verdana" w:hAnsi="Verdana"/>
      <w:sz w:val="16"/>
      <w:szCs w:val="18"/>
      <w:lang w:val="fr-FR" w:eastAsia="en-GB"/>
    </w:rPr>
  </w:style>
  <w:style w:type="paragraph" w:styleId="EndnoteText">
    <w:name w:val="endnote text"/>
    <w:basedOn w:val="FootnoteText"/>
    <w:link w:val="EndnoteTextChar"/>
    <w:uiPriority w:val="49"/>
    <w:rsid w:val="009D7E91"/>
    <w:rPr>
      <w:szCs w:val="20"/>
    </w:rPr>
  </w:style>
  <w:style w:type="character" w:customStyle="1" w:styleId="EndnoteTextChar">
    <w:name w:val="Endnote Text Char"/>
    <w:link w:val="EndnoteText"/>
    <w:uiPriority w:val="49"/>
    <w:rsid w:val="009D7E91"/>
    <w:rPr>
      <w:rFonts w:ascii="Verdana" w:hAnsi="Verdana"/>
      <w:sz w:val="16"/>
      <w:lang w:val="fr-FR" w:eastAsia="en-GB"/>
    </w:rPr>
  </w:style>
  <w:style w:type="paragraph" w:customStyle="1" w:styleId="FollowUp">
    <w:name w:val="FollowUp"/>
    <w:basedOn w:val="Normal"/>
    <w:link w:val="FollowUpChar"/>
    <w:uiPriority w:val="6"/>
    <w:qFormat/>
    <w:rsid w:val="009D7E91"/>
    <w:pPr>
      <w:spacing w:after="240"/>
      <w:ind w:left="720"/>
    </w:pPr>
    <w:rPr>
      <w:i/>
    </w:rPr>
  </w:style>
  <w:style w:type="character" w:customStyle="1" w:styleId="FollowUpChar">
    <w:name w:val="FollowUp Char"/>
    <w:link w:val="FollowUp"/>
    <w:uiPriority w:val="6"/>
    <w:rsid w:val="009D7E91"/>
    <w:rPr>
      <w:rFonts w:ascii="Verdana" w:hAnsi="Verdana"/>
      <w:i/>
      <w:sz w:val="18"/>
      <w:szCs w:val="22"/>
      <w:lang w:val="fr-FR"/>
    </w:rPr>
  </w:style>
  <w:style w:type="paragraph" w:styleId="Footer">
    <w:name w:val="footer"/>
    <w:basedOn w:val="Normal"/>
    <w:link w:val="FooterChar"/>
    <w:uiPriority w:val="3"/>
    <w:rsid w:val="009D7E91"/>
    <w:pPr>
      <w:tabs>
        <w:tab w:val="center" w:pos="4513"/>
        <w:tab w:val="right" w:pos="9027"/>
      </w:tabs>
    </w:pPr>
    <w:rPr>
      <w:szCs w:val="18"/>
      <w:lang w:eastAsia="en-GB"/>
    </w:rPr>
  </w:style>
  <w:style w:type="character" w:customStyle="1" w:styleId="FooterChar">
    <w:name w:val="Footer Char"/>
    <w:link w:val="Footer"/>
    <w:uiPriority w:val="3"/>
    <w:rsid w:val="009D7E91"/>
    <w:rPr>
      <w:rFonts w:ascii="Verdana" w:hAnsi="Verdana"/>
      <w:sz w:val="18"/>
      <w:szCs w:val="18"/>
      <w:lang w:val="fr-FR" w:eastAsia="en-GB"/>
    </w:rPr>
  </w:style>
  <w:style w:type="paragraph" w:customStyle="1" w:styleId="FootnoteQuotation">
    <w:name w:val="Footnote Quotation"/>
    <w:basedOn w:val="FootnoteText"/>
    <w:uiPriority w:val="5"/>
    <w:rsid w:val="009D7E91"/>
    <w:pPr>
      <w:ind w:left="567" w:right="567" w:firstLine="0"/>
    </w:pPr>
  </w:style>
  <w:style w:type="character" w:styleId="FootnoteReference">
    <w:name w:val="footnote reference"/>
    <w:uiPriority w:val="5"/>
    <w:rsid w:val="009D7E91"/>
    <w:rPr>
      <w:vertAlign w:val="superscript"/>
      <w:lang w:val="fr-FR"/>
    </w:rPr>
  </w:style>
  <w:style w:type="paragraph" w:styleId="Header">
    <w:name w:val="header"/>
    <w:basedOn w:val="Normal"/>
    <w:link w:val="HeaderChar"/>
    <w:uiPriority w:val="3"/>
    <w:rsid w:val="009D7E91"/>
    <w:pPr>
      <w:tabs>
        <w:tab w:val="center" w:pos="4513"/>
        <w:tab w:val="right" w:pos="9027"/>
      </w:tabs>
      <w:jc w:val="left"/>
    </w:pPr>
    <w:rPr>
      <w:szCs w:val="18"/>
      <w:lang w:eastAsia="en-GB"/>
    </w:rPr>
  </w:style>
  <w:style w:type="character" w:customStyle="1" w:styleId="HeaderChar">
    <w:name w:val="Header Char"/>
    <w:link w:val="Header"/>
    <w:uiPriority w:val="3"/>
    <w:rsid w:val="009D7E91"/>
    <w:rPr>
      <w:rFonts w:ascii="Verdana" w:hAnsi="Verdana"/>
      <w:sz w:val="18"/>
      <w:szCs w:val="18"/>
      <w:lang w:val="fr-FR" w:eastAsia="en-GB"/>
    </w:rPr>
  </w:style>
  <w:style w:type="numbering" w:customStyle="1" w:styleId="LegalHeadings">
    <w:name w:val="LegalHeadings"/>
    <w:uiPriority w:val="99"/>
    <w:rsid w:val="009D7E91"/>
    <w:pPr>
      <w:numPr>
        <w:numId w:val="6"/>
      </w:numPr>
    </w:pPr>
  </w:style>
  <w:style w:type="paragraph" w:styleId="ListBullet">
    <w:name w:val="List Bullet"/>
    <w:basedOn w:val="Normal"/>
    <w:uiPriority w:val="1"/>
    <w:rsid w:val="009D7E91"/>
    <w:pPr>
      <w:numPr>
        <w:numId w:val="5"/>
      </w:numPr>
      <w:tabs>
        <w:tab w:val="left" w:pos="567"/>
      </w:tabs>
      <w:spacing w:after="240"/>
      <w:contextualSpacing/>
    </w:pPr>
  </w:style>
  <w:style w:type="paragraph" w:styleId="ListBullet2">
    <w:name w:val="List Bullet 2"/>
    <w:basedOn w:val="Normal"/>
    <w:uiPriority w:val="1"/>
    <w:rsid w:val="009D7E91"/>
    <w:pPr>
      <w:numPr>
        <w:ilvl w:val="1"/>
        <w:numId w:val="5"/>
      </w:numPr>
      <w:tabs>
        <w:tab w:val="left" w:pos="907"/>
      </w:tabs>
      <w:spacing w:after="240"/>
      <w:contextualSpacing/>
    </w:pPr>
  </w:style>
  <w:style w:type="paragraph" w:styleId="ListBullet3">
    <w:name w:val="List Bullet 3"/>
    <w:basedOn w:val="Normal"/>
    <w:uiPriority w:val="1"/>
    <w:rsid w:val="009D7E91"/>
    <w:pPr>
      <w:numPr>
        <w:ilvl w:val="2"/>
        <w:numId w:val="5"/>
      </w:numPr>
      <w:tabs>
        <w:tab w:val="left" w:pos="1247"/>
      </w:tabs>
      <w:spacing w:after="240"/>
      <w:contextualSpacing/>
    </w:pPr>
  </w:style>
  <w:style w:type="paragraph" w:styleId="ListBullet4">
    <w:name w:val="List Bullet 4"/>
    <w:basedOn w:val="Normal"/>
    <w:uiPriority w:val="1"/>
    <w:rsid w:val="009D7E91"/>
    <w:pPr>
      <w:numPr>
        <w:ilvl w:val="3"/>
        <w:numId w:val="5"/>
      </w:numPr>
      <w:tabs>
        <w:tab w:val="left" w:pos="1587"/>
      </w:tabs>
      <w:spacing w:after="240"/>
      <w:contextualSpacing/>
    </w:pPr>
  </w:style>
  <w:style w:type="paragraph" w:styleId="ListBullet5">
    <w:name w:val="List Bullet 5"/>
    <w:basedOn w:val="Normal"/>
    <w:uiPriority w:val="1"/>
    <w:rsid w:val="009D7E9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D7E91"/>
    <w:pPr>
      <w:ind w:left="720"/>
      <w:contextualSpacing/>
    </w:pPr>
  </w:style>
  <w:style w:type="numbering" w:customStyle="1" w:styleId="ListBullets">
    <w:name w:val="ListBullets"/>
    <w:uiPriority w:val="99"/>
    <w:rsid w:val="009D7E91"/>
    <w:pPr>
      <w:numPr>
        <w:numId w:val="7"/>
      </w:numPr>
    </w:pPr>
  </w:style>
  <w:style w:type="paragraph" w:customStyle="1" w:styleId="Quotation">
    <w:name w:val="Quotation"/>
    <w:basedOn w:val="Normal"/>
    <w:uiPriority w:val="5"/>
    <w:qFormat/>
    <w:rsid w:val="009D7E91"/>
    <w:pPr>
      <w:spacing w:after="240"/>
      <w:ind w:left="567" w:right="567"/>
    </w:pPr>
    <w:rPr>
      <w:szCs w:val="18"/>
      <w:lang w:eastAsia="en-GB"/>
    </w:rPr>
  </w:style>
  <w:style w:type="paragraph" w:customStyle="1" w:styleId="QuotationDouble">
    <w:name w:val="Quotation Double"/>
    <w:basedOn w:val="Normal"/>
    <w:uiPriority w:val="5"/>
    <w:qFormat/>
    <w:rsid w:val="009D7E91"/>
    <w:pPr>
      <w:spacing w:after="240"/>
      <w:ind w:left="1134" w:right="1134"/>
    </w:pPr>
    <w:rPr>
      <w:szCs w:val="18"/>
      <w:lang w:eastAsia="en-GB"/>
    </w:rPr>
  </w:style>
  <w:style w:type="paragraph" w:styleId="Subtitle">
    <w:name w:val="Subtitle"/>
    <w:basedOn w:val="Normal"/>
    <w:next w:val="Normal"/>
    <w:link w:val="SubtitleChar"/>
    <w:uiPriority w:val="6"/>
    <w:qFormat/>
    <w:rsid w:val="009D7E91"/>
    <w:pPr>
      <w:numPr>
        <w:ilvl w:val="1"/>
      </w:numPr>
    </w:pPr>
    <w:rPr>
      <w:rFonts w:eastAsia="Times New Roman"/>
      <w:b/>
      <w:iCs/>
      <w:szCs w:val="24"/>
    </w:rPr>
  </w:style>
  <w:style w:type="character" w:customStyle="1" w:styleId="SubtitleChar">
    <w:name w:val="Subtitle Char"/>
    <w:link w:val="Subtitle"/>
    <w:uiPriority w:val="6"/>
    <w:rsid w:val="009D7E91"/>
    <w:rPr>
      <w:rFonts w:ascii="Verdana" w:eastAsia="Times New Roman" w:hAnsi="Verdana"/>
      <w:b/>
      <w:iCs/>
      <w:sz w:val="18"/>
      <w:szCs w:val="24"/>
      <w:lang w:val="fr-FR"/>
    </w:rPr>
  </w:style>
  <w:style w:type="paragraph" w:customStyle="1" w:styleId="SummaryHeader">
    <w:name w:val="SummaryHeader"/>
    <w:basedOn w:val="Normal"/>
    <w:uiPriority w:val="4"/>
    <w:qFormat/>
    <w:rsid w:val="009D7E91"/>
    <w:pPr>
      <w:spacing w:after="240"/>
      <w:outlineLvl w:val="0"/>
    </w:pPr>
    <w:rPr>
      <w:b/>
      <w:caps/>
      <w:color w:val="006283"/>
    </w:rPr>
  </w:style>
  <w:style w:type="paragraph" w:customStyle="1" w:styleId="SummarySubheader">
    <w:name w:val="SummarySubheader"/>
    <w:basedOn w:val="Normal"/>
    <w:uiPriority w:val="4"/>
    <w:qFormat/>
    <w:rsid w:val="009D7E91"/>
    <w:pPr>
      <w:spacing w:after="240"/>
      <w:outlineLvl w:val="1"/>
    </w:pPr>
    <w:rPr>
      <w:b/>
      <w:color w:val="006283"/>
    </w:rPr>
  </w:style>
  <w:style w:type="paragraph" w:customStyle="1" w:styleId="SummaryText">
    <w:name w:val="SummaryText"/>
    <w:basedOn w:val="Normal"/>
    <w:uiPriority w:val="4"/>
    <w:qFormat/>
    <w:rsid w:val="009D7E91"/>
    <w:pPr>
      <w:numPr>
        <w:numId w:val="8"/>
      </w:numPr>
      <w:spacing w:after="240"/>
      <w:ind w:left="0" w:firstLine="0"/>
    </w:pPr>
  </w:style>
  <w:style w:type="paragraph" w:styleId="TableofAuthorities">
    <w:name w:val="table of authoriti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D7E9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7E9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D7E91"/>
    <w:pPr>
      <w:spacing w:after="360"/>
      <w:jc w:val="center"/>
    </w:pPr>
    <w:rPr>
      <w:caps/>
      <w:color w:val="006283"/>
      <w:szCs w:val="18"/>
      <w:lang w:eastAsia="en-GB"/>
    </w:rPr>
  </w:style>
  <w:style w:type="paragraph" w:customStyle="1" w:styleId="Title3">
    <w:name w:val="Title 3"/>
    <w:basedOn w:val="Normal"/>
    <w:next w:val="Normal"/>
    <w:uiPriority w:val="5"/>
    <w:qFormat/>
    <w:rsid w:val="009D7E91"/>
    <w:pPr>
      <w:spacing w:after="360"/>
      <w:jc w:val="center"/>
    </w:pPr>
    <w:rPr>
      <w:i/>
      <w:color w:val="006283"/>
      <w:szCs w:val="18"/>
      <w:lang w:eastAsia="en-GB"/>
    </w:rPr>
  </w:style>
  <w:style w:type="paragraph" w:customStyle="1" w:styleId="TitleCountry">
    <w:name w:val="Title Country"/>
    <w:basedOn w:val="Normal"/>
    <w:next w:val="Normal"/>
    <w:uiPriority w:val="5"/>
    <w:qFormat/>
    <w:rsid w:val="009D7E91"/>
    <w:pPr>
      <w:spacing w:after="360"/>
      <w:jc w:val="center"/>
    </w:pPr>
    <w:rPr>
      <w:smallCaps/>
      <w:color w:val="006283"/>
      <w:szCs w:val="18"/>
      <w:lang w:eastAsia="en-GB"/>
    </w:rPr>
  </w:style>
  <w:style w:type="paragraph" w:styleId="TOC1">
    <w:name w:val="toc 1"/>
    <w:basedOn w:val="Normal"/>
    <w:next w:val="Normal"/>
    <w:uiPriority w:val="39"/>
    <w:rsid w:val="009D7E9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7E91"/>
    <w:pPr>
      <w:spacing w:before="240"/>
      <w:jc w:val="center"/>
    </w:pPr>
    <w:rPr>
      <w:rFonts w:eastAsia="Times New Roman"/>
      <w:b/>
      <w:bCs/>
      <w:szCs w:val="28"/>
      <w:lang w:eastAsia="en-GB"/>
    </w:rPr>
  </w:style>
  <w:style w:type="table" w:customStyle="1" w:styleId="WTOBox1">
    <w:name w:val="WTOBox1"/>
    <w:basedOn w:val="TableNormal"/>
    <w:uiPriority w:val="99"/>
    <w:rsid w:val="009D7E9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7E9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D7E9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D7E91"/>
    <w:pPr>
      <w:keepNext/>
      <w:keepLines/>
      <w:spacing w:after="240"/>
      <w:jc w:val="left"/>
    </w:pPr>
    <w:rPr>
      <w:rFonts w:eastAsia="Times New Roman"/>
      <w:b/>
      <w:caps/>
      <w:color w:val="006283"/>
      <w:sz w:val="28"/>
    </w:rPr>
  </w:style>
  <w:style w:type="table" w:styleId="TableGrid">
    <w:name w:val="Table Grid"/>
    <w:basedOn w:val="TableNormal"/>
    <w:uiPriority w:val="59"/>
    <w:rsid w:val="009D7E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D7E91"/>
    <w:pPr>
      <w:spacing w:before="120"/>
    </w:pPr>
    <w:rPr>
      <w:rFonts w:ascii="Cambria" w:eastAsia="Times New Roman" w:hAnsi="Cambria"/>
      <w:b/>
      <w:bCs/>
      <w:sz w:val="24"/>
      <w:szCs w:val="24"/>
    </w:rPr>
  </w:style>
  <w:style w:type="paragraph" w:customStyle="1" w:styleId="NoteText">
    <w:name w:val="Note Text"/>
    <w:basedOn w:val="Normal"/>
    <w:uiPriority w:val="4"/>
    <w:qFormat/>
    <w:rsid w:val="009D7E91"/>
    <w:pPr>
      <w:tabs>
        <w:tab w:val="left" w:pos="851"/>
      </w:tabs>
      <w:ind w:left="851" w:hanging="851"/>
      <w:jc w:val="left"/>
    </w:pPr>
    <w:rPr>
      <w:sz w:val="16"/>
    </w:rPr>
  </w:style>
  <w:style w:type="character" w:styleId="Hyperlink">
    <w:name w:val="Hyperlink"/>
    <w:uiPriority w:val="9"/>
    <w:unhideWhenUsed/>
    <w:rsid w:val="009D7E91"/>
    <w:rPr>
      <w:color w:val="0000FF"/>
      <w:u w:val="single"/>
      <w:lang w:val="fr-FR"/>
    </w:rPr>
  </w:style>
  <w:style w:type="paragraph" w:styleId="Bibliography">
    <w:name w:val="Bibliography"/>
    <w:basedOn w:val="Normal"/>
    <w:next w:val="Normal"/>
    <w:uiPriority w:val="49"/>
    <w:semiHidden/>
    <w:unhideWhenUsed/>
    <w:rsid w:val="009D7E91"/>
  </w:style>
  <w:style w:type="paragraph" w:styleId="BlockText">
    <w:name w:val="Block Text"/>
    <w:basedOn w:val="Normal"/>
    <w:uiPriority w:val="99"/>
    <w:semiHidden/>
    <w:unhideWhenUsed/>
    <w:rsid w:val="009D7E9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7E91"/>
    <w:pPr>
      <w:numPr>
        <w:ilvl w:val="0"/>
        <w:numId w:val="0"/>
      </w:numPr>
      <w:spacing w:after="0"/>
      <w:ind w:firstLine="360"/>
    </w:pPr>
  </w:style>
  <w:style w:type="character" w:customStyle="1" w:styleId="BodyTextFirstIndentChar">
    <w:name w:val="Body Text First Indent Char"/>
    <w:link w:val="BodyTextFirstIndent"/>
    <w:uiPriority w:val="99"/>
    <w:semiHidden/>
    <w:rsid w:val="009D7E91"/>
    <w:rPr>
      <w:rFonts w:ascii="Verdana" w:hAnsi="Verdana"/>
      <w:sz w:val="18"/>
      <w:szCs w:val="22"/>
      <w:lang w:val="fr-FR"/>
    </w:rPr>
  </w:style>
  <w:style w:type="paragraph" w:styleId="BodyTextIndent">
    <w:name w:val="Body Text Indent"/>
    <w:basedOn w:val="Normal"/>
    <w:link w:val="BodyTextIndentChar"/>
    <w:uiPriority w:val="99"/>
    <w:semiHidden/>
    <w:unhideWhenUsed/>
    <w:rsid w:val="009D7E91"/>
    <w:pPr>
      <w:spacing w:after="120"/>
      <w:ind w:left="283"/>
    </w:pPr>
  </w:style>
  <w:style w:type="character" w:customStyle="1" w:styleId="BodyTextIndentChar">
    <w:name w:val="Body Text Indent Char"/>
    <w:link w:val="BodyTextIndent"/>
    <w:uiPriority w:val="99"/>
    <w:semiHidden/>
    <w:rsid w:val="009D7E9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D7E91"/>
    <w:pPr>
      <w:spacing w:after="0"/>
      <w:ind w:left="360" w:firstLine="360"/>
    </w:pPr>
  </w:style>
  <w:style w:type="character" w:customStyle="1" w:styleId="BodyTextFirstIndent2Char">
    <w:name w:val="Body Text First Indent 2 Char"/>
    <w:link w:val="BodyTextFirstIndent2"/>
    <w:uiPriority w:val="99"/>
    <w:semiHidden/>
    <w:rsid w:val="009D7E91"/>
    <w:rPr>
      <w:rFonts w:ascii="Verdana" w:hAnsi="Verdana"/>
      <w:sz w:val="18"/>
      <w:szCs w:val="22"/>
      <w:lang w:val="fr-FR"/>
    </w:rPr>
  </w:style>
  <w:style w:type="paragraph" w:styleId="BodyTextIndent2">
    <w:name w:val="Body Text Indent 2"/>
    <w:basedOn w:val="Normal"/>
    <w:link w:val="BodyTextIndent2Char"/>
    <w:uiPriority w:val="99"/>
    <w:semiHidden/>
    <w:unhideWhenUsed/>
    <w:rsid w:val="009D7E91"/>
    <w:pPr>
      <w:spacing w:after="120" w:line="480" w:lineRule="auto"/>
      <w:ind w:left="283"/>
    </w:pPr>
  </w:style>
  <w:style w:type="character" w:customStyle="1" w:styleId="BodyTextIndent2Char">
    <w:name w:val="Body Text Indent 2 Char"/>
    <w:link w:val="BodyTextIndent2"/>
    <w:uiPriority w:val="99"/>
    <w:semiHidden/>
    <w:rsid w:val="009D7E91"/>
    <w:rPr>
      <w:rFonts w:ascii="Verdana" w:hAnsi="Verdana"/>
      <w:sz w:val="18"/>
      <w:szCs w:val="22"/>
      <w:lang w:val="fr-FR"/>
    </w:rPr>
  </w:style>
  <w:style w:type="paragraph" w:styleId="BodyTextIndent3">
    <w:name w:val="Body Text Indent 3"/>
    <w:basedOn w:val="Normal"/>
    <w:link w:val="BodyTextIndent3Char"/>
    <w:uiPriority w:val="99"/>
    <w:semiHidden/>
    <w:unhideWhenUsed/>
    <w:rsid w:val="009D7E91"/>
    <w:pPr>
      <w:spacing w:after="120"/>
      <w:ind w:left="283"/>
    </w:pPr>
    <w:rPr>
      <w:sz w:val="16"/>
      <w:szCs w:val="16"/>
    </w:rPr>
  </w:style>
  <w:style w:type="character" w:customStyle="1" w:styleId="BodyTextIndent3Char">
    <w:name w:val="Body Text Indent 3 Char"/>
    <w:link w:val="BodyTextIndent3"/>
    <w:uiPriority w:val="99"/>
    <w:semiHidden/>
    <w:rsid w:val="009D7E91"/>
    <w:rPr>
      <w:rFonts w:ascii="Verdana" w:hAnsi="Verdana"/>
      <w:sz w:val="16"/>
      <w:szCs w:val="16"/>
      <w:lang w:val="fr-FR"/>
    </w:rPr>
  </w:style>
  <w:style w:type="character" w:styleId="BookTitle">
    <w:name w:val="Book Title"/>
    <w:uiPriority w:val="99"/>
    <w:semiHidden/>
    <w:qFormat/>
    <w:rsid w:val="009D7E91"/>
    <w:rPr>
      <w:b/>
      <w:bCs/>
      <w:smallCaps/>
      <w:spacing w:val="5"/>
      <w:lang w:val="fr-FR"/>
    </w:rPr>
  </w:style>
  <w:style w:type="paragraph" w:styleId="Closing">
    <w:name w:val="Closing"/>
    <w:basedOn w:val="Normal"/>
    <w:link w:val="ClosingChar"/>
    <w:uiPriority w:val="99"/>
    <w:semiHidden/>
    <w:unhideWhenUsed/>
    <w:rsid w:val="009D7E91"/>
    <w:pPr>
      <w:ind w:left="4252"/>
    </w:pPr>
  </w:style>
  <w:style w:type="character" w:customStyle="1" w:styleId="ClosingChar">
    <w:name w:val="Closing Char"/>
    <w:link w:val="Closing"/>
    <w:uiPriority w:val="99"/>
    <w:semiHidden/>
    <w:rsid w:val="009D7E91"/>
    <w:rPr>
      <w:rFonts w:ascii="Verdana" w:hAnsi="Verdana"/>
      <w:sz w:val="18"/>
      <w:szCs w:val="22"/>
      <w:lang w:val="fr-FR"/>
    </w:rPr>
  </w:style>
  <w:style w:type="character" w:styleId="CommentReference">
    <w:name w:val="annotation reference"/>
    <w:uiPriority w:val="99"/>
    <w:semiHidden/>
    <w:unhideWhenUsed/>
    <w:rsid w:val="009D7E91"/>
    <w:rPr>
      <w:sz w:val="16"/>
      <w:szCs w:val="16"/>
      <w:lang w:val="fr-FR"/>
    </w:rPr>
  </w:style>
  <w:style w:type="paragraph" w:styleId="CommentText">
    <w:name w:val="annotation text"/>
    <w:basedOn w:val="Normal"/>
    <w:link w:val="CommentTextChar"/>
    <w:uiPriority w:val="99"/>
    <w:unhideWhenUsed/>
    <w:rsid w:val="009D7E91"/>
    <w:rPr>
      <w:sz w:val="20"/>
      <w:szCs w:val="20"/>
    </w:rPr>
  </w:style>
  <w:style w:type="character" w:customStyle="1" w:styleId="CommentTextChar">
    <w:name w:val="Comment Text Char"/>
    <w:link w:val="CommentText"/>
    <w:uiPriority w:val="99"/>
    <w:rsid w:val="009D7E91"/>
    <w:rPr>
      <w:rFonts w:ascii="Verdana" w:hAnsi="Verdana"/>
      <w:lang w:val="fr-FR"/>
    </w:rPr>
  </w:style>
  <w:style w:type="paragraph" w:styleId="CommentSubject">
    <w:name w:val="annotation subject"/>
    <w:basedOn w:val="CommentText"/>
    <w:next w:val="CommentText"/>
    <w:link w:val="CommentSubjectChar"/>
    <w:uiPriority w:val="99"/>
    <w:unhideWhenUsed/>
    <w:rsid w:val="009D7E91"/>
    <w:rPr>
      <w:b/>
      <w:bCs/>
    </w:rPr>
  </w:style>
  <w:style w:type="character" w:customStyle="1" w:styleId="CommentSubjectChar">
    <w:name w:val="Comment Subject Char"/>
    <w:link w:val="CommentSubject"/>
    <w:uiPriority w:val="99"/>
    <w:rsid w:val="009D7E91"/>
    <w:rPr>
      <w:rFonts w:ascii="Verdana" w:hAnsi="Verdana"/>
      <w:b/>
      <w:bCs/>
      <w:lang w:val="fr-FR"/>
    </w:rPr>
  </w:style>
  <w:style w:type="paragraph" w:styleId="Date">
    <w:name w:val="Date"/>
    <w:basedOn w:val="Normal"/>
    <w:next w:val="Normal"/>
    <w:link w:val="DateChar"/>
    <w:uiPriority w:val="99"/>
    <w:semiHidden/>
    <w:unhideWhenUsed/>
    <w:rsid w:val="009D7E91"/>
  </w:style>
  <w:style w:type="character" w:customStyle="1" w:styleId="DateChar">
    <w:name w:val="Date Char"/>
    <w:link w:val="Date"/>
    <w:uiPriority w:val="99"/>
    <w:semiHidden/>
    <w:rsid w:val="009D7E91"/>
    <w:rPr>
      <w:rFonts w:ascii="Verdana" w:hAnsi="Verdana"/>
      <w:sz w:val="18"/>
      <w:szCs w:val="22"/>
      <w:lang w:val="fr-FR"/>
    </w:rPr>
  </w:style>
  <w:style w:type="paragraph" w:styleId="DocumentMap">
    <w:name w:val="Document Map"/>
    <w:basedOn w:val="Normal"/>
    <w:link w:val="DocumentMapChar"/>
    <w:uiPriority w:val="99"/>
    <w:semiHidden/>
    <w:unhideWhenUsed/>
    <w:rsid w:val="009D7E91"/>
    <w:rPr>
      <w:rFonts w:ascii="Tahoma" w:hAnsi="Tahoma" w:cs="Tahoma"/>
      <w:sz w:val="16"/>
      <w:szCs w:val="16"/>
    </w:rPr>
  </w:style>
  <w:style w:type="character" w:customStyle="1" w:styleId="DocumentMapChar">
    <w:name w:val="Document Map Char"/>
    <w:link w:val="DocumentMap"/>
    <w:uiPriority w:val="99"/>
    <w:semiHidden/>
    <w:rsid w:val="009D7E9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D7E91"/>
  </w:style>
  <w:style w:type="character" w:customStyle="1" w:styleId="E-mailSignatureChar">
    <w:name w:val="E-mail Signature Char"/>
    <w:link w:val="E-mailSignature"/>
    <w:uiPriority w:val="99"/>
    <w:semiHidden/>
    <w:rsid w:val="009D7E91"/>
    <w:rPr>
      <w:rFonts w:ascii="Verdana" w:hAnsi="Verdana"/>
      <w:sz w:val="18"/>
      <w:szCs w:val="22"/>
      <w:lang w:val="fr-FR"/>
    </w:rPr>
  </w:style>
  <w:style w:type="character" w:styleId="Emphasis">
    <w:name w:val="Emphasis"/>
    <w:uiPriority w:val="99"/>
    <w:semiHidden/>
    <w:qFormat/>
    <w:rsid w:val="009D7E91"/>
    <w:rPr>
      <w:i/>
      <w:iCs/>
      <w:lang w:val="fr-FR"/>
    </w:rPr>
  </w:style>
  <w:style w:type="paragraph" w:styleId="EnvelopeAddress">
    <w:name w:val="envelope address"/>
    <w:basedOn w:val="Normal"/>
    <w:uiPriority w:val="99"/>
    <w:semiHidden/>
    <w:unhideWhenUsed/>
    <w:rsid w:val="009D7E9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7E91"/>
    <w:rPr>
      <w:rFonts w:ascii="Cambria" w:eastAsia="Times New Roman" w:hAnsi="Cambria"/>
      <w:sz w:val="20"/>
      <w:szCs w:val="20"/>
    </w:rPr>
  </w:style>
  <w:style w:type="character" w:styleId="FollowedHyperlink">
    <w:name w:val="FollowedHyperlink"/>
    <w:uiPriority w:val="9"/>
    <w:unhideWhenUsed/>
    <w:rsid w:val="009D7E91"/>
    <w:rPr>
      <w:color w:val="800080"/>
      <w:u w:val="single"/>
      <w:lang w:val="fr-FR"/>
    </w:rPr>
  </w:style>
  <w:style w:type="character" w:styleId="HTMLAcronym">
    <w:name w:val="HTML Acronym"/>
    <w:uiPriority w:val="99"/>
    <w:semiHidden/>
    <w:unhideWhenUsed/>
    <w:rsid w:val="009D7E91"/>
    <w:rPr>
      <w:lang w:val="fr-FR"/>
    </w:rPr>
  </w:style>
  <w:style w:type="paragraph" w:styleId="HTMLAddress">
    <w:name w:val="HTML Address"/>
    <w:basedOn w:val="Normal"/>
    <w:link w:val="HTMLAddressChar"/>
    <w:uiPriority w:val="99"/>
    <w:semiHidden/>
    <w:unhideWhenUsed/>
    <w:rsid w:val="009D7E91"/>
    <w:rPr>
      <w:i/>
      <w:iCs/>
    </w:rPr>
  </w:style>
  <w:style w:type="character" w:customStyle="1" w:styleId="HTMLAddressChar">
    <w:name w:val="HTML Address Char"/>
    <w:link w:val="HTMLAddress"/>
    <w:uiPriority w:val="99"/>
    <w:semiHidden/>
    <w:rsid w:val="009D7E91"/>
    <w:rPr>
      <w:rFonts w:ascii="Verdana" w:hAnsi="Verdana"/>
      <w:i/>
      <w:iCs/>
      <w:sz w:val="18"/>
      <w:szCs w:val="22"/>
      <w:lang w:val="fr-FR"/>
    </w:rPr>
  </w:style>
  <w:style w:type="character" w:styleId="HTMLCite">
    <w:name w:val="HTML Cite"/>
    <w:uiPriority w:val="99"/>
    <w:semiHidden/>
    <w:unhideWhenUsed/>
    <w:rsid w:val="009D7E91"/>
    <w:rPr>
      <w:i/>
      <w:iCs/>
      <w:lang w:val="fr-FR"/>
    </w:rPr>
  </w:style>
  <w:style w:type="character" w:styleId="HTMLCode">
    <w:name w:val="HTML Code"/>
    <w:uiPriority w:val="99"/>
    <w:semiHidden/>
    <w:unhideWhenUsed/>
    <w:rsid w:val="009D7E91"/>
    <w:rPr>
      <w:rFonts w:ascii="Consolas" w:hAnsi="Consolas" w:cs="Consolas"/>
      <w:sz w:val="20"/>
      <w:szCs w:val="20"/>
      <w:lang w:val="fr-FR"/>
    </w:rPr>
  </w:style>
  <w:style w:type="character" w:styleId="HTMLDefinition">
    <w:name w:val="HTML Definition"/>
    <w:uiPriority w:val="99"/>
    <w:semiHidden/>
    <w:unhideWhenUsed/>
    <w:rsid w:val="009D7E91"/>
    <w:rPr>
      <w:i/>
      <w:iCs/>
      <w:lang w:val="fr-FR"/>
    </w:rPr>
  </w:style>
  <w:style w:type="character" w:styleId="HTMLKeyboard">
    <w:name w:val="HTML Keyboard"/>
    <w:uiPriority w:val="99"/>
    <w:semiHidden/>
    <w:unhideWhenUsed/>
    <w:rsid w:val="009D7E9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D7E91"/>
    <w:rPr>
      <w:rFonts w:ascii="Consolas" w:hAnsi="Consolas" w:cs="Consolas"/>
      <w:sz w:val="20"/>
      <w:szCs w:val="20"/>
    </w:rPr>
  </w:style>
  <w:style w:type="character" w:customStyle="1" w:styleId="HTMLPreformattedChar">
    <w:name w:val="HTML Preformatted Char"/>
    <w:link w:val="HTMLPreformatted"/>
    <w:uiPriority w:val="99"/>
    <w:semiHidden/>
    <w:rsid w:val="009D7E91"/>
    <w:rPr>
      <w:rFonts w:ascii="Consolas" w:hAnsi="Consolas" w:cs="Consolas"/>
      <w:lang w:val="fr-FR"/>
    </w:rPr>
  </w:style>
  <w:style w:type="character" w:styleId="HTMLSample">
    <w:name w:val="HTML Sample"/>
    <w:uiPriority w:val="99"/>
    <w:semiHidden/>
    <w:unhideWhenUsed/>
    <w:rsid w:val="009D7E91"/>
    <w:rPr>
      <w:rFonts w:ascii="Consolas" w:hAnsi="Consolas" w:cs="Consolas"/>
      <w:sz w:val="24"/>
      <w:szCs w:val="24"/>
      <w:lang w:val="fr-FR"/>
    </w:rPr>
  </w:style>
  <w:style w:type="character" w:styleId="HTMLTypewriter">
    <w:name w:val="HTML Typewriter"/>
    <w:uiPriority w:val="99"/>
    <w:semiHidden/>
    <w:unhideWhenUsed/>
    <w:rsid w:val="009D7E91"/>
    <w:rPr>
      <w:rFonts w:ascii="Consolas" w:hAnsi="Consolas" w:cs="Consolas"/>
      <w:sz w:val="20"/>
      <w:szCs w:val="20"/>
      <w:lang w:val="fr-FR"/>
    </w:rPr>
  </w:style>
  <w:style w:type="character" w:styleId="HTMLVariable">
    <w:name w:val="HTML Variable"/>
    <w:uiPriority w:val="99"/>
    <w:semiHidden/>
    <w:unhideWhenUsed/>
    <w:rsid w:val="009D7E91"/>
    <w:rPr>
      <w:i/>
      <w:iCs/>
      <w:lang w:val="fr-FR"/>
    </w:rPr>
  </w:style>
  <w:style w:type="paragraph" w:styleId="Index1">
    <w:name w:val="index 1"/>
    <w:basedOn w:val="Normal"/>
    <w:next w:val="Normal"/>
    <w:uiPriority w:val="99"/>
    <w:semiHidden/>
    <w:unhideWhenUsed/>
    <w:rsid w:val="009D7E91"/>
    <w:pPr>
      <w:ind w:left="180" w:hanging="180"/>
    </w:pPr>
  </w:style>
  <w:style w:type="paragraph" w:styleId="Index2">
    <w:name w:val="index 2"/>
    <w:basedOn w:val="Normal"/>
    <w:next w:val="Normal"/>
    <w:uiPriority w:val="99"/>
    <w:semiHidden/>
    <w:unhideWhenUsed/>
    <w:rsid w:val="009D7E91"/>
    <w:pPr>
      <w:ind w:left="360" w:hanging="180"/>
    </w:pPr>
  </w:style>
  <w:style w:type="paragraph" w:styleId="Index3">
    <w:name w:val="index 3"/>
    <w:basedOn w:val="Normal"/>
    <w:next w:val="Normal"/>
    <w:uiPriority w:val="99"/>
    <w:semiHidden/>
    <w:unhideWhenUsed/>
    <w:rsid w:val="009D7E91"/>
    <w:pPr>
      <w:ind w:left="540" w:hanging="180"/>
    </w:pPr>
  </w:style>
  <w:style w:type="paragraph" w:styleId="Index4">
    <w:name w:val="index 4"/>
    <w:basedOn w:val="Normal"/>
    <w:next w:val="Normal"/>
    <w:uiPriority w:val="99"/>
    <w:semiHidden/>
    <w:unhideWhenUsed/>
    <w:rsid w:val="009D7E91"/>
    <w:pPr>
      <w:ind w:left="720" w:hanging="180"/>
    </w:pPr>
  </w:style>
  <w:style w:type="paragraph" w:styleId="Index5">
    <w:name w:val="index 5"/>
    <w:basedOn w:val="Normal"/>
    <w:next w:val="Normal"/>
    <w:uiPriority w:val="99"/>
    <w:semiHidden/>
    <w:unhideWhenUsed/>
    <w:rsid w:val="009D7E91"/>
    <w:pPr>
      <w:ind w:left="900" w:hanging="180"/>
    </w:pPr>
  </w:style>
  <w:style w:type="paragraph" w:styleId="Index6">
    <w:name w:val="index 6"/>
    <w:basedOn w:val="Normal"/>
    <w:next w:val="Normal"/>
    <w:uiPriority w:val="99"/>
    <w:semiHidden/>
    <w:unhideWhenUsed/>
    <w:rsid w:val="009D7E91"/>
    <w:pPr>
      <w:ind w:left="1080" w:hanging="180"/>
    </w:pPr>
  </w:style>
  <w:style w:type="paragraph" w:styleId="Index7">
    <w:name w:val="index 7"/>
    <w:basedOn w:val="Normal"/>
    <w:next w:val="Normal"/>
    <w:uiPriority w:val="99"/>
    <w:semiHidden/>
    <w:unhideWhenUsed/>
    <w:rsid w:val="009D7E91"/>
    <w:pPr>
      <w:ind w:left="1260" w:hanging="180"/>
    </w:pPr>
  </w:style>
  <w:style w:type="paragraph" w:styleId="Index8">
    <w:name w:val="index 8"/>
    <w:basedOn w:val="Normal"/>
    <w:next w:val="Normal"/>
    <w:uiPriority w:val="99"/>
    <w:semiHidden/>
    <w:unhideWhenUsed/>
    <w:rsid w:val="009D7E91"/>
    <w:pPr>
      <w:ind w:left="1440" w:hanging="180"/>
    </w:pPr>
  </w:style>
  <w:style w:type="paragraph" w:styleId="Index9">
    <w:name w:val="index 9"/>
    <w:basedOn w:val="Normal"/>
    <w:next w:val="Normal"/>
    <w:uiPriority w:val="99"/>
    <w:semiHidden/>
    <w:unhideWhenUsed/>
    <w:rsid w:val="009D7E91"/>
    <w:pPr>
      <w:ind w:left="1620" w:hanging="180"/>
    </w:pPr>
  </w:style>
  <w:style w:type="paragraph" w:styleId="IndexHeading">
    <w:name w:val="index heading"/>
    <w:basedOn w:val="Normal"/>
    <w:next w:val="Index1"/>
    <w:uiPriority w:val="99"/>
    <w:semiHidden/>
    <w:unhideWhenUsed/>
    <w:rsid w:val="009D7E91"/>
    <w:rPr>
      <w:rFonts w:ascii="Cambria" w:eastAsia="Times New Roman" w:hAnsi="Cambria"/>
      <w:b/>
      <w:bCs/>
    </w:rPr>
  </w:style>
  <w:style w:type="character" w:styleId="IntenseEmphasis">
    <w:name w:val="Intense Emphasis"/>
    <w:uiPriority w:val="99"/>
    <w:semiHidden/>
    <w:qFormat/>
    <w:rsid w:val="009D7E91"/>
    <w:rPr>
      <w:b/>
      <w:bCs/>
      <w:i/>
      <w:iCs/>
      <w:color w:val="4F81BD"/>
      <w:lang w:val="fr-FR"/>
    </w:rPr>
  </w:style>
  <w:style w:type="paragraph" w:styleId="IntenseQuote">
    <w:name w:val="Intense Quote"/>
    <w:basedOn w:val="Normal"/>
    <w:next w:val="Normal"/>
    <w:link w:val="IntenseQuoteChar"/>
    <w:uiPriority w:val="59"/>
    <w:semiHidden/>
    <w:qFormat/>
    <w:rsid w:val="009D7E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7E91"/>
    <w:rPr>
      <w:rFonts w:ascii="Verdana" w:hAnsi="Verdana"/>
      <w:b/>
      <w:bCs/>
      <w:i/>
      <w:iCs/>
      <w:color w:val="4F81BD"/>
      <w:sz w:val="18"/>
      <w:szCs w:val="22"/>
      <w:lang w:val="fr-FR"/>
    </w:rPr>
  </w:style>
  <w:style w:type="character" w:styleId="IntenseReference">
    <w:name w:val="Intense Reference"/>
    <w:uiPriority w:val="99"/>
    <w:semiHidden/>
    <w:qFormat/>
    <w:rsid w:val="009D7E91"/>
    <w:rPr>
      <w:b/>
      <w:bCs/>
      <w:smallCaps/>
      <w:color w:val="C0504D"/>
      <w:spacing w:val="5"/>
      <w:u w:val="single"/>
      <w:lang w:val="fr-FR"/>
    </w:rPr>
  </w:style>
  <w:style w:type="character" w:styleId="LineNumber">
    <w:name w:val="line number"/>
    <w:uiPriority w:val="99"/>
    <w:semiHidden/>
    <w:unhideWhenUsed/>
    <w:rsid w:val="009D7E91"/>
    <w:rPr>
      <w:lang w:val="fr-FR"/>
    </w:rPr>
  </w:style>
  <w:style w:type="paragraph" w:styleId="List">
    <w:name w:val="List"/>
    <w:basedOn w:val="Normal"/>
    <w:uiPriority w:val="99"/>
    <w:semiHidden/>
    <w:unhideWhenUsed/>
    <w:rsid w:val="009D7E91"/>
    <w:pPr>
      <w:ind w:left="283" w:hanging="283"/>
      <w:contextualSpacing/>
    </w:pPr>
  </w:style>
  <w:style w:type="paragraph" w:styleId="List2">
    <w:name w:val="List 2"/>
    <w:basedOn w:val="Normal"/>
    <w:uiPriority w:val="99"/>
    <w:semiHidden/>
    <w:unhideWhenUsed/>
    <w:rsid w:val="009D7E91"/>
    <w:pPr>
      <w:ind w:left="566" w:hanging="283"/>
      <w:contextualSpacing/>
    </w:pPr>
  </w:style>
  <w:style w:type="paragraph" w:styleId="List3">
    <w:name w:val="List 3"/>
    <w:basedOn w:val="Normal"/>
    <w:uiPriority w:val="99"/>
    <w:semiHidden/>
    <w:unhideWhenUsed/>
    <w:rsid w:val="009D7E91"/>
    <w:pPr>
      <w:ind w:left="849" w:hanging="283"/>
      <w:contextualSpacing/>
    </w:pPr>
  </w:style>
  <w:style w:type="paragraph" w:styleId="List4">
    <w:name w:val="List 4"/>
    <w:basedOn w:val="Normal"/>
    <w:uiPriority w:val="99"/>
    <w:semiHidden/>
    <w:unhideWhenUsed/>
    <w:rsid w:val="009D7E91"/>
    <w:pPr>
      <w:ind w:left="1132" w:hanging="283"/>
      <w:contextualSpacing/>
    </w:pPr>
  </w:style>
  <w:style w:type="paragraph" w:styleId="List5">
    <w:name w:val="List 5"/>
    <w:basedOn w:val="Normal"/>
    <w:uiPriority w:val="99"/>
    <w:semiHidden/>
    <w:unhideWhenUsed/>
    <w:rsid w:val="009D7E91"/>
    <w:pPr>
      <w:ind w:left="1415" w:hanging="283"/>
      <w:contextualSpacing/>
    </w:pPr>
  </w:style>
  <w:style w:type="paragraph" w:styleId="ListContinue">
    <w:name w:val="List Continue"/>
    <w:basedOn w:val="Normal"/>
    <w:uiPriority w:val="99"/>
    <w:semiHidden/>
    <w:unhideWhenUsed/>
    <w:rsid w:val="009D7E91"/>
    <w:pPr>
      <w:spacing w:after="120"/>
      <w:ind w:left="283"/>
      <w:contextualSpacing/>
    </w:pPr>
  </w:style>
  <w:style w:type="paragraph" w:styleId="ListContinue2">
    <w:name w:val="List Continue 2"/>
    <w:basedOn w:val="Normal"/>
    <w:uiPriority w:val="99"/>
    <w:semiHidden/>
    <w:unhideWhenUsed/>
    <w:rsid w:val="009D7E91"/>
    <w:pPr>
      <w:spacing w:after="120"/>
      <w:ind w:left="566"/>
      <w:contextualSpacing/>
    </w:pPr>
  </w:style>
  <w:style w:type="paragraph" w:styleId="ListContinue3">
    <w:name w:val="List Continue 3"/>
    <w:basedOn w:val="Normal"/>
    <w:uiPriority w:val="99"/>
    <w:semiHidden/>
    <w:unhideWhenUsed/>
    <w:rsid w:val="009D7E91"/>
    <w:pPr>
      <w:spacing w:after="120"/>
      <w:ind w:left="849"/>
      <w:contextualSpacing/>
    </w:pPr>
  </w:style>
  <w:style w:type="paragraph" w:styleId="ListContinue4">
    <w:name w:val="List Continue 4"/>
    <w:basedOn w:val="Normal"/>
    <w:uiPriority w:val="99"/>
    <w:semiHidden/>
    <w:unhideWhenUsed/>
    <w:rsid w:val="009D7E91"/>
    <w:pPr>
      <w:spacing w:after="120"/>
      <w:ind w:left="1132"/>
      <w:contextualSpacing/>
    </w:pPr>
  </w:style>
  <w:style w:type="paragraph" w:styleId="ListContinue5">
    <w:name w:val="List Continue 5"/>
    <w:basedOn w:val="Normal"/>
    <w:uiPriority w:val="99"/>
    <w:semiHidden/>
    <w:unhideWhenUsed/>
    <w:rsid w:val="009D7E91"/>
    <w:pPr>
      <w:spacing w:after="120"/>
      <w:ind w:left="1415"/>
      <w:contextualSpacing/>
    </w:pPr>
  </w:style>
  <w:style w:type="paragraph" w:styleId="ListNumber">
    <w:name w:val="List Number"/>
    <w:basedOn w:val="Normal"/>
    <w:uiPriority w:val="49"/>
    <w:semiHidden/>
    <w:unhideWhenUsed/>
    <w:rsid w:val="009D7E91"/>
    <w:pPr>
      <w:numPr>
        <w:numId w:val="1"/>
      </w:numPr>
      <w:contextualSpacing/>
    </w:pPr>
  </w:style>
  <w:style w:type="paragraph" w:styleId="ListNumber2">
    <w:name w:val="List Number 2"/>
    <w:basedOn w:val="Normal"/>
    <w:uiPriority w:val="49"/>
    <w:semiHidden/>
    <w:unhideWhenUsed/>
    <w:rsid w:val="009D7E91"/>
    <w:pPr>
      <w:numPr>
        <w:numId w:val="2"/>
      </w:numPr>
      <w:contextualSpacing/>
    </w:pPr>
  </w:style>
  <w:style w:type="paragraph" w:styleId="ListNumber3">
    <w:name w:val="List Number 3"/>
    <w:basedOn w:val="Normal"/>
    <w:uiPriority w:val="49"/>
    <w:semiHidden/>
    <w:unhideWhenUsed/>
    <w:rsid w:val="009D7E91"/>
    <w:pPr>
      <w:contextualSpacing/>
    </w:pPr>
  </w:style>
  <w:style w:type="paragraph" w:styleId="ListNumber4">
    <w:name w:val="List Number 4"/>
    <w:basedOn w:val="Normal"/>
    <w:uiPriority w:val="49"/>
    <w:semiHidden/>
    <w:unhideWhenUsed/>
    <w:rsid w:val="009D7E91"/>
    <w:pPr>
      <w:numPr>
        <w:numId w:val="4"/>
      </w:numPr>
      <w:contextualSpacing/>
    </w:pPr>
  </w:style>
  <w:style w:type="paragraph" w:styleId="ListNumber5">
    <w:name w:val="List Number 5"/>
    <w:basedOn w:val="Normal"/>
    <w:uiPriority w:val="49"/>
    <w:semiHidden/>
    <w:unhideWhenUsed/>
    <w:rsid w:val="009D7E91"/>
    <w:pPr>
      <w:contextualSpacing/>
    </w:pPr>
  </w:style>
  <w:style w:type="paragraph" w:styleId="MacroText">
    <w:name w:val="macro"/>
    <w:link w:val="MacroTextChar"/>
    <w:uiPriority w:val="99"/>
    <w:semiHidden/>
    <w:unhideWhenUsed/>
    <w:rsid w:val="009D7E9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D7E91"/>
    <w:rPr>
      <w:rFonts w:ascii="Consolas" w:hAnsi="Consolas" w:cs="Consolas"/>
      <w:lang w:val="fr-FR"/>
    </w:rPr>
  </w:style>
  <w:style w:type="paragraph" w:styleId="MessageHeader">
    <w:name w:val="Message Header"/>
    <w:basedOn w:val="Normal"/>
    <w:link w:val="MessageHeaderChar"/>
    <w:uiPriority w:val="99"/>
    <w:semiHidden/>
    <w:unhideWhenUsed/>
    <w:rsid w:val="009D7E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7E91"/>
    <w:rPr>
      <w:rFonts w:ascii="Cambria" w:eastAsia="Times New Roman" w:hAnsi="Cambria"/>
      <w:sz w:val="24"/>
      <w:szCs w:val="24"/>
      <w:shd w:val="pct20" w:color="auto" w:fill="auto"/>
      <w:lang w:val="fr-FR"/>
    </w:rPr>
  </w:style>
  <w:style w:type="paragraph" w:styleId="NoSpacing">
    <w:name w:val="No Spacing"/>
    <w:uiPriority w:val="1"/>
    <w:semiHidden/>
    <w:qFormat/>
    <w:rsid w:val="009D7E91"/>
    <w:pPr>
      <w:jc w:val="both"/>
    </w:pPr>
    <w:rPr>
      <w:rFonts w:ascii="Verdana" w:hAnsi="Verdana"/>
      <w:sz w:val="18"/>
      <w:szCs w:val="22"/>
      <w:lang w:val="fr-FR" w:eastAsia="en-US"/>
    </w:rPr>
  </w:style>
  <w:style w:type="paragraph" w:styleId="NormalWeb">
    <w:name w:val="Normal (Web)"/>
    <w:basedOn w:val="Normal"/>
    <w:uiPriority w:val="99"/>
    <w:semiHidden/>
    <w:unhideWhenUsed/>
    <w:rsid w:val="009D7E91"/>
    <w:rPr>
      <w:rFonts w:ascii="Times New Roman" w:hAnsi="Times New Roman"/>
      <w:sz w:val="24"/>
      <w:szCs w:val="24"/>
    </w:rPr>
  </w:style>
  <w:style w:type="paragraph" w:styleId="NormalIndent">
    <w:name w:val="Normal Indent"/>
    <w:basedOn w:val="Normal"/>
    <w:uiPriority w:val="99"/>
    <w:semiHidden/>
    <w:unhideWhenUsed/>
    <w:rsid w:val="009D7E91"/>
    <w:pPr>
      <w:ind w:left="567"/>
    </w:pPr>
  </w:style>
  <w:style w:type="paragraph" w:styleId="NoteHeading">
    <w:name w:val="Note Heading"/>
    <w:basedOn w:val="Normal"/>
    <w:next w:val="Normal"/>
    <w:link w:val="NoteHeadingChar"/>
    <w:uiPriority w:val="99"/>
    <w:semiHidden/>
    <w:unhideWhenUsed/>
    <w:rsid w:val="009D7E91"/>
  </w:style>
  <w:style w:type="character" w:customStyle="1" w:styleId="NoteHeadingChar">
    <w:name w:val="Note Heading Char"/>
    <w:link w:val="NoteHeading"/>
    <w:uiPriority w:val="99"/>
    <w:semiHidden/>
    <w:rsid w:val="009D7E91"/>
    <w:rPr>
      <w:rFonts w:ascii="Verdana" w:hAnsi="Verdana"/>
      <w:sz w:val="18"/>
      <w:szCs w:val="22"/>
      <w:lang w:val="fr-FR"/>
    </w:rPr>
  </w:style>
  <w:style w:type="character" w:styleId="PageNumber">
    <w:name w:val="page number"/>
    <w:uiPriority w:val="99"/>
    <w:semiHidden/>
    <w:unhideWhenUsed/>
    <w:rsid w:val="009D7E91"/>
    <w:rPr>
      <w:lang w:val="fr-FR"/>
    </w:rPr>
  </w:style>
  <w:style w:type="character" w:styleId="PlaceholderText">
    <w:name w:val="Placeholder Text"/>
    <w:uiPriority w:val="99"/>
    <w:semiHidden/>
    <w:rsid w:val="009D7E91"/>
    <w:rPr>
      <w:color w:val="808080"/>
      <w:lang w:val="fr-FR"/>
    </w:rPr>
  </w:style>
  <w:style w:type="paragraph" w:styleId="PlainText">
    <w:name w:val="Plain Text"/>
    <w:basedOn w:val="Normal"/>
    <w:link w:val="PlainTextChar"/>
    <w:uiPriority w:val="99"/>
    <w:unhideWhenUsed/>
    <w:rsid w:val="009D7E91"/>
    <w:rPr>
      <w:rFonts w:ascii="Consolas" w:hAnsi="Consolas" w:cs="Consolas"/>
      <w:sz w:val="21"/>
      <w:szCs w:val="21"/>
    </w:rPr>
  </w:style>
  <w:style w:type="character" w:customStyle="1" w:styleId="PlainTextChar">
    <w:name w:val="Plain Text Char"/>
    <w:link w:val="PlainText"/>
    <w:uiPriority w:val="99"/>
    <w:rsid w:val="009D7E91"/>
    <w:rPr>
      <w:rFonts w:ascii="Consolas" w:hAnsi="Consolas" w:cs="Consolas"/>
      <w:sz w:val="21"/>
      <w:szCs w:val="21"/>
      <w:lang w:val="fr-FR"/>
    </w:rPr>
  </w:style>
  <w:style w:type="paragraph" w:styleId="Quote">
    <w:name w:val="Quote"/>
    <w:basedOn w:val="Normal"/>
    <w:next w:val="Normal"/>
    <w:link w:val="QuoteChar"/>
    <w:uiPriority w:val="59"/>
    <w:qFormat/>
    <w:rsid w:val="009D7E91"/>
    <w:rPr>
      <w:i/>
      <w:iCs/>
      <w:color w:val="000000"/>
    </w:rPr>
  </w:style>
  <w:style w:type="character" w:customStyle="1" w:styleId="QuoteChar">
    <w:name w:val="Quote Char"/>
    <w:link w:val="Quote"/>
    <w:uiPriority w:val="59"/>
    <w:rsid w:val="009D7E9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D7E91"/>
  </w:style>
  <w:style w:type="character" w:customStyle="1" w:styleId="SalutationChar">
    <w:name w:val="Salutation Char"/>
    <w:link w:val="Salutation"/>
    <w:uiPriority w:val="99"/>
    <w:semiHidden/>
    <w:rsid w:val="009D7E91"/>
    <w:rPr>
      <w:rFonts w:ascii="Verdana" w:hAnsi="Verdana"/>
      <w:sz w:val="18"/>
      <w:szCs w:val="22"/>
      <w:lang w:val="fr-FR"/>
    </w:rPr>
  </w:style>
  <w:style w:type="paragraph" w:styleId="Signature">
    <w:name w:val="Signature"/>
    <w:basedOn w:val="Normal"/>
    <w:link w:val="SignatureChar"/>
    <w:uiPriority w:val="99"/>
    <w:semiHidden/>
    <w:unhideWhenUsed/>
    <w:rsid w:val="009D7E91"/>
    <w:pPr>
      <w:ind w:left="4252"/>
    </w:pPr>
  </w:style>
  <w:style w:type="character" w:customStyle="1" w:styleId="SignatureChar">
    <w:name w:val="Signature Char"/>
    <w:link w:val="Signature"/>
    <w:uiPriority w:val="99"/>
    <w:semiHidden/>
    <w:rsid w:val="009D7E91"/>
    <w:rPr>
      <w:rFonts w:ascii="Verdana" w:hAnsi="Verdana"/>
      <w:sz w:val="18"/>
      <w:szCs w:val="22"/>
      <w:lang w:val="fr-FR"/>
    </w:rPr>
  </w:style>
  <w:style w:type="character" w:styleId="Strong">
    <w:name w:val="Strong"/>
    <w:uiPriority w:val="99"/>
    <w:semiHidden/>
    <w:qFormat/>
    <w:rsid w:val="009D7E91"/>
    <w:rPr>
      <w:b/>
      <w:bCs/>
      <w:lang w:val="fr-FR"/>
    </w:rPr>
  </w:style>
  <w:style w:type="character" w:styleId="SubtleEmphasis">
    <w:name w:val="Subtle Emphasis"/>
    <w:uiPriority w:val="99"/>
    <w:semiHidden/>
    <w:qFormat/>
    <w:rsid w:val="009D7E91"/>
    <w:rPr>
      <w:i/>
      <w:iCs/>
      <w:color w:val="808080"/>
      <w:lang w:val="fr-FR"/>
    </w:rPr>
  </w:style>
  <w:style w:type="character" w:styleId="SubtleReference">
    <w:name w:val="Subtle Reference"/>
    <w:uiPriority w:val="99"/>
    <w:semiHidden/>
    <w:qFormat/>
    <w:rsid w:val="009D7E91"/>
    <w:rPr>
      <w:smallCaps/>
      <w:color w:val="C0504D"/>
      <w:u w:val="single"/>
      <w:lang w:val="fr-FR"/>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7E9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inet.gov.ma/sites/default/files/liste%20des%20produits%20controles%20a%20limportation%20au%20maroc.pdf" TargetMode="External"/><Relationship Id="rId13" Type="http://schemas.openxmlformats.org/officeDocument/2006/relationships/hyperlink" Target="http://www.mcinet.gov.ma/fr/content/surveillance-du-march%C3%A9"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pcsmq@mcinet.gov.ma" TargetMode="External"/><Relationship Id="rId12" Type="http://schemas.openxmlformats.org/officeDocument/2006/relationships/hyperlink" Target="mailto:dpcsmq@mcinet.gov.m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inet.gov.ma/fr/content/surveillance-du-march%C3%A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cinet.gov.ma/fr/content/surveillance-du-march%C3%A9"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cinet.gov.ma/sites/default/files/liste%20des%20produits%20controles%20a%20limportation%20au%20maroc.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4985</Characters>
  <Application>Microsoft Office Word</Application>
  <DocSecurity>0</DocSecurity>
  <Lines>105</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2019-12-18T09:22:00Z</dcterms:created>
  <dcterms:modified xsi:type="dcterms:W3CDTF">2019-12-18T10:19:00Z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