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AE" w:rsidRPr="001D6B94" w:rsidRDefault="001D6B94" w:rsidP="001D6B94">
      <w:pPr>
        <w:pStyle w:val="Titre"/>
        <w:rPr>
          <w:b w:val="0"/>
          <w:caps w:val="0"/>
          <w:kern w:val="0"/>
        </w:rPr>
      </w:pPr>
      <w:bookmarkStart w:id="8" w:name="_Hlk30601628"/>
      <w:r w:rsidRPr="001D6B94">
        <w:rPr>
          <w:caps w:val="0"/>
          <w:kern w:val="0"/>
        </w:rPr>
        <w:t>NOTIFICATION</w:t>
      </w:r>
    </w:p>
    <w:p w:rsidR="004E22AE" w:rsidRPr="001D6B94" w:rsidRDefault="00917AC6" w:rsidP="001D6B94">
      <w:pPr>
        <w:pStyle w:val="Title3"/>
      </w:pPr>
      <w:proofErr w:type="spellStart"/>
      <w:r w:rsidRPr="001D6B94">
        <w:t>Corrigendum</w:t>
      </w:r>
      <w:proofErr w:type="spellEnd"/>
    </w:p>
    <w:p w:rsidR="007141CF" w:rsidRPr="001D6B94" w:rsidRDefault="00917AC6" w:rsidP="001D6B94">
      <w:r w:rsidRPr="001D6B94">
        <w:t>La communication ci</w:t>
      </w:r>
      <w:r w:rsidR="001D6B94" w:rsidRPr="001D6B94">
        <w:t>-</w:t>
      </w:r>
      <w:r w:rsidRPr="001D6B94">
        <w:t>après, datée du 1</w:t>
      </w:r>
      <w:r w:rsidR="001D6B94" w:rsidRPr="001D6B94">
        <w:t>4 janvier 2</w:t>
      </w:r>
      <w:r w:rsidRPr="001D6B94">
        <w:t>020</w:t>
      </w:r>
      <w:bookmarkStart w:id="9" w:name="_GoBack"/>
      <w:bookmarkEnd w:id="9"/>
      <w:r w:rsidRPr="001D6B94">
        <w:t>, est distribuée à la demande de la délégation de l'</w:t>
      </w:r>
      <w:r w:rsidRPr="001D6B94">
        <w:rPr>
          <w:u w:val="single"/>
        </w:rPr>
        <w:t>Ukraine</w:t>
      </w:r>
      <w:r w:rsidRPr="001D6B94">
        <w:t>.</w:t>
      </w:r>
    </w:p>
    <w:p w:rsidR="004E22AE" w:rsidRPr="001D6B94" w:rsidRDefault="004E22AE" w:rsidP="001D6B94"/>
    <w:p w:rsidR="004E22AE" w:rsidRPr="001D6B94" w:rsidRDefault="001D6B94" w:rsidP="001D6B94">
      <w:pPr>
        <w:jc w:val="center"/>
        <w:rPr>
          <w:b/>
        </w:rPr>
      </w:pPr>
      <w:r w:rsidRPr="001D6B94">
        <w:rPr>
          <w:b/>
        </w:rPr>
        <w:t>_______________</w:t>
      </w:r>
    </w:p>
    <w:p w:rsidR="004E22AE" w:rsidRPr="001D6B94" w:rsidRDefault="004E22AE" w:rsidP="001D6B94"/>
    <w:p w:rsidR="004E22AE" w:rsidRPr="001D6B94" w:rsidRDefault="004E22AE" w:rsidP="001D6B94"/>
    <w:p w:rsidR="00D66CA6" w:rsidRPr="001D6B94" w:rsidRDefault="00917AC6" w:rsidP="001D6B94">
      <w:pPr>
        <w:spacing w:after="120"/>
      </w:pPr>
      <w:r w:rsidRPr="001D6B94">
        <w:rPr>
          <w:u w:val="single"/>
        </w:rPr>
        <w:t>Projet de Décret du Ministère du développement économique, du commerce et de l'agriculture de l'Ukraine portant approbation du Règlement technique relatif aux dénominations des fibres textiles et à l'étiquetage et au marquage appropriés des produits textiles au regard de leur composition en matières premières</w:t>
      </w:r>
    </w:p>
    <w:p w:rsidR="002B70F1" w:rsidRPr="001D6B94" w:rsidRDefault="00917AC6" w:rsidP="001D6B94">
      <w:pPr>
        <w:spacing w:after="120"/>
      </w:pPr>
      <w:r w:rsidRPr="001D6B94">
        <w:t>Le lien figurant dans la rubrique 11 du document G/</w:t>
      </w:r>
      <w:proofErr w:type="spellStart"/>
      <w:r w:rsidRPr="001D6B94">
        <w:t>TBT</w:t>
      </w:r>
      <w:proofErr w:type="spellEnd"/>
      <w:r w:rsidRPr="001D6B94">
        <w:t>/N/</w:t>
      </w:r>
      <w:proofErr w:type="spellStart"/>
      <w:r w:rsidRPr="001D6B94">
        <w:t>UKR</w:t>
      </w:r>
      <w:proofErr w:type="spellEnd"/>
      <w:r w:rsidRPr="001D6B94">
        <w:t xml:space="preserve">/157 (daté du </w:t>
      </w:r>
      <w:r w:rsidR="001D6B94" w:rsidRPr="001D6B94">
        <w:t>4 octobre 2</w:t>
      </w:r>
      <w:r w:rsidRPr="001D6B94">
        <w:t>019) est remplacé par le lien suivant:</w:t>
      </w:r>
    </w:p>
    <w:p w:rsidR="002B70F1" w:rsidRPr="001D6B94" w:rsidRDefault="00CD7F65" w:rsidP="001D6B94">
      <w:pPr>
        <w:spacing w:after="120"/>
        <w:rPr>
          <w:rStyle w:val="Lienhypertexte"/>
        </w:rPr>
      </w:pPr>
      <w:hyperlink r:id="rId7" w:history="1">
        <w:r w:rsidR="001D6B94" w:rsidRPr="001D6B94">
          <w:rPr>
            <w:rStyle w:val="Lienhypertexte"/>
          </w:rPr>
          <w:t>http://me.gov.ua/Documents/Detail?lang=uk-UA&amp;id=de62bac3-7a72-4617-ac70-419b669efaf3&amp;title=ProektNakazuMinisterstvaRozvitkuEkonomiki-TorgivliTaSilskogoGospodarstvaUkrainiproZatverdzhenniaTekhnichnogoReglamentuNazvTekstilnikhVolokonIVidpovidnogoEtiketuvanniaTaMarkuvanniaVmistuSkladnikivSirovinnogoSkladuTekstilnikhVirobiv</w:t>
        </w:r>
      </w:hyperlink>
    </w:p>
    <w:p w:rsidR="004E22AE" w:rsidRPr="001D6B94" w:rsidRDefault="001D6B94" w:rsidP="001D6B94">
      <w:pPr>
        <w:jc w:val="center"/>
        <w:rPr>
          <w:b/>
        </w:rPr>
      </w:pPr>
      <w:r w:rsidRPr="001D6B94">
        <w:rPr>
          <w:b/>
        </w:rPr>
        <w:t>__________</w:t>
      </w:r>
      <w:bookmarkEnd w:id="8"/>
    </w:p>
    <w:sectPr w:rsidR="004E22AE" w:rsidRPr="001D6B94" w:rsidSect="001D6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C05" w:rsidRPr="001D6B94" w:rsidRDefault="00917AC6">
      <w:bookmarkStart w:id="4" w:name="_Hlk30601645"/>
      <w:bookmarkStart w:id="5" w:name="_Hlk30601646"/>
      <w:r w:rsidRPr="001D6B94">
        <w:separator/>
      </w:r>
      <w:bookmarkEnd w:id="4"/>
      <w:bookmarkEnd w:id="5"/>
    </w:p>
  </w:endnote>
  <w:endnote w:type="continuationSeparator" w:id="0">
    <w:p w:rsidR="00A12C05" w:rsidRPr="001D6B94" w:rsidRDefault="00917AC6">
      <w:bookmarkStart w:id="6" w:name="_Hlk30601647"/>
      <w:bookmarkStart w:id="7" w:name="_Hlk30601648"/>
      <w:r w:rsidRPr="001D6B94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1D6B94" w:rsidRDefault="001D6B94" w:rsidP="001D6B94">
    <w:pPr>
      <w:pStyle w:val="Pieddepage"/>
    </w:pPr>
    <w:bookmarkStart w:id="14" w:name="_Hlk30601633"/>
    <w:bookmarkStart w:id="15" w:name="_Hlk30601634"/>
    <w:r w:rsidRPr="001D6B94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1D6B94" w:rsidRDefault="001D6B94" w:rsidP="001D6B94">
    <w:pPr>
      <w:pStyle w:val="Pieddepage"/>
    </w:pPr>
    <w:bookmarkStart w:id="16" w:name="_Hlk30601635"/>
    <w:bookmarkStart w:id="17" w:name="_Hlk30601636"/>
    <w:r w:rsidRPr="001D6B94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F8A" w:rsidRPr="001D6B94" w:rsidRDefault="001D6B94" w:rsidP="001D6B94">
    <w:pPr>
      <w:pStyle w:val="Pieddepage"/>
    </w:pPr>
    <w:bookmarkStart w:id="20" w:name="_Hlk30601639"/>
    <w:bookmarkStart w:id="21" w:name="_Hlk30601640"/>
    <w:r w:rsidRPr="001D6B94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C05" w:rsidRPr="001D6B94" w:rsidRDefault="00917AC6">
      <w:bookmarkStart w:id="0" w:name="_Hlk30601641"/>
      <w:bookmarkStart w:id="1" w:name="_Hlk30601642"/>
      <w:r w:rsidRPr="001D6B94">
        <w:separator/>
      </w:r>
      <w:bookmarkEnd w:id="0"/>
      <w:bookmarkEnd w:id="1"/>
    </w:p>
  </w:footnote>
  <w:footnote w:type="continuationSeparator" w:id="0">
    <w:p w:rsidR="00A12C05" w:rsidRPr="001D6B94" w:rsidRDefault="00917AC6">
      <w:bookmarkStart w:id="2" w:name="_Hlk30601643"/>
      <w:bookmarkStart w:id="3" w:name="_Hlk30601644"/>
      <w:r w:rsidRPr="001D6B94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B94" w:rsidRPr="00CD7F65" w:rsidRDefault="001D6B94" w:rsidP="001D6B94">
    <w:pPr>
      <w:pStyle w:val="En-tte"/>
      <w:spacing w:after="240"/>
      <w:jc w:val="center"/>
      <w:rPr>
        <w:lang w:val="en-GB"/>
      </w:rPr>
    </w:pPr>
    <w:bookmarkStart w:id="10" w:name="_Hlk30601629"/>
    <w:bookmarkStart w:id="11" w:name="_Hlk30601630"/>
    <w:r w:rsidRPr="00CD7F65">
      <w:rPr>
        <w:lang w:val="en-GB"/>
      </w:rPr>
      <w:t>G/TBT/N/</w:t>
    </w:r>
    <w:proofErr w:type="spellStart"/>
    <w:r w:rsidRPr="00CD7F65">
      <w:rPr>
        <w:lang w:val="en-GB"/>
      </w:rPr>
      <w:t>UKR</w:t>
    </w:r>
    <w:proofErr w:type="spellEnd"/>
    <w:r w:rsidRPr="00CD7F65">
      <w:rPr>
        <w:lang w:val="en-GB"/>
      </w:rPr>
      <w:t>/157/Corr.1</w:t>
    </w:r>
  </w:p>
  <w:p w:rsidR="001D6B94" w:rsidRPr="001D6B94" w:rsidRDefault="001D6B94" w:rsidP="001D6B94">
    <w:pPr>
      <w:pStyle w:val="En-tte"/>
      <w:pBdr>
        <w:bottom w:val="single" w:sz="4" w:space="1" w:color="auto"/>
      </w:pBdr>
      <w:jc w:val="center"/>
    </w:pPr>
    <w:r w:rsidRPr="001D6B94">
      <w:t xml:space="preserve">- </w:t>
    </w:r>
    <w:r w:rsidRPr="001D6B94">
      <w:fldChar w:fldCharType="begin"/>
    </w:r>
    <w:r w:rsidRPr="001D6B94">
      <w:instrText xml:space="preserve"> PAGE  \* Arabic  \* MERGEFORMAT </w:instrText>
    </w:r>
    <w:r w:rsidRPr="001D6B94">
      <w:fldChar w:fldCharType="separate"/>
    </w:r>
    <w:r w:rsidRPr="001D6B94">
      <w:t>1</w:t>
    </w:r>
    <w:r w:rsidRPr="001D6B94">
      <w:fldChar w:fldCharType="end"/>
    </w:r>
    <w:r w:rsidRPr="001D6B94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B94" w:rsidRPr="00CD7F65" w:rsidRDefault="001D6B94" w:rsidP="001D6B94">
    <w:pPr>
      <w:pStyle w:val="En-tte"/>
      <w:spacing w:after="240"/>
      <w:jc w:val="center"/>
      <w:rPr>
        <w:lang w:val="en-GB"/>
      </w:rPr>
    </w:pPr>
    <w:bookmarkStart w:id="12" w:name="_Hlk30601631"/>
    <w:bookmarkStart w:id="13" w:name="_Hlk30601632"/>
    <w:r w:rsidRPr="00CD7F65">
      <w:rPr>
        <w:lang w:val="en-GB"/>
      </w:rPr>
      <w:t>G/TBT/N/</w:t>
    </w:r>
    <w:proofErr w:type="spellStart"/>
    <w:r w:rsidRPr="00CD7F65">
      <w:rPr>
        <w:lang w:val="en-GB"/>
      </w:rPr>
      <w:t>UKR</w:t>
    </w:r>
    <w:proofErr w:type="spellEnd"/>
    <w:r w:rsidRPr="00CD7F65">
      <w:rPr>
        <w:lang w:val="en-GB"/>
      </w:rPr>
      <w:t>/157/Corr.1</w:t>
    </w:r>
  </w:p>
  <w:p w:rsidR="001D6B94" w:rsidRPr="001D6B94" w:rsidRDefault="001D6B94" w:rsidP="001D6B94">
    <w:pPr>
      <w:pStyle w:val="En-tte"/>
      <w:pBdr>
        <w:bottom w:val="single" w:sz="4" w:space="1" w:color="auto"/>
      </w:pBdr>
      <w:jc w:val="center"/>
    </w:pPr>
    <w:r w:rsidRPr="001D6B94">
      <w:t xml:space="preserve">- </w:t>
    </w:r>
    <w:r w:rsidRPr="001D6B94">
      <w:fldChar w:fldCharType="begin"/>
    </w:r>
    <w:r w:rsidRPr="001D6B94">
      <w:instrText xml:space="preserve"> PAGE  \* Arabic  \* MERGEFORMAT </w:instrText>
    </w:r>
    <w:r w:rsidRPr="001D6B94">
      <w:fldChar w:fldCharType="separate"/>
    </w:r>
    <w:r w:rsidRPr="001D6B94">
      <w:t>1</w:t>
    </w:r>
    <w:r w:rsidRPr="001D6B94">
      <w:fldChar w:fldCharType="end"/>
    </w:r>
    <w:r w:rsidRPr="001D6B94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1D6B94" w:rsidRPr="001D6B94" w:rsidTr="001D6B9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D6B94" w:rsidRPr="001D6B94" w:rsidRDefault="001D6B94" w:rsidP="001D6B9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0601637"/>
          <w:bookmarkStart w:id="19" w:name="_Hlk3060163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D6B94" w:rsidRPr="001D6B94" w:rsidRDefault="001D6B94" w:rsidP="001D6B9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D6B94" w:rsidRPr="001D6B94" w:rsidTr="001D6B9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D6B94" w:rsidRPr="001D6B94" w:rsidRDefault="001D6B94" w:rsidP="001D6B94">
          <w:pPr>
            <w:jc w:val="left"/>
            <w:rPr>
              <w:rFonts w:eastAsia="Verdana" w:cs="Verdana"/>
              <w:szCs w:val="18"/>
            </w:rPr>
          </w:pPr>
          <w:r w:rsidRPr="001D6B94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D6B94" w:rsidRPr="001D6B94" w:rsidRDefault="001D6B94" w:rsidP="001D6B9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D6B94" w:rsidRPr="00CD7F65" w:rsidTr="001D6B9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D6B94" w:rsidRPr="001D6B94" w:rsidRDefault="001D6B94" w:rsidP="001D6B9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D6B94" w:rsidRPr="00CD7F65" w:rsidRDefault="001D6B94" w:rsidP="001D6B94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CD7F65">
            <w:rPr>
              <w:b/>
              <w:szCs w:val="18"/>
              <w:lang w:val="en-GB"/>
            </w:rPr>
            <w:t>G/TBT/N/</w:t>
          </w:r>
          <w:proofErr w:type="spellStart"/>
          <w:r w:rsidRPr="00CD7F65">
            <w:rPr>
              <w:b/>
              <w:szCs w:val="18"/>
              <w:lang w:val="en-GB"/>
            </w:rPr>
            <w:t>UKR</w:t>
          </w:r>
          <w:proofErr w:type="spellEnd"/>
          <w:r w:rsidRPr="00CD7F65">
            <w:rPr>
              <w:b/>
              <w:szCs w:val="18"/>
              <w:lang w:val="en-GB"/>
            </w:rPr>
            <w:t>/157/Corr.1</w:t>
          </w:r>
        </w:p>
      </w:tc>
    </w:tr>
    <w:tr w:rsidR="001D6B94" w:rsidRPr="001D6B94" w:rsidTr="001D6B9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D6B94" w:rsidRPr="00CD7F65" w:rsidRDefault="001D6B94" w:rsidP="001D6B94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D6B94" w:rsidRPr="001D6B94" w:rsidRDefault="001D6B94" w:rsidP="001D6B94">
          <w:pPr>
            <w:jc w:val="right"/>
            <w:rPr>
              <w:rFonts w:eastAsia="Verdana" w:cs="Verdana"/>
              <w:szCs w:val="18"/>
            </w:rPr>
          </w:pPr>
          <w:r w:rsidRPr="001D6B94">
            <w:rPr>
              <w:rFonts w:eastAsia="Verdana" w:cs="Verdana"/>
              <w:szCs w:val="18"/>
            </w:rPr>
            <w:t>15 janvier 2020</w:t>
          </w:r>
        </w:p>
      </w:tc>
    </w:tr>
    <w:tr w:rsidR="001D6B94" w:rsidRPr="001D6B94" w:rsidTr="001D6B9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D6B94" w:rsidRPr="001D6B94" w:rsidRDefault="001D6B94" w:rsidP="001D6B94">
          <w:pPr>
            <w:jc w:val="left"/>
            <w:rPr>
              <w:rFonts w:eastAsia="Verdana" w:cs="Verdana"/>
              <w:b/>
              <w:szCs w:val="18"/>
            </w:rPr>
          </w:pPr>
          <w:r w:rsidRPr="001D6B94">
            <w:rPr>
              <w:rFonts w:eastAsia="Verdana" w:cs="Verdana"/>
              <w:color w:val="FF0000"/>
              <w:szCs w:val="18"/>
            </w:rPr>
            <w:t>(20</w:t>
          </w:r>
          <w:r w:rsidRPr="001D6B94">
            <w:rPr>
              <w:rFonts w:eastAsia="Verdana" w:cs="Verdana"/>
              <w:color w:val="FF0000"/>
              <w:szCs w:val="18"/>
            </w:rPr>
            <w:noBreakHyphen/>
          </w:r>
          <w:r w:rsidR="00CD7F65">
            <w:rPr>
              <w:rFonts w:eastAsia="Verdana" w:cs="Verdana"/>
              <w:color w:val="FF0000"/>
              <w:szCs w:val="18"/>
            </w:rPr>
            <w:t>0432</w:t>
          </w:r>
          <w:r w:rsidRPr="001D6B9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D6B94" w:rsidRPr="001D6B94" w:rsidRDefault="001D6B94" w:rsidP="001D6B94">
          <w:pPr>
            <w:jc w:val="right"/>
            <w:rPr>
              <w:rFonts w:eastAsia="Verdana" w:cs="Verdana"/>
              <w:szCs w:val="18"/>
            </w:rPr>
          </w:pPr>
          <w:r w:rsidRPr="001D6B94">
            <w:rPr>
              <w:rFonts w:eastAsia="Verdana" w:cs="Verdana"/>
              <w:szCs w:val="18"/>
            </w:rPr>
            <w:t xml:space="preserve">Page: </w:t>
          </w:r>
          <w:r w:rsidRPr="001D6B94">
            <w:rPr>
              <w:rFonts w:eastAsia="Verdana" w:cs="Verdana"/>
              <w:szCs w:val="18"/>
            </w:rPr>
            <w:fldChar w:fldCharType="begin"/>
          </w:r>
          <w:r w:rsidRPr="001D6B9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D6B94">
            <w:rPr>
              <w:rFonts w:eastAsia="Verdana" w:cs="Verdana"/>
              <w:szCs w:val="18"/>
            </w:rPr>
            <w:fldChar w:fldCharType="separate"/>
          </w:r>
          <w:r w:rsidRPr="001D6B94">
            <w:rPr>
              <w:rFonts w:eastAsia="Verdana" w:cs="Verdana"/>
              <w:szCs w:val="18"/>
            </w:rPr>
            <w:t>1</w:t>
          </w:r>
          <w:r w:rsidRPr="001D6B94">
            <w:rPr>
              <w:rFonts w:eastAsia="Verdana" w:cs="Verdana"/>
              <w:szCs w:val="18"/>
            </w:rPr>
            <w:fldChar w:fldCharType="end"/>
          </w:r>
          <w:r w:rsidRPr="001D6B94">
            <w:rPr>
              <w:rFonts w:eastAsia="Verdana" w:cs="Verdana"/>
              <w:szCs w:val="18"/>
            </w:rPr>
            <w:t>/</w:t>
          </w:r>
          <w:r w:rsidRPr="001D6B94">
            <w:rPr>
              <w:rFonts w:eastAsia="Verdana" w:cs="Verdana"/>
              <w:szCs w:val="18"/>
            </w:rPr>
            <w:fldChar w:fldCharType="begin"/>
          </w:r>
          <w:r w:rsidRPr="001D6B9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D6B94">
            <w:rPr>
              <w:rFonts w:eastAsia="Verdana" w:cs="Verdana"/>
              <w:szCs w:val="18"/>
            </w:rPr>
            <w:fldChar w:fldCharType="separate"/>
          </w:r>
          <w:r w:rsidRPr="001D6B94">
            <w:rPr>
              <w:rFonts w:eastAsia="Verdana" w:cs="Verdana"/>
              <w:szCs w:val="18"/>
            </w:rPr>
            <w:t>1</w:t>
          </w:r>
          <w:r w:rsidRPr="001D6B94">
            <w:rPr>
              <w:rFonts w:eastAsia="Verdana" w:cs="Verdana"/>
              <w:szCs w:val="18"/>
            </w:rPr>
            <w:fldChar w:fldCharType="end"/>
          </w:r>
        </w:p>
      </w:tc>
    </w:tr>
    <w:tr w:rsidR="001D6B94" w:rsidRPr="001D6B94" w:rsidTr="001D6B9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D6B94" w:rsidRPr="001D6B94" w:rsidRDefault="001D6B94" w:rsidP="001D6B94">
          <w:pPr>
            <w:jc w:val="left"/>
            <w:rPr>
              <w:rFonts w:eastAsia="Verdana" w:cs="Verdana"/>
              <w:szCs w:val="18"/>
            </w:rPr>
          </w:pPr>
          <w:r w:rsidRPr="001D6B94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D6B94" w:rsidRPr="001D6B94" w:rsidRDefault="001D6B94" w:rsidP="001D6B94">
          <w:pPr>
            <w:jc w:val="right"/>
            <w:rPr>
              <w:rFonts w:eastAsia="Verdana" w:cs="Verdana"/>
              <w:bCs/>
              <w:szCs w:val="18"/>
            </w:rPr>
          </w:pPr>
          <w:r w:rsidRPr="001D6B94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:rsidR="00ED54E0" w:rsidRPr="001D6B94" w:rsidRDefault="00ED54E0" w:rsidP="001D6B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320D8E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D36205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7D81ED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F264050"/>
    <w:numStyleLink w:val="LegalHeadings"/>
  </w:abstractNum>
  <w:abstractNum w:abstractNumId="12" w15:restartNumberingAfterBreak="0">
    <w:nsid w:val="57551E12"/>
    <w:multiLevelType w:val="multilevel"/>
    <w:tmpl w:val="8F2640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A4945"/>
    <w:rsid w:val="000B31E1"/>
    <w:rsid w:val="000F4B07"/>
    <w:rsid w:val="0011356B"/>
    <w:rsid w:val="0013337F"/>
    <w:rsid w:val="00182B84"/>
    <w:rsid w:val="001D6B94"/>
    <w:rsid w:val="001E291F"/>
    <w:rsid w:val="001E6203"/>
    <w:rsid w:val="00233408"/>
    <w:rsid w:val="00266A7F"/>
    <w:rsid w:val="0027067B"/>
    <w:rsid w:val="002807BF"/>
    <w:rsid w:val="0029530A"/>
    <w:rsid w:val="002B70F1"/>
    <w:rsid w:val="002D1DFD"/>
    <w:rsid w:val="0034338B"/>
    <w:rsid w:val="003572B4"/>
    <w:rsid w:val="003601C0"/>
    <w:rsid w:val="0036118C"/>
    <w:rsid w:val="00410ECE"/>
    <w:rsid w:val="00467032"/>
    <w:rsid w:val="0046754A"/>
    <w:rsid w:val="004D0450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74CCD"/>
    <w:rsid w:val="006F5826"/>
    <w:rsid w:val="00700181"/>
    <w:rsid w:val="007141CF"/>
    <w:rsid w:val="00744A60"/>
    <w:rsid w:val="00745146"/>
    <w:rsid w:val="007577E3"/>
    <w:rsid w:val="00760DB3"/>
    <w:rsid w:val="007B51D4"/>
    <w:rsid w:val="007C4C36"/>
    <w:rsid w:val="007E6507"/>
    <w:rsid w:val="007F2B8E"/>
    <w:rsid w:val="00807247"/>
    <w:rsid w:val="00840C2B"/>
    <w:rsid w:val="00861385"/>
    <w:rsid w:val="008739FD"/>
    <w:rsid w:val="00881D34"/>
    <w:rsid w:val="00893E85"/>
    <w:rsid w:val="008A68FB"/>
    <w:rsid w:val="008D0A7A"/>
    <w:rsid w:val="008E372C"/>
    <w:rsid w:val="00917AC6"/>
    <w:rsid w:val="009A6F54"/>
    <w:rsid w:val="00A12C05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D7F65"/>
    <w:rsid w:val="00CE3EE6"/>
    <w:rsid w:val="00CE4BA1"/>
    <w:rsid w:val="00D000C7"/>
    <w:rsid w:val="00D06A69"/>
    <w:rsid w:val="00D2508A"/>
    <w:rsid w:val="00D52A9D"/>
    <w:rsid w:val="00D55AAD"/>
    <w:rsid w:val="00D63B88"/>
    <w:rsid w:val="00D66CA6"/>
    <w:rsid w:val="00D72AF0"/>
    <w:rsid w:val="00D747AE"/>
    <w:rsid w:val="00D9226C"/>
    <w:rsid w:val="00DA20BD"/>
    <w:rsid w:val="00DE21EF"/>
    <w:rsid w:val="00DE50DB"/>
    <w:rsid w:val="00DF3F8A"/>
    <w:rsid w:val="00DF6AE1"/>
    <w:rsid w:val="00E27816"/>
    <w:rsid w:val="00E46FD5"/>
    <w:rsid w:val="00E544BB"/>
    <w:rsid w:val="00E56545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4AC92C"/>
  <w15:docId w15:val="{0C9B8D96-F370-40E3-881F-469DC2AF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B9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D6B9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D6B9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D6B9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D6B9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D6B9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D6B9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D6B9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D6B9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D6B9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D6B9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1D6B94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1D6B94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1D6B94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1D6B94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1D6B9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1D6B9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1D6B94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1D6B94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1D6B9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D6B9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1D6B94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D6B9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1D6B94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D6B9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1D6B94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D6B94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1D6B94"/>
    <w:pPr>
      <w:numPr>
        <w:numId w:val="6"/>
      </w:numPr>
    </w:pPr>
  </w:style>
  <w:style w:type="paragraph" w:styleId="Listepuces">
    <w:name w:val="List Bullet"/>
    <w:basedOn w:val="Normal"/>
    <w:uiPriority w:val="1"/>
    <w:rsid w:val="001D6B9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D6B94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D6B94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D6B94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D6B94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1D6B9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D6B9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D6B94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1D6B9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D6B94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1D6B9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D6B94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1D6B94"/>
    <w:rPr>
      <w:szCs w:val="20"/>
    </w:rPr>
  </w:style>
  <w:style w:type="character" w:customStyle="1" w:styleId="NotedefinCar">
    <w:name w:val="Note de fin Car"/>
    <w:link w:val="Notedefin"/>
    <w:uiPriority w:val="49"/>
    <w:rsid w:val="001D6B9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D6B9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D6B94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1D6B9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D6B9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1D6B94"/>
    <w:pPr>
      <w:ind w:left="567" w:right="567" w:firstLine="0"/>
    </w:pPr>
  </w:style>
  <w:style w:type="character" w:styleId="Appelnotedebasdep">
    <w:name w:val="footnote reference"/>
    <w:uiPriority w:val="5"/>
    <w:rsid w:val="001D6B94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1D6B9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D6B94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D6B9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D6B9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1D6B9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D6B9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D6B9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D6B9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D6B9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D6B9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D6B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D6B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D6B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D6B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D6B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D6B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D6B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D6B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D6B9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1D6B9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D6B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B94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D6B9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D6B94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1D6B9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D6B9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D6B9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1D6B94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1D6B9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D6B9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D6B9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1D6B9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D6B9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D6B94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D6B94"/>
  </w:style>
  <w:style w:type="paragraph" w:styleId="Normalcentr">
    <w:name w:val="Block Text"/>
    <w:basedOn w:val="Normal"/>
    <w:uiPriority w:val="99"/>
    <w:semiHidden/>
    <w:unhideWhenUsed/>
    <w:rsid w:val="001D6B9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D6B9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D6B9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D6B9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D6B9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D6B9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D6B9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D6B9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D6B9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D6B9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D6B94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1D6B94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D6B9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D6B9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D6B94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1D6B9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D6B94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D6B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D6B94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D6B94"/>
  </w:style>
  <w:style w:type="character" w:customStyle="1" w:styleId="DateCar">
    <w:name w:val="Date Car"/>
    <w:basedOn w:val="Policepardfaut"/>
    <w:link w:val="Date"/>
    <w:uiPriority w:val="99"/>
    <w:semiHidden/>
    <w:rsid w:val="001D6B9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D6B9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D6B94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D6B9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D6B9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1D6B94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1D6B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D6B9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D6B94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1D6B94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D6B9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D6B94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1D6B94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1D6B94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1D6B94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1D6B94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6B9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6B94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1D6B94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1D6B94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1D6B9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1D6B9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D6B9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D6B9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D6B9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D6B9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D6B9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D6B9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D6B9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D6B9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D6B94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1D6B94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D6B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D6B9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1D6B94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1D6B94"/>
    <w:rPr>
      <w:lang w:val="fr-FR"/>
    </w:rPr>
  </w:style>
  <w:style w:type="paragraph" w:styleId="Liste">
    <w:name w:val="List"/>
    <w:basedOn w:val="Normal"/>
    <w:uiPriority w:val="99"/>
    <w:semiHidden/>
    <w:unhideWhenUsed/>
    <w:rsid w:val="001D6B9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D6B9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D6B9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D6B9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D6B9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D6B9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D6B9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D6B9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D6B9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D6B9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D6B94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D6B9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D6B9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D6B94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D6B9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D6B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D6B94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D6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D6B94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1D6B9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6B9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D6B94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D6B9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D6B9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1D6B94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1D6B94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1D6B9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D6B94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1D6B9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D6B9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D6B94"/>
  </w:style>
  <w:style w:type="character" w:customStyle="1" w:styleId="SalutationsCar">
    <w:name w:val="Salutations Car"/>
    <w:basedOn w:val="Policepardfaut"/>
    <w:link w:val="Salutations"/>
    <w:uiPriority w:val="99"/>
    <w:semiHidden/>
    <w:rsid w:val="001D6B9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D6B9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D6B9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1D6B94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1D6B94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1D6B94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1D6B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D6B94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D66CA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66CA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66CA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66CA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66CA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66CA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66CA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66CA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66CA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66CA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66CA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66CA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66CA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66CA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D66CA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66CA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66CA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66CA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66CA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66CA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66CA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66CA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66CA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66CA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66CA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66CA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66CA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66CA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66C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66C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66C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66C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66C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66C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66C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66CA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66CA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66CA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66CA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66CA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66CA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66CA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66CA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66CA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66CA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66CA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66CA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66CA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66CA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D66CA6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D66C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66C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66C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66C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66C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66C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66C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D66CA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66CA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66CA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66CA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66CA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66CA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66CA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D66CA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66CA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66CA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66CA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66CA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66CA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66CA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66CA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66CA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66CA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66CA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66CA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66CA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66CA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66CA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66CA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66CA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66CA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66CA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66CA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66CA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66CA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66CA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66CA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66CA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66CA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66CA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66CA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66CA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66CA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66CA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66CA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66CA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66CA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66CA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D66CA6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D66CA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D66CA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D66CA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66CA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6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D66CA6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D66CA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D66CA6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e.gov.ua/Documents/Detail?lang=uk-UA&amp;id=de62bac3-7a72-4617-ac70-419b669efaf3&amp;title=ProektNakazuMinisterstvaRozvitkuEkonomiki-TorgivliTaSilskogoGospodarstvaUkrainiproZatverdzhenniaTekhnichnogoReglamentuNazvTekstilnikhVolokonIVidpovidnogoEtiketuvanniaTaMarkuvanniaVmistuSkladnikivSirovinnogoSkladuTekstilnikhVirobi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Tribes, Tristan</dc:creator>
  <dc:description>LDIMD - DTU</dc:description>
  <cp:lastModifiedBy>Laverriere, Chantal</cp:lastModifiedBy>
  <cp:revision>4</cp:revision>
  <dcterms:created xsi:type="dcterms:W3CDTF">2020-01-22T15:05:00Z</dcterms:created>
  <dcterms:modified xsi:type="dcterms:W3CDTF">2020-01-23T07:21:00Z</dcterms:modified>
</cp:coreProperties>
</file>