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344D6" w14:textId="63E84D04" w:rsidR="009239F7" w:rsidRPr="00AD77C4" w:rsidRDefault="00AD77C4" w:rsidP="00AD77C4">
      <w:pPr>
        <w:pStyle w:val="Title"/>
        <w:rPr>
          <w:caps w:val="0"/>
          <w:kern w:val="0"/>
        </w:rPr>
      </w:pPr>
      <w:bookmarkStart w:id="4" w:name="_Hlk48137068"/>
      <w:r w:rsidRPr="00AD77C4">
        <w:rPr>
          <w:caps w:val="0"/>
          <w:kern w:val="0"/>
        </w:rPr>
        <w:t>NOTIFICATION</w:t>
      </w:r>
    </w:p>
    <w:p w14:paraId="2D84CF3D" w14:textId="77777777" w:rsidR="009239F7" w:rsidRPr="00AD77C4" w:rsidRDefault="00EE05A8" w:rsidP="00AD77C4">
      <w:pPr>
        <w:jc w:val="center"/>
      </w:pPr>
      <w:r w:rsidRPr="00AD77C4">
        <w:t>La notification suivante est communiquée conformément à l'article 10.6.</w:t>
      </w:r>
    </w:p>
    <w:p w14:paraId="5B0F16A0" w14:textId="77777777" w:rsidR="009239F7" w:rsidRPr="00AD77C4" w:rsidRDefault="009239F7" w:rsidP="00AD77C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D77C4" w:rsidRPr="00AD77C4" w14:paraId="174D0DC2" w14:textId="77777777" w:rsidTr="00AD77C4">
        <w:tc>
          <w:tcPr>
            <w:tcW w:w="709" w:type="dxa"/>
            <w:tcBorders>
              <w:top w:val="double" w:sz="6" w:space="0" w:color="auto"/>
              <w:bottom w:val="single" w:sz="6" w:space="0" w:color="auto"/>
            </w:tcBorders>
            <w:shd w:val="clear" w:color="auto" w:fill="auto"/>
          </w:tcPr>
          <w:p w14:paraId="6CE3CC31" w14:textId="77777777" w:rsidR="00F85C99" w:rsidRPr="00AD77C4" w:rsidRDefault="00EE05A8" w:rsidP="00AD77C4">
            <w:pPr>
              <w:spacing w:before="120" w:after="120"/>
              <w:jc w:val="left"/>
            </w:pPr>
            <w:r w:rsidRPr="00AD77C4">
              <w:rPr>
                <w:b/>
              </w:rPr>
              <w:t>1.</w:t>
            </w:r>
          </w:p>
        </w:tc>
        <w:tc>
          <w:tcPr>
            <w:tcW w:w="8282" w:type="dxa"/>
            <w:tcBorders>
              <w:top w:val="double" w:sz="6" w:space="0" w:color="auto"/>
              <w:bottom w:val="single" w:sz="6" w:space="0" w:color="auto"/>
            </w:tcBorders>
            <w:shd w:val="clear" w:color="auto" w:fill="auto"/>
          </w:tcPr>
          <w:p w14:paraId="7A1D6C5B" w14:textId="55A21AE0" w:rsidR="004C4811" w:rsidRPr="00AD77C4" w:rsidRDefault="00EE05A8" w:rsidP="00AD77C4">
            <w:pPr>
              <w:spacing w:before="120" w:after="120"/>
            </w:pPr>
            <w:r w:rsidRPr="00AD77C4">
              <w:rPr>
                <w:b/>
              </w:rPr>
              <w:t>Membre notifiant</w:t>
            </w:r>
            <w:r w:rsidR="00AD77C4" w:rsidRPr="00AD77C4">
              <w:rPr>
                <w:b/>
                <w:bCs/>
              </w:rPr>
              <w:t xml:space="preserve">: </w:t>
            </w:r>
            <w:r w:rsidR="00AD77C4" w:rsidRPr="00AD77C4">
              <w:rPr>
                <w:u w:val="single"/>
              </w:rPr>
              <w:t>T</w:t>
            </w:r>
            <w:r w:rsidRPr="00AD77C4">
              <w:rPr>
                <w:u w:val="single"/>
              </w:rPr>
              <w:t>HAÏLANDE</w:t>
            </w:r>
          </w:p>
          <w:p w14:paraId="55D2E94D" w14:textId="77777777" w:rsidR="00F85C99" w:rsidRPr="00AD77C4" w:rsidRDefault="00EE05A8" w:rsidP="00AD77C4">
            <w:pPr>
              <w:spacing w:after="120"/>
            </w:pPr>
            <w:r w:rsidRPr="00AD77C4">
              <w:rPr>
                <w:b/>
              </w:rPr>
              <w:t>Le cas échéant, pouvoirs publics locaux concernés (articles 3.2 et 7.2):</w:t>
            </w:r>
          </w:p>
        </w:tc>
      </w:tr>
      <w:tr w:rsidR="00AD77C4" w:rsidRPr="00AD77C4" w14:paraId="31D15A61" w14:textId="77777777" w:rsidTr="00AD77C4">
        <w:tc>
          <w:tcPr>
            <w:tcW w:w="709" w:type="dxa"/>
            <w:tcBorders>
              <w:top w:val="single" w:sz="6" w:space="0" w:color="auto"/>
              <w:bottom w:val="single" w:sz="6" w:space="0" w:color="auto"/>
            </w:tcBorders>
            <w:shd w:val="clear" w:color="auto" w:fill="auto"/>
          </w:tcPr>
          <w:p w14:paraId="02159CB4" w14:textId="77777777" w:rsidR="00F85C99" w:rsidRPr="00AD77C4" w:rsidRDefault="00EE05A8" w:rsidP="00AD77C4">
            <w:pPr>
              <w:spacing w:before="120" w:after="120"/>
              <w:jc w:val="left"/>
            </w:pPr>
            <w:r w:rsidRPr="00AD77C4">
              <w:rPr>
                <w:b/>
              </w:rPr>
              <w:t>2.</w:t>
            </w:r>
          </w:p>
        </w:tc>
        <w:tc>
          <w:tcPr>
            <w:tcW w:w="8282" w:type="dxa"/>
            <w:tcBorders>
              <w:top w:val="single" w:sz="6" w:space="0" w:color="auto"/>
              <w:bottom w:val="single" w:sz="6" w:space="0" w:color="auto"/>
            </w:tcBorders>
            <w:shd w:val="clear" w:color="auto" w:fill="auto"/>
          </w:tcPr>
          <w:p w14:paraId="122954F9" w14:textId="1B109377" w:rsidR="00F85C99" w:rsidRPr="00AD77C4" w:rsidRDefault="00EE05A8" w:rsidP="00AD77C4">
            <w:pPr>
              <w:spacing w:before="120" w:after="120"/>
            </w:pPr>
            <w:r w:rsidRPr="00AD77C4">
              <w:rPr>
                <w:b/>
              </w:rPr>
              <w:t>Organisme responsable</w:t>
            </w:r>
            <w:r w:rsidR="00AD77C4" w:rsidRPr="00AD77C4">
              <w:rPr>
                <w:b/>
              </w:rPr>
              <w:t xml:space="preserve">: </w:t>
            </w:r>
            <w:r w:rsidR="00AD77C4" w:rsidRPr="00AD77C4">
              <w:rPr>
                <w:i/>
                <w:iCs/>
              </w:rPr>
              <w:t>T</w:t>
            </w:r>
            <w:r w:rsidRPr="00AD77C4">
              <w:rPr>
                <w:i/>
                <w:iCs/>
              </w:rPr>
              <w:t xml:space="preserve">hai </w:t>
            </w:r>
            <w:proofErr w:type="spellStart"/>
            <w:r w:rsidRPr="00AD77C4">
              <w:rPr>
                <w:i/>
                <w:iCs/>
              </w:rPr>
              <w:t>Industrial</w:t>
            </w:r>
            <w:proofErr w:type="spellEnd"/>
            <w:r w:rsidRPr="00AD77C4">
              <w:rPr>
                <w:i/>
                <w:iCs/>
              </w:rPr>
              <w:t xml:space="preserve"> Standards Institute </w:t>
            </w:r>
            <w:r w:rsidR="00AD77C4" w:rsidRPr="00AD77C4">
              <w:rPr>
                <w:i/>
                <w:iCs/>
              </w:rPr>
              <w:t>-</w:t>
            </w:r>
            <w:r w:rsidRPr="00AD77C4">
              <w:rPr>
                <w:i/>
                <w:iCs/>
              </w:rPr>
              <w:t xml:space="preserve"> </w:t>
            </w:r>
            <w:proofErr w:type="spellStart"/>
            <w:r w:rsidRPr="00AD77C4">
              <w:t>TISI</w:t>
            </w:r>
            <w:proofErr w:type="spellEnd"/>
            <w:r w:rsidRPr="00AD77C4">
              <w:t xml:space="preserve"> (Office thaïlandais de normalisation industrielle), </w:t>
            </w:r>
            <w:r w:rsidRPr="00AD77C4">
              <w:rPr>
                <w:i/>
                <w:iCs/>
              </w:rPr>
              <w:t xml:space="preserve">Ministry of </w:t>
            </w:r>
            <w:proofErr w:type="spellStart"/>
            <w:r w:rsidRPr="00AD77C4">
              <w:rPr>
                <w:i/>
                <w:iCs/>
              </w:rPr>
              <w:t>Industry</w:t>
            </w:r>
            <w:proofErr w:type="spellEnd"/>
            <w:r w:rsidRPr="00AD77C4">
              <w:t xml:space="preserve"> (Ministère de l'industrie)</w:t>
            </w:r>
          </w:p>
          <w:p w14:paraId="56AD950C" w14:textId="77777777" w:rsidR="004C4811" w:rsidRPr="00AD77C4" w:rsidRDefault="00EE05A8" w:rsidP="00AD77C4">
            <w:pPr>
              <w:spacing w:after="120"/>
            </w:pPr>
            <w:r w:rsidRPr="00AD77C4">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5C3BCDDE" w14:textId="77777777" w:rsidR="004C4811" w:rsidRPr="00AD77C4" w:rsidRDefault="00EE05A8" w:rsidP="00AD77C4">
            <w:pPr>
              <w:jc w:val="left"/>
            </w:pPr>
            <w:r w:rsidRPr="00AD77C4">
              <w:t xml:space="preserve">Point d'information OMC sur les </w:t>
            </w:r>
            <w:proofErr w:type="spellStart"/>
            <w:r w:rsidRPr="00AD77C4">
              <w:t>OTC</w:t>
            </w:r>
            <w:proofErr w:type="spellEnd"/>
            <w:r w:rsidRPr="00AD77C4">
              <w:t xml:space="preserve"> et autorité responsable des notifications</w:t>
            </w:r>
          </w:p>
          <w:p w14:paraId="7D5595B0" w14:textId="2963C89F" w:rsidR="004C4811" w:rsidRPr="00AD77C4" w:rsidRDefault="00EE05A8" w:rsidP="00AD77C4">
            <w:pPr>
              <w:jc w:val="left"/>
            </w:pPr>
            <w:r w:rsidRPr="00AD77C4">
              <w:rPr>
                <w:i/>
                <w:iCs/>
              </w:rPr>
              <w:t xml:space="preserve">Thai </w:t>
            </w:r>
            <w:proofErr w:type="spellStart"/>
            <w:r w:rsidRPr="00AD77C4">
              <w:rPr>
                <w:i/>
                <w:iCs/>
              </w:rPr>
              <w:t>Industrial</w:t>
            </w:r>
            <w:proofErr w:type="spellEnd"/>
            <w:r w:rsidRPr="00AD77C4">
              <w:rPr>
                <w:i/>
                <w:iCs/>
              </w:rPr>
              <w:t xml:space="preserve"> Standards Institute </w:t>
            </w:r>
            <w:r w:rsidR="00AD77C4" w:rsidRPr="00AD77C4">
              <w:rPr>
                <w:i/>
                <w:iCs/>
              </w:rPr>
              <w:t>-</w:t>
            </w:r>
            <w:r w:rsidRPr="00AD77C4">
              <w:rPr>
                <w:i/>
                <w:iCs/>
              </w:rPr>
              <w:t xml:space="preserve"> </w:t>
            </w:r>
            <w:proofErr w:type="spellStart"/>
            <w:r w:rsidRPr="00AD77C4">
              <w:t>TISI</w:t>
            </w:r>
            <w:proofErr w:type="spellEnd"/>
            <w:r w:rsidRPr="00AD77C4">
              <w:t xml:space="preserve"> (Office thaïlandais de normalisation industrielle), </w:t>
            </w:r>
            <w:r w:rsidRPr="00AD77C4">
              <w:rPr>
                <w:i/>
                <w:iCs/>
              </w:rPr>
              <w:t xml:space="preserve">Ministry of </w:t>
            </w:r>
            <w:proofErr w:type="spellStart"/>
            <w:r w:rsidRPr="00AD77C4">
              <w:rPr>
                <w:i/>
                <w:iCs/>
              </w:rPr>
              <w:t>Industry</w:t>
            </w:r>
            <w:proofErr w:type="spellEnd"/>
            <w:r w:rsidRPr="00AD77C4">
              <w:t xml:space="preserve"> (Ministère de l'industrie)</w:t>
            </w:r>
          </w:p>
          <w:p w14:paraId="575C6B2F" w14:textId="76D970D7" w:rsidR="004C4811" w:rsidRPr="00AD77C4" w:rsidRDefault="00EE05A8" w:rsidP="00AD77C4">
            <w:pPr>
              <w:jc w:val="left"/>
            </w:pPr>
            <w:r w:rsidRPr="00AD77C4">
              <w:t>Téléphone</w:t>
            </w:r>
            <w:r w:rsidR="00AD77C4" w:rsidRPr="00AD77C4">
              <w:t>: (</w:t>
            </w:r>
            <w:r w:rsidRPr="00AD77C4">
              <w:t>662) 202 3504, 202 3523</w:t>
            </w:r>
          </w:p>
          <w:p w14:paraId="0F88D9CC" w14:textId="11981462" w:rsidR="004C4811" w:rsidRPr="00AD77C4" w:rsidRDefault="00EE05A8" w:rsidP="00AD77C4">
            <w:pPr>
              <w:jc w:val="left"/>
            </w:pPr>
            <w:r w:rsidRPr="00AD77C4">
              <w:t>Fax</w:t>
            </w:r>
            <w:r w:rsidR="00AD77C4" w:rsidRPr="00AD77C4">
              <w:t>: (</w:t>
            </w:r>
            <w:r w:rsidRPr="00AD77C4">
              <w:t>662) 202 3511, 354 3041</w:t>
            </w:r>
          </w:p>
          <w:p w14:paraId="101813EB" w14:textId="6EAFCACD" w:rsidR="004C4811" w:rsidRPr="00AD77C4" w:rsidRDefault="004C4811" w:rsidP="00AD77C4">
            <w:pPr>
              <w:jc w:val="left"/>
            </w:pPr>
            <w:r w:rsidRPr="00AD77C4">
              <w:t xml:space="preserve">Courrier électronique: </w:t>
            </w:r>
            <w:hyperlink r:id="rId8" w:history="1">
              <w:r w:rsidR="00AD77C4" w:rsidRPr="00AD77C4">
                <w:rPr>
                  <w:rStyle w:val="Hyperlink"/>
                </w:rPr>
                <w:t>thaitbt@tisi.mail.go.th</w:t>
              </w:r>
            </w:hyperlink>
          </w:p>
          <w:p w14:paraId="06C0E9AE" w14:textId="19C75184" w:rsidR="000F7F6C" w:rsidRPr="00AD77C4" w:rsidRDefault="00EE05A8" w:rsidP="00AD77C4">
            <w:pPr>
              <w:spacing w:after="120"/>
              <w:jc w:val="left"/>
            </w:pPr>
            <w:r w:rsidRPr="00AD77C4">
              <w:t xml:space="preserve">Site Web: </w:t>
            </w:r>
            <w:hyperlink r:id="rId9" w:history="1">
              <w:r w:rsidR="00AD77C4" w:rsidRPr="00AD77C4">
                <w:rPr>
                  <w:rStyle w:val="Hyperlink"/>
                </w:rPr>
                <w:t>http://www.tisi.go.th</w:t>
              </w:r>
            </w:hyperlink>
          </w:p>
        </w:tc>
      </w:tr>
      <w:tr w:rsidR="00AD77C4" w:rsidRPr="00AD77C4" w14:paraId="73997732" w14:textId="77777777" w:rsidTr="00AD77C4">
        <w:tc>
          <w:tcPr>
            <w:tcW w:w="709" w:type="dxa"/>
            <w:tcBorders>
              <w:top w:val="single" w:sz="6" w:space="0" w:color="auto"/>
              <w:bottom w:val="single" w:sz="6" w:space="0" w:color="auto"/>
            </w:tcBorders>
            <w:shd w:val="clear" w:color="auto" w:fill="auto"/>
          </w:tcPr>
          <w:p w14:paraId="47850E7C" w14:textId="77777777" w:rsidR="00F85C99" w:rsidRPr="00AD77C4" w:rsidRDefault="00EE05A8" w:rsidP="00AD77C4">
            <w:pPr>
              <w:spacing w:before="120" w:after="120"/>
              <w:jc w:val="left"/>
              <w:rPr>
                <w:b/>
              </w:rPr>
            </w:pPr>
            <w:r w:rsidRPr="00AD77C4">
              <w:rPr>
                <w:b/>
              </w:rPr>
              <w:t>3.</w:t>
            </w:r>
          </w:p>
        </w:tc>
        <w:tc>
          <w:tcPr>
            <w:tcW w:w="8282" w:type="dxa"/>
            <w:tcBorders>
              <w:top w:val="single" w:sz="6" w:space="0" w:color="auto"/>
              <w:bottom w:val="single" w:sz="6" w:space="0" w:color="auto"/>
            </w:tcBorders>
            <w:shd w:val="clear" w:color="auto" w:fill="auto"/>
          </w:tcPr>
          <w:p w14:paraId="56897D51" w14:textId="3EB7F704" w:rsidR="00F85C99" w:rsidRPr="00AD77C4" w:rsidRDefault="00EE05A8" w:rsidP="00AD77C4">
            <w:pPr>
              <w:spacing w:before="120" w:after="120"/>
            </w:pPr>
            <w:r w:rsidRPr="00AD77C4">
              <w:rPr>
                <w:b/>
              </w:rPr>
              <w:t xml:space="preserve">Notification au titre de l'article 2.9.2 </w:t>
            </w:r>
            <w:r w:rsidR="00AD77C4" w:rsidRPr="00AD77C4">
              <w:rPr>
                <w:b/>
              </w:rPr>
              <w:t>[ ]</w:t>
            </w:r>
            <w:r w:rsidRPr="00AD77C4">
              <w:rPr>
                <w:b/>
              </w:rPr>
              <w:t xml:space="preserve">, 2.10.1 </w:t>
            </w:r>
            <w:r w:rsidR="00AD77C4" w:rsidRPr="00AD77C4">
              <w:rPr>
                <w:b/>
              </w:rPr>
              <w:t>[ ]</w:t>
            </w:r>
            <w:r w:rsidRPr="00AD77C4">
              <w:rPr>
                <w:b/>
              </w:rPr>
              <w:t xml:space="preserve">, 5.6.2 </w:t>
            </w:r>
            <w:r w:rsidR="00AD77C4" w:rsidRPr="00AD77C4">
              <w:rPr>
                <w:b/>
              </w:rPr>
              <w:t>[ ]</w:t>
            </w:r>
            <w:r w:rsidRPr="00AD77C4">
              <w:rPr>
                <w:b/>
              </w:rPr>
              <w:t>, 5.7.1 [X], autres:</w:t>
            </w:r>
          </w:p>
        </w:tc>
      </w:tr>
      <w:tr w:rsidR="00AD77C4" w:rsidRPr="00AD77C4" w14:paraId="537C28C1" w14:textId="77777777" w:rsidTr="00AD77C4">
        <w:tc>
          <w:tcPr>
            <w:tcW w:w="709" w:type="dxa"/>
            <w:tcBorders>
              <w:top w:val="single" w:sz="6" w:space="0" w:color="auto"/>
              <w:bottom w:val="single" w:sz="6" w:space="0" w:color="auto"/>
            </w:tcBorders>
            <w:shd w:val="clear" w:color="auto" w:fill="auto"/>
          </w:tcPr>
          <w:p w14:paraId="617EB325" w14:textId="77777777" w:rsidR="00F85C99" w:rsidRPr="00AD77C4" w:rsidRDefault="00EE05A8" w:rsidP="00AD77C4">
            <w:pPr>
              <w:spacing w:before="120" w:after="120"/>
              <w:jc w:val="left"/>
            </w:pPr>
            <w:r w:rsidRPr="00AD77C4">
              <w:rPr>
                <w:b/>
              </w:rPr>
              <w:t>4.</w:t>
            </w:r>
          </w:p>
        </w:tc>
        <w:tc>
          <w:tcPr>
            <w:tcW w:w="8282" w:type="dxa"/>
            <w:tcBorders>
              <w:top w:val="single" w:sz="6" w:space="0" w:color="auto"/>
              <w:bottom w:val="single" w:sz="6" w:space="0" w:color="auto"/>
            </w:tcBorders>
            <w:shd w:val="clear" w:color="auto" w:fill="auto"/>
          </w:tcPr>
          <w:p w14:paraId="54AB878E" w14:textId="18CFECBA" w:rsidR="00F85C99" w:rsidRPr="00AD77C4" w:rsidRDefault="00EE05A8" w:rsidP="00AD77C4">
            <w:pPr>
              <w:spacing w:before="120" w:after="120"/>
            </w:pPr>
            <w:r w:rsidRPr="00AD77C4">
              <w:rPr>
                <w:b/>
              </w:rPr>
              <w:t xml:space="preserve">Produits visés (le cas échéant, position du SH ou de la </w:t>
            </w:r>
            <w:proofErr w:type="spellStart"/>
            <w:r w:rsidRPr="00AD77C4">
              <w:rPr>
                <w:b/>
              </w:rPr>
              <w:t>NCCD</w:t>
            </w:r>
            <w:proofErr w:type="spellEnd"/>
            <w:r w:rsidRPr="00AD77C4">
              <w:rPr>
                <w:b/>
              </w:rPr>
              <w:t>, sinon position du tarif douanier national</w:t>
            </w:r>
            <w:r w:rsidR="00AD77C4" w:rsidRPr="00AD77C4">
              <w:rPr>
                <w:b/>
              </w:rPr>
              <w:t>. L</w:t>
            </w:r>
            <w:r w:rsidRPr="00AD77C4">
              <w:rPr>
                <w:b/>
              </w:rPr>
              <w:t>es numéros de l'ICS peuvent aussi être indiqués, le cas échéant)</w:t>
            </w:r>
            <w:r w:rsidR="00AD77C4" w:rsidRPr="00AD77C4">
              <w:rPr>
                <w:b/>
              </w:rPr>
              <w:t xml:space="preserve">: </w:t>
            </w:r>
            <w:r w:rsidR="00AD77C4" w:rsidRPr="00AD77C4">
              <w:t>P</w:t>
            </w:r>
            <w:r w:rsidRPr="00AD77C4">
              <w:t>roduits industriels</w:t>
            </w:r>
          </w:p>
        </w:tc>
      </w:tr>
      <w:tr w:rsidR="00AD77C4" w:rsidRPr="00AD77C4" w14:paraId="128AE7CC" w14:textId="77777777" w:rsidTr="00AD77C4">
        <w:tc>
          <w:tcPr>
            <w:tcW w:w="709" w:type="dxa"/>
            <w:tcBorders>
              <w:top w:val="single" w:sz="6" w:space="0" w:color="auto"/>
              <w:bottom w:val="single" w:sz="6" w:space="0" w:color="auto"/>
            </w:tcBorders>
            <w:shd w:val="clear" w:color="auto" w:fill="auto"/>
          </w:tcPr>
          <w:p w14:paraId="5D34499B" w14:textId="77777777" w:rsidR="00F85C99" w:rsidRPr="00AD77C4" w:rsidRDefault="00EE05A8" w:rsidP="00AD77C4">
            <w:pPr>
              <w:spacing w:before="120" w:after="120"/>
              <w:jc w:val="left"/>
            </w:pPr>
            <w:r w:rsidRPr="00AD77C4">
              <w:rPr>
                <w:b/>
              </w:rPr>
              <w:t>5.</w:t>
            </w:r>
          </w:p>
        </w:tc>
        <w:tc>
          <w:tcPr>
            <w:tcW w:w="8282" w:type="dxa"/>
            <w:tcBorders>
              <w:top w:val="single" w:sz="6" w:space="0" w:color="auto"/>
              <w:bottom w:val="single" w:sz="6" w:space="0" w:color="auto"/>
            </w:tcBorders>
            <w:shd w:val="clear" w:color="auto" w:fill="auto"/>
          </w:tcPr>
          <w:p w14:paraId="39F8A2D0" w14:textId="36057EE2" w:rsidR="00F85C99" w:rsidRPr="00AD77C4" w:rsidRDefault="00EE05A8" w:rsidP="00AD77C4">
            <w:pPr>
              <w:spacing w:before="120" w:after="120"/>
            </w:pPr>
            <w:r w:rsidRPr="00AD77C4">
              <w:rPr>
                <w:b/>
              </w:rPr>
              <w:t>Intitulé, nombre de pages et langue(s) du texte notifié</w:t>
            </w:r>
            <w:r w:rsidR="00AD77C4" w:rsidRPr="00AD77C4">
              <w:rPr>
                <w:b/>
              </w:rPr>
              <w:t xml:space="preserve">: </w:t>
            </w:r>
            <w:proofErr w:type="spellStart"/>
            <w:r w:rsidR="00AD77C4" w:rsidRPr="00AD77C4">
              <w:rPr>
                <w:i/>
                <w:iCs/>
              </w:rPr>
              <w:t>M</w:t>
            </w:r>
            <w:r w:rsidRPr="00AD77C4">
              <w:rPr>
                <w:i/>
                <w:iCs/>
              </w:rPr>
              <w:t>inisterial</w:t>
            </w:r>
            <w:proofErr w:type="spellEnd"/>
            <w:r w:rsidRPr="00AD77C4">
              <w:rPr>
                <w:i/>
                <w:iCs/>
              </w:rPr>
              <w:t xml:space="preserve"> </w:t>
            </w:r>
            <w:proofErr w:type="spellStart"/>
            <w:r w:rsidRPr="00AD77C4">
              <w:rPr>
                <w:i/>
                <w:iCs/>
              </w:rPr>
              <w:t>Regulation</w:t>
            </w:r>
            <w:proofErr w:type="spellEnd"/>
            <w:r w:rsidRPr="00AD77C4">
              <w:rPr>
                <w:i/>
                <w:iCs/>
              </w:rPr>
              <w:t xml:space="preserve"> </w:t>
            </w:r>
            <w:proofErr w:type="spellStart"/>
            <w:r w:rsidRPr="00AD77C4">
              <w:rPr>
                <w:i/>
                <w:iCs/>
              </w:rPr>
              <w:t>Prescribing</w:t>
            </w:r>
            <w:proofErr w:type="spellEnd"/>
            <w:r w:rsidRPr="00AD77C4">
              <w:rPr>
                <w:i/>
                <w:iCs/>
              </w:rPr>
              <w:t xml:space="preserve"> Description, Production and Method of </w:t>
            </w:r>
            <w:proofErr w:type="spellStart"/>
            <w:r w:rsidRPr="00AD77C4">
              <w:rPr>
                <w:i/>
                <w:iCs/>
              </w:rPr>
              <w:t>Displaying</w:t>
            </w:r>
            <w:proofErr w:type="spellEnd"/>
            <w:r w:rsidRPr="00AD77C4">
              <w:rPr>
                <w:i/>
                <w:iCs/>
              </w:rPr>
              <w:t xml:space="preserve"> of Standard Marks on the </w:t>
            </w:r>
            <w:proofErr w:type="spellStart"/>
            <w:r w:rsidRPr="00AD77C4">
              <w:rPr>
                <w:i/>
                <w:iCs/>
              </w:rPr>
              <w:t>Industrial</w:t>
            </w:r>
            <w:proofErr w:type="spellEnd"/>
            <w:r w:rsidRPr="00AD77C4">
              <w:rPr>
                <w:i/>
                <w:iCs/>
              </w:rPr>
              <w:t xml:space="preserve"> </w:t>
            </w:r>
            <w:proofErr w:type="spellStart"/>
            <w:r w:rsidRPr="00AD77C4">
              <w:rPr>
                <w:i/>
                <w:iCs/>
              </w:rPr>
              <w:t>Products</w:t>
            </w:r>
            <w:proofErr w:type="spellEnd"/>
            <w:r w:rsidRPr="00AD77C4">
              <w:rPr>
                <w:i/>
                <w:iCs/>
              </w:rPr>
              <w:t xml:space="preserve"> B.E.2563 (2020)</w:t>
            </w:r>
            <w:r w:rsidRPr="00AD77C4">
              <w:t xml:space="preserve"> (Règlement ministériel de 2563</w:t>
            </w:r>
            <w:r w:rsidR="00AD77C4" w:rsidRPr="00AD77C4">
              <w:t xml:space="preserve"> </w:t>
            </w:r>
            <w:proofErr w:type="spellStart"/>
            <w:r w:rsidRPr="00AD77C4">
              <w:t>È.B</w:t>
            </w:r>
            <w:proofErr w:type="spellEnd"/>
            <w:r w:rsidRPr="00AD77C4">
              <w:t xml:space="preserve">. (2020) portant sur la description, la production et les méthodes </w:t>
            </w:r>
            <w:r w:rsidR="00C37E2C">
              <w:t>d'apposition</w:t>
            </w:r>
            <w:r w:rsidRPr="00AD77C4">
              <w:t xml:space="preserve"> des marques de conformité aux normes), 6 pages, en thaï</w:t>
            </w:r>
          </w:p>
        </w:tc>
      </w:tr>
      <w:tr w:rsidR="00AD77C4" w:rsidRPr="00AD77C4" w14:paraId="01564EB3" w14:textId="77777777" w:rsidTr="0035411A">
        <w:trPr>
          <w:cantSplit/>
        </w:trPr>
        <w:tc>
          <w:tcPr>
            <w:tcW w:w="709" w:type="dxa"/>
            <w:tcBorders>
              <w:top w:val="single" w:sz="6" w:space="0" w:color="auto"/>
              <w:bottom w:val="single" w:sz="6" w:space="0" w:color="auto"/>
            </w:tcBorders>
            <w:shd w:val="clear" w:color="auto" w:fill="auto"/>
          </w:tcPr>
          <w:p w14:paraId="75EB359A" w14:textId="77777777" w:rsidR="00F85C99" w:rsidRPr="00AD77C4" w:rsidRDefault="00EE05A8" w:rsidP="00AD77C4">
            <w:pPr>
              <w:spacing w:before="120" w:after="120"/>
              <w:jc w:val="left"/>
              <w:rPr>
                <w:b/>
              </w:rPr>
            </w:pPr>
            <w:bookmarkStart w:id="5" w:name="_GoBack"/>
            <w:r w:rsidRPr="00AD77C4">
              <w:rPr>
                <w:b/>
              </w:rPr>
              <w:lastRenderedPageBreak/>
              <w:t>6.</w:t>
            </w:r>
          </w:p>
        </w:tc>
        <w:tc>
          <w:tcPr>
            <w:tcW w:w="8282" w:type="dxa"/>
            <w:tcBorders>
              <w:top w:val="single" w:sz="6" w:space="0" w:color="auto"/>
              <w:bottom w:val="single" w:sz="6" w:space="0" w:color="auto"/>
            </w:tcBorders>
            <w:shd w:val="clear" w:color="auto" w:fill="auto"/>
          </w:tcPr>
          <w:p w14:paraId="5B74537F" w14:textId="57F36E03" w:rsidR="00F85C99" w:rsidRPr="00AD77C4" w:rsidRDefault="00EE05A8" w:rsidP="00AD77C4">
            <w:pPr>
              <w:spacing w:before="120" w:after="120"/>
              <w:rPr>
                <w:b/>
              </w:rPr>
            </w:pPr>
            <w:r w:rsidRPr="00AD77C4">
              <w:rPr>
                <w:b/>
              </w:rPr>
              <w:t>Teneur</w:t>
            </w:r>
            <w:r w:rsidR="00AD77C4" w:rsidRPr="00AD77C4">
              <w:rPr>
                <w:b/>
              </w:rPr>
              <w:t xml:space="preserve">: </w:t>
            </w:r>
            <w:r w:rsidR="00AD77C4" w:rsidRPr="00AD77C4">
              <w:t>L</w:t>
            </w:r>
            <w:r w:rsidRPr="00AD77C4">
              <w:t>e règlement ministériel notifié a été publié afin d'abroger 1) le Règlement ministériel de 2549</w:t>
            </w:r>
            <w:r w:rsidR="00AD77C4" w:rsidRPr="00AD77C4">
              <w:t xml:space="preserve"> </w:t>
            </w:r>
            <w:proofErr w:type="spellStart"/>
            <w:r w:rsidRPr="00AD77C4">
              <w:t>È.B</w:t>
            </w:r>
            <w:proofErr w:type="spellEnd"/>
            <w:r w:rsidRPr="00AD77C4">
              <w:t xml:space="preserve">. (2006) portant sur la description de </w:t>
            </w:r>
            <w:r w:rsidR="00C37E2C">
              <w:t>l'apposition</w:t>
            </w:r>
            <w:r w:rsidRPr="00AD77C4">
              <w:t xml:space="preserve"> des marques de conformité aux normes sur les produits industriels</w:t>
            </w:r>
            <w:r w:rsidR="00AD77C4" w:rsidRPr="00AD77C4">
              <w:t>; e</w:t>
            </w:r>
            <w:r w:rsidRPr="00AD77C4">
              <w:t>t 2) le Règlement ministériel de 2550</w:t>
            </w:r>
            <w:r w:rsidR="00AD77C4">
              <w:t> </w:t>
            </w:r>
            <w:proofErr w:type="spellStart"/>
            <w:r w:rsidRPr="00AD77C4">
              <w:t>È.B</w:t>
            </w:r>
            <w:proofErr w:type="spellEnd"/>
            <w:r w:rsidRPr="00AD77C4">
              <w:t xml:space="preserve">. (2007) établissant les critères et les méthodes relatifs à </w:t>
            </w:r>
            <w:r w:rsidR="00C37E2C">
              <w:t>l'apposition</w:t>
            </w:r>
            <w:r w:rsidRPr="00AD77C4">
              <w:t xml:space="preserve"> des marques de conformité aux normes sur les produits industriels.</w:t>
            </w:r>
          </w:p>
          <w:p w14:paraId="18B42766" w14:textId="77777777" w:rsidR="00FE448B" w:rsidRPr="00AD77C4" w:rsidRDefault="00EE05A8" w:rsidP="00AD77C4">
            <w:pPr>
              <w:spacing w:after="120"/>
            </w:pPr>
            <w:r w:rsidRPr="00AD77C4">
              <w:t>Ce règlement énonce les exigences suivantes:</w:t>
            </w:r>
          </w:p>
          <w:p w14:paraId="52583BFC" w14:textId="0668E2CB" w:rsidR="00FE448B" w:rsidRPr="00AD77C4" w:rsidRDefault="00EE05A8" w:rsidP="00AD77C4">
            <w:pPr>
              <w:numPr>
                <w:ilvl w:val="0"/>
                <w:numId w:val="16"/>
              </w:numPr>
              <w:spacing w:before="120" w:after="120"/>
              <w:ind w:left="414"/>
            </w:pPr>
            <w:r w:rsidRPr="00AD77C4">
              <w:t xml:space="preserve">la description de </w:t>
            </w:r>
            <w:r w:rsidR="00C37E2C">
              <w:t>l'apposition</w:t>
            </w:r>
            <w:r w:rsidRPr="00AD77C4">
              <w:t xml:space="preserve"> des marques de conformité aux normes sur les produits industriels est conforme aux </w:t>
            </w:r>
            <w:r w:rsidR="00361529">
              <w:t>articles</w:t>
            </w:r>
            <w:r w:rsidRPr="00AD77C4">
              <w:t xml:space="preserve"> 16, 20 et 21 de la Loi de 2551 </w:t>
            </w:r>
            <w:proofErr w:type="spellStart"/>
            <w:r w:rsidRPr="00AD77C4">
              <w:t>È.B</w:t>
            </w:r>
            <w:proofErr w:type="spellEnd"/>
            <w:r w:rsidRPr="00AD77C4">
              <w:t>. (1968) sur les normes visant les produits industriels;</w:t>
            </w:r>
          </w:p>
          <w:p w14:paraId="1E021AC6" w14:textId="1D979EC5" w:rsidR="00FE448B" w:rsidRPr="00AD77C4" w:rsidRDefault="00EE05A8" w:rsidP="00AD77C4">
            <w:pPr>
              <w:numPr>
                <w:ilvl w:val="0"/>
                <w:numId w:val="16"/>
              </w:numPr>
              <w:spacing w:before="120" w:after="120"/>
              <w:ind w:left="414"/>
            </w:pPr>
            <w:r w:rsidRPr="00AD77C4">
              <w:t xml:space="preserve">le bénéficiaire d'une licence, au titre des </w:t>
            </w:r>
            <w:r w:rsidR="00361529">
              <w:t>articles</w:t>
            </w:r>
            <w:r w:rsidRPr="00AD77C4">
              <w:t xml:space="preserve"> 16, 20 et 21, selon le cas, est responsable de la production d'une marque de conformité aux normes;</w:t>
            </w:r>
          </w:p>
          <w:p w14:paraId="51C9EACE" w14:textId="77777777" w:rsidR="00FE448B" w:rsidRPr="00AD77C4" w:rsidRDefault="00EE05A8" w:rsidP="00AD77C4">
            <w:pPr>
              <w:numPr>
                <w:ilvl w:val="0"/>
                <w:numId w:val="16"/>
              </w:numPr>
              <w:spacing w:before="120" w:after="120"/>
              <w:ind w:left="414"/>
            </w:pPr>
            <w:r w:rsidRPr="00AD77C4">
              <w:t>une marque de conformité aux normes doit figurer de manière visible, évidente et indélébile sur les produits industriels ou sur l'emballage, le paquet, le papier d'emballage ou le colis renfermant ces produits;</w:t>
            </w:r>
          </w:p>
          <w:p w14:paraId="4A41C89C" w14:textId="3C5101B7" w:rsidR="00FE448B" w:rsidRPr="00AD77C4" w:rsidRDefault="00EE05A8" w:rsidP="00AD77C4">
            <w:pPr>
              <w:numPr>
                <w:ilvl w:val="0"/>
                <w:numId w:val="16"/>
              </w:numPr>
              <w:spacing w:before="120" w:after="120"/>
              <w:ind w:left="414"/>
            </w:pPr>
            <w:r w:rsidRPr="00AD77C4">
              <w:t>la marque de conformité doit être accompagné</w:t>
            </w:r>
            <w:r w:rsidR="00C37E2C">
              <w:t>e</w:t>
            </w:r>
            <w:r w:rsidRPr="00AD77C4">
              <w:t xml:space="preserve"> des éléments suivants:</w:t>
            </w:r>
          </w:p>
          <w:p w14:paraId="58B9F877" w14:textId="4A86ADBB" w:rsidR="00FE448B" w:rsidRPr="00AD77C4" w:rsidRDefault="00EE05A8" w:rsidP="00AD77C4">
            <w:pPr>
              <w:numPr>
                <w:ilvl w:val="0"/>
                <w:numId w:val="17"/>
              </w:numPr>
              <w:spacing w:before="120" w:after="120"/>
            </w:pPr>
            <w:r w:rsidRPr="00AD77C4">
              <w:t>le numéro de la marque de conformité du produit industriel autorisé et les renseignements électroniques correspondants, qui doivent figurer sous la marque de conformité aux normes ou à côté de celle</w:t>
            </w:r>
            <w:r w:rsidR="00AD77C4" w:rsidRPr="00AD77C4">
              <w:t>-</w:t>
            </w:r>
            <w:r w:rsidRPr="00AD77C4">
              <w:t>ci;</w:t>
            </w:r>
          </w:p>
          <w:p w14:paraId="717DC75E" w14:textId="77777777" w:rsidR="00FE448B" w:rsidRPr="00AD77C4" w:rsidRDefault="00EE05A8" w:rsidP="00AD77C4">
            <w:pPr>
              <w:numPr>
                <w:ilvl w:val="0"/>
                <w:numId w:val="17"/>
              </w:numPr>
              <w:spacing w:before="120" w:after="120"/>
            </w:pPr>
            <w:r w:rsidRPr="00AD77C4">
              <w:t>le nom complet du bénéficiaire de la licence ou une abréviation ou la marque de commerce déposée, qui doit figurer à proximité de la marque de conformité aux normes.</w:t>
            </w:r>
          </w:p>
        </w:tc>
      </w:tr>
      <w:bookmarkEnd w:id="5"/>
      <w:tr w:rsidR="00AD77C4" w:rsidRPr="00AD77C4" w14:paraId="756C4F1D" w14:textId="77777777" w:rsidTr="00AD77C4">
        <w:tc>
          <w:tcPr>
            <w:tcW w:w="709" w:type="dxa"/>
            <w:tcBorders>
              <w:top w:val="single" w:sz="6" w:space="0" w:color="auto"/>
              <w:bottom w:val="single" w:sz="6" w:space="0" w:color="auto"/>
            </w:tcBorders>
            <w:shd w:val="clear" w:color="auto" w:fill="auto"/>
          </w:tcPr>
          <w:p w14:paraId="6715CBB8" w14:textId="77777777" w:rsidR="00F85C99" w:rsidRPr="00AD77C4" w:rsidRDefault="00EE05A8" w:rsidP="00AD77C4">
            <w:pPr>
              <w:spacing w:before="120" w:after="120"/>
              <w:jc w:val="left"/>
              <w:rPr>
                <w:b/>
              </w:rPr>
            </w:pPr>
            <w:r w:rsidRPr="00AD77C4">
              <w:rPr>
                <w:b/>
              </w:rPr>
              <w:t>7.</w:t>
            </w:r>
          </w:p>
        </w:tc>
        <w:tc>
          <w:tcPr>
            <w:tcW w:w="8282" w:type="dxa"/>
            <w:tcBorders>
              <w:top w:val="single" w:sz="6" w:space="0" w:color="auto"/>
              <w:bottom w:val="single" w:sz="6" w:space="0" w:color="auto"/>
            </w:tcBorders>
            <w:shd w:val="clear" w:color="auto" w:fill="auto"/>
          </w:tcPr>
          <w:p w14:paraId="4A352F81" w14:textId="5D6157A7" w:rsidR="00F85C99" w:rsidRPr="00AD77C4" w:rsidRDefault="00EE05A8" w:rsidP="00AD77C4">
            <w:pPr>
              <w:spacing w:before="120" w:after="120"/>
              <w:rPr>
                <w:b/>
              </w:rPr>
            </w:pPr>
            <w:r w:rsidRPr="00AD77C4">
              <w:rPr>
                <w:b/>
              </w:rPr>
              <w:t>Objectif et justification, y compris la nature des problèmes urgents, le cas échéant</w:t>
            </w:r>
            <w:r w:rsidR="00AD77C4" w:rsidRPr="00AD77C4">
              <w:rPr>
                <w:b/>
              </w:rPr>
              <w:t xml:space="preserve">: </w:t>
            </w:r>
            <w:r w:rsidR="00AD77C4" w:rsidRPr="00AD77C4">
              <w:t>P</w:t>
            </w:r>
            <w:r w:rsidRPr="00AD77C4">
              <w:t>révention de pratiques de nature à induire en erreur et protection des consommateurs</w:t>
            </w:r>
          </w:p>
        </w:tc>
      </w:tr>
      <w:tr w:rsidR="00AD77C4" w:rsidRPr="00AD77C4" w14:paraId="0D625F98" w14:textId="77777777" w:rsidTr="00AD77C4">
        <w:tc>
          <w:tcPr>
            <w:tcW w:w="709" w:type="dxa"/>
            <w:tcBorders>
              <w:top w:val="single" w:sz="6" w:space="0" w:color="auto"/>
              <w:bottom w:val="single" w:sz="6" w:space="0" w:color="auto"/>
            </w:tcBorders>
            <w:shd w:val="clear" w:color="auto" w:fill="auto"/>
          </w:tcPr>
          <w:p w14:paraId="5723F0E9" w14:textId="77777777" w:rsidR="00F85C99" w:rsidRPr="00AD77C4" w:rsidRDefault="00EE05A8" w:rsidP="00AD77C4">
            <w:pPr>
              <w:spacing w:before="120" w:after="120"/>
              <w:jc w:val="left"/>
              <w:rPr>
                <w:b/>
              </w:rPr>
            </w:pPr>
            <w:r w:rsidRPr="00AD77C4">
              <w:rPr>
                <w:b/>
              </w:rPr>
              <w:t>8.</w:t>
            </w:r>
          </w:p>
        </w:tc>
        <w:tc>
          <w:tcPr>
            <w:tcW w:w="8282" w:type="dxa"/>
            <w:tcBorders>
              <w:top w:val="single" w:sz="6" w:space="0" w:color="auto"/>
              <w:bottom w:val="single" w:sz="6" w:space="0" w:color="auto"/>
            </w:tcBorders>
            <w:shd w:val="clear" w:color="auto" w:fill="auto"/>
          </w:tcPr>
          <w:p w14:paraId="18DE11B5" w14:textId="77777777" w:rsidR="004C4811" w:rsidRPr="00AD77C4" w:rsidRDefault="00EE05A8" w:rsidP="00AD77C4">
            <w:pPr>
              <w:spacing w:before="120" w:after="120"/>
            </w:pPr>
            <w:r w:rsidRPr="00AD77C4">
              <w:rPr>
                <w:b/>
              </w:rPr>
              <w:t>Documents pertinents:</w:t>
            </w:r>
          </w:p>
          <w:p w14:paraId="1A5A1849" w14:textId="77777777" w:rsidR="000F7F6C" w:rsidRPr="00AD77C4" w:rsidRDefault="00EE05A8" w:rsidP="00AD77C4">
            <w:pPr>
              <w:numPr>
                <w:ilvl w:val="0"/>
                <w:numId w:val="18"/>
              </w:numPr>
              <w:spacing w:before="120" w:after="120"/>
              <w:jc w:val="left"/>
              <w:rPr>
                <w:bCs/>
              </w:rPr>
            </w:pPr>
            <w:r w:rsidRPr="00AD77C4">
              <w:rPr>
                <w:i/>
                <w:iCs/>
              </w:rPr>
              <w:t xml:space="preserve">The </w:t>
            </w:r>
            <w:proofErr w:type="spellStart"/>
            <w:r w:rsidRPr="00AD77C4">
              <w:rPr>
                <w:i/>
                <w:iCs/>
              </w:rPr>
              <w:t>Industrial</w:t>
            </w:r>
            <w:proofErr w:type="spellEnd"/>
            <w:r w:rsidRPr="00AD77C4">
              <w:rPr>
                <w:i/>
                <w:iCs/>
              </w:rPr>
              <w:t xml:space="preserve"> Product Standards </w:t>
            </w:r>
            <w:proofErr w:type="spellStart"/>
            <w:r w:rsidRPr="00AD77C4">
              <w:rPr>
                <w:i/>
                <w:iCs/>
              </w:rPr>
              <w:t>Act</w:t>
            </w:r>
            <w:proofErr w:type="spellEnd"/>
            <w:r w:rsidRPr="00AD77C4">
              <w:rPr>
                <w:i/>
                <w:iCs/>
              </w:rPr>
              <w:t xml:space="preserve"> </w:t>
            </w:r>
            <w:proofErr w:type="spellStart"/>
            <w:r w:rsidRPr="00AD77C4">
              <w:rPr>
                <w:i/>
                <w:iCs/>
              </w:rPr>
              <w:t>B.E</w:t>
            </w:r>
            <w:proofErr w:type="spellEnd"/>
            <w:r w:rsidRPr="00AD77C4">
              <w:rPr>
                <w:i/>
                <w:iCs/>
              </w:rPr>
              <w:t>. 2511 (1968)</w:t>
            </w:r>
          </w:p>
        </w:tc>
      </w:tr>
      <w:tr w:rsidR="00AD77C4" w:rsidRPr="00AD77C4" w14:paraId="462D6498" w14:textId="77777777" w:rsidTr="00AD77C4">
        <w:tc>
          <w:tcPr>
            <w:tcW w:w="709" w:type="dxa"/>
            <w:tcBorders>
              <w:top w:val="single" w:sz="6" w:space="0" w:color="auto"/>
              <w:bottom w:val="single" w:sz="6" w:space="0" w:color="auto"/>
            </w:tcBorders>
            <w:shd w:val="clear" w:color="auto" w:fill="auto"/>
          </w:tcPr>
          <w:p w14:paraId="11FA111B" w14:textId="77777777" w:rsidR="00EE3A11" w:rsidRPr="00AD77C4" w:rsidRDefault="00EE05A8" w:rsidP="00AD77C4">
            <w:pPr>
              <w:spacing w:before="120" w:after="120"/>
              <w:jc w:val="left"/>
              <w:rPr>
                <w:b/>
              </w:rPr>
            </w:pPr>
            <w:r w:rsidRPr="00AD77C4">
              <w:rPr>
                <w:b/>
              </w:rPr>
              <w:t>9.</w:t>
            </w:r>
          </w:p>
        </w:tc>
        <w:tc>
          <w:tcPr>
            <w:tcW w:w="8282" w:type="dxa"/>
            <w:tcBorders>
              <w:top w:val="single" w:sz="6" w:space="0" w:color="auto"/>
              <w:bottom w:val="single" w:sz="6" w:space="0" w:color="auto"/>
            </w:tcBorders>
            <w:shd w:val="clear" w:color="auto" w:fill="auto"/>
          </w:tcPr>
          <w:p w14:paraId="416EE5D7" w14:textId="0B4FFA59" w:rsidR="00EE3A11" w:rsidRPr="00AD77C4" w:rsidRDefault="00EE05A8" w:rsidP="00AD77C4">
            <w:pPr>
              <w:spacing w:before="120" w:after="120"/>
            </w:pPr>
            <w:r w:rsidRPr="00AD77C4">
              <w:rPr>
                <w:b/>
              </w:rPr>
              <w:t>Date projetée pour l'adoption</w:t>
            </w:r>
            <w:r w:rsidR="00AD77C4" w:rsidRPr="00AD77C4">
              <w:rPr>
                <w:b/>
              </w:rPr>
              <w:t xml:space="preserve">: </w:t>
            </w:r>
            <w:r w:rsidR="00AD77C4" w:rsidRPr="00AD77C4">
              <w:t>24 juin 2</w:t>
            </w:r>
            <w:r w:rsidRPr="00AD77C4">
              <w:t>020</w:t>
            </w:r>
          </w:p>
          <w:p w14:paraId="56744950" w14:textId="0D3FD30F" w:rsidR="00EE3A11" w:rsidRPr="00AD77C4" w:rsidRDefault="00EE05A8" w:rsidP="00AD77C4">
            <w:pPr>
              <w:spacing w:after="120"/>
            </w:pPr>
            <w:r w:rsidRPr="00AD77C4">
              <w:rPr>
                <w:b/>
              </w:rPr>
              <w:t>Date projetée pour l'entrée en vigueur</w:t>
            </w:r>
            <w:r w:rsidR="00AD77C4" w:rsidRPr="00AD77C4">
              <w:rPr>
                <w:b/>
              </w:rPr>
              <w:t xml:space="preserve">: </w:t>
            </w:r>
            <w:r w:rsidR="00AD77C4" w:rsidRPr="00AD77C4">
              <w:t>1</w:t>
            </w:r>
            <w:r w:rsidRPr="00AD77C4">
              <w:t>80 jours après publication au Journal officiel</w:t>
            </w:r>
          </w:p>
        </w:tc>
      </w:tr>
      <w:tr w:rsidR="00AD77C4" w:rsidRPr="00AD77C4" w14:paraId="36D5D6A2" w14:textId="77777777" w:rsidTr="00AD77C4">
        <w:tc>
          <w:tcPr>
            <w:tcW w:w="709" w:type="dxa"/>
            <w:tcBorders>
              <w:top w:val="single" w:sz="6" w:space="0" w:color="auto"/>
              <w:bottom w:val="single" w:sz="6" w:space="0" w:color="auto"/>
            </w:tcBorders>
            <w:shd w:val="clear" w:color="auto" w:fill="auto"/>
          </w:tcPr>
          <w:p w14:paraId="5678EF96" w14:textId="77777777" w:rsidR="00F85C99" w:rsidRPr="00AD77C4" w:rsidRDefault="00EE05A8" w:rsidP="00AD77C4">
            <w:pPr>
              <w:spacing w:before="120" w:after="120"/>
              <w:jc w:val="left"/>
              <w:rPr>
                <w:b/>
              </w:rPr>
            </w:pPr>
            <w:r w:rsidRPr="00AD77C4">
              <w:rPr>
                <w:b/>
              </w:rPr>
              <w:t>10.</w:t>
            </w:r>
          </w:p>
        </w:tc>
        <w:tc>
          <w:tcPr>
            <w:tcW w:w="8282" w:type="dxa"/>
            <w:tcBorders>
              <w:top w:val="single" w:sz="6" w:space="0" w:color="auto"/>
              <w:bottom w:val="single" w:sz="6" w:space="0" w:color="auto"/>
            </w:tcBorders>
            <w:shd w:val="clear" w:color="auto" w:fill="auto"/>
          </w:tcPr>
          <w:p w14:paraId="788C3B8F" w14:textId="1281398C" w:rsidR="00F85C99" w:rsidRPr="00AD77C4" w:rsidRDefault="00EE05A8" w:rsidP="00AD77C4">
            <w:pPr>
              <w:spacing w:before="120" w:after="120"/>
            </w:pPr>
            <w:r w:rsidRPr="00AD77C4">
              <w:rPr>
                <w:b/>
              </w:rPr>
              <w:t>Date limite pour la présentation des observations</w:t>
            </w:r>
            <w:r w:rsidR="00AD77C4" w:rsidRPr="00AD77C4">
              <w:rPr>
                <w:b/>
              </w:rPr>
              <w:t xml:space="preserve">: </w:t>
            </w:r>
            <w:r w:rsidR="00AD77C4" w:rsidRPr="00AD77C4">
              <w:t>S</w:t>
            </w:r>
            <w:r w:rsidRPr="00AD77C4">
              <w:t>ans objet</w:t>
            </w:r>
          </w:p>
        </w:tc>
      </w:tr>
      <w:tr w:rsidR="0016296E" w:rsidRPr="00AD77C4" w14:paraId="27422F31" w14:textId="77777777" w:rsidTr="00AD77C4">
        <w:tc>
          <w:tcPr>
            <w:tcW w:w="709" w:type="dxa"/>
            <w:tcBorders>
              <w:top w:val="single" w:sz="6" w:space="0" w:color="auto"/>
              <w:bottom w:val="double" w:sz="6" w:space="0" w:color="auto"/>
            </w:tcBorders>
            <w:shd w:val="clear" w:color="auto" w:fill="auto"/>
          </w:tcPr>
          <w:p w14:paraId="4497DE17" w14:textId="77777777" w:rsidR="00F85C99" w:rsidRPr="00AD77C4" w:rsidRDefault="00EE05A8" w:rsidP="00AD77C4">
            <w:pPr>
              <w:keepNext/>
              <w:keepLines/>
              <w:spacing w:before="120" w:after="120"/>
              <w:jc w:val="left"/>
              <w:rPr>
                <w:b/>
              </w:rPr>
            </w:pPr>
            <w:r w:rsidRPr="00AD77C4">
              <w:rPr>
                <w:b/>
              </w:rPr>
              <w:t>11.</w:t>
            </w:r>
          </w:p>
        </w:tc>
        <w:tc>
          <w:tcPr>
            <w:tcW w:w="8282" w:type="dxa"/>
            <w:tcBorders>
              <w:top w:val="single" w:sz="6" w:space="0" w:color="auto"/>
              <w:bottom w:val="double" w:sz="6" w:space="0" w:color="auto"/>
            </w:tcBorders>
            <w:shd w:val="clear" w:color="auto" w:fill="auto"/>
          </w:tcPr>
          <w:p w14:paraId="112FFF03" w14:textId="4A994E03" w:rsidR="004C4811" w:rsidRPr="00AD77C4" w:rsidRDefault="00EE05A8" w:rsidP="00AD77C4">
            <w:pPr>
              <w:keepNext/>
              <w:keepLines/>
              <w:spacing w:before="120" w:after="120"/>
            </w:pPr>
            <w:r w:rsidRPr="00AD77C4">
              <w:rPr>
                <w:b/>
              </w:rPr>
              <w:t>Entité auprès de laquelle les textes peuvent être obtenus</w:t>
            </w:r>
            <w:r w:rsidR="00AD77C4" w:rsidRPr="00AD77C4">
              <w:rPr>
                <w:b/>
              </w:rPr>
              <w:t>: p</w:t>
            </w:r>
            <w:r w:rsidRPr="00AD77C4">
              <w:rPr>
                <w:b/>
              </w:rPr>
              <w:t>oint d'information national [X] ou adresse, numéros de téléphone et de fax et adresses de courrier électronique et de site Web, le cas échéant, d'un autre organisme:</w:t>
            </w:r>
          </w:p>
          <w:p w14:paraId="7956C3B8" w14:textId="77777777" w:rsidR="004C4811" w:rsidRPr="00AD77C4" w:rsidRDefault="00EE05A8" w:rsidP="00AD77C4">
            <w:pPr>
              <w:keepNext/>
              <w:keepLines/>
              <w:jc w:val="left"/>
            </w:pPr>
            <w:r w:rsidRPr="00AD77C4">
              <w:rPr>
                <w:i/>
                <w:iCs/>
              </w:rPr>
              <w:t>WTO/</w:t>
            </w:r>
            <w:proofErr w:type="spellStart"/>
            <w:r w:rsidRPr="00AD77C4">
              <w:rPr>
                <w:i/>
                <w:iCs/>
              </w:rPr>
              <w:t>TBT</w:t>
            </w:r>
            <w:proofErr w:type="spellEnd"/>
            <w:r w:rsidRPr="00AD77C4">
              <w:rPr>
                <w:i/>
                <w:iCs/>
              </w:rPr>
              <w:t xml:space="preserve"> </w:t>
            </w:r>
            <w:proofErr w:type="spellStart"/>
            <w:r w:rsidRPr="00AD77C4">
              <w:rPr>
                <w:i/>
                <w:iCs/>
              </w:rPr>
              <w:t>Enquiry</w:t>
            </w:r>
            <w:proofErr w:type="spellEnd"/>
            <w:r w:rsidRPr="00AD77C4">
              <w:rPr>
                <w:i/>
                <w:iCs/>
              </w:rPr>
              <w:t xml:space="preserve"> Point and Notification </w:t>
            </w:r>
            <w:proofErr w:type="spellStart"/>
            <w:r w:rsidRPr="00AD77C4">
              <w:rPr>
                <w:i/>
                <w:iCs/>
              </w:rPr>
              <w:t>Authority</w:t>
            </w:r>
            <w:proofErr w:type="spellEnd"/>
            <w:r w:rsidRPr="00AD77C4">
              <w:t xml:space="preserve"> (Point d'information OMC sur les </w:t>
            </w:r>
            <w:proofErr w:type="spellStart"/>
            <w:r w:rsidRPr="00AD77C4">
              <w:t>OTC</w:t>
            </w:r>
            <w:proofErr w:type="spellEnd"/>
            <w:r w:rsidRPr="00AD77C4">
              <w:t xml:space="preserve"> et autorité responsable des notifications)</w:t>
            </w:r>
          </w:p>
          <w:p w14:paraId="109F5B70" w14:textId="77777777" w:rsidR="004C4811" w:rsidRPr="00AD77C4" w:rsidRDefault="00EE05A8" w:rsidP="00AD77C4">
            <w:pPr>
              <w:keepNext/>
              <w:keepLines/>
              <w:jc w:val="left"/>
            </w:pPr>
            <w:r w:rsidRPr="00AD77C4">
              <w:rPr>
                <w:i/>
                <w:iCs/>
              </w:rPr>
              <w:t xml:space="preserve">Thai </w:t>
            </w:r>
            <w:proofErr w:type="spellStart"/>
            <w:r w:rsidRPr="00AD77C4">
              <w:rPr>
                <w:i/>
                <w:iCs/>
              </w:rPr>
              <w:t>Industrial</w:t>
            </w:r>
            <w:proofErr w:type="spellEnd"/>
            <w:r w:rsidRPr="00AD77C4">
              <w:rPr>
                <w:i/>
                <w:iCs/>
              </w:rPr>
              <w:t xml:space="preserve"> Standards Institute</w:t>
            </w:r>
            <w:r w:rsidRPr="00AD77C4">
              <w:t xml:space="preserve"> (Office thaïlandais de normalisation industrielle)</w:t>
            </w:r>
          </w:p>
          <w:p w14:paraId="4C839940" w14:textId="392A739D" w:rsidR="004C4811" w:rsidRPr="00AD77C4" w:rsidRDefault="00EE05A8" w:rsidP="00AD77C4">
            <w:pPr>
              <w:keepNext/>
              <w:keepLines/>
              <w:jc w:val="left"/>
            </w:pPr>
            <w:r w:rsidRPr="00AD77C4">
              <w:t>Téléphone</w:t>
            </w:r>
            <w:r w:rsidR="00AD77C4" w:rsidRPr="00AD77C4">
              <w:t>: (</w:t>
            </w:r>
            <w:r w:rsidRPr="00AD77C4">
              <w:t>66 2) 202 3504, 202 3523</w:t>
            </w:r>
          </w:p>
          <w:p w14:paraId="6F9B039D" w14:textId="6099455F" w:rsidR="004C4811" w:rsidRPr="00AD77C4" w:rsidRDefault="00EE05A8" w:rsidP="00AD77C4">
            <w:pPr>
              <w:keepNext/>
              <w:keepLines/>
              <w:jc w:val="left"/>
            </w:pPr>
            <w:r w:rsidRPr="00AD77C4">
              <w:t>Fax</w:t>
            </w:r>
            <w:r w:rsidR="00AD77C4" w:rsidRPr="00AD77C4">
              <w:t>: (</w:t>
            </w:r>
            <w:r w:rsidRPr="00AD77C4">
              <w:t>66 2) 202 3511, 354 3041</w:t>
            </w:r>
          </w:p>
          <w:p w14:paraId="28E6964C" w14:textId="4497B420" w:rsidR="004C4811" w:rsidRPr="00AD77C4" w:rsidRDefault="004C4811" w:rsidP="00AD77C4">
            <w:pPr>
              <w:keepNext/>
              <w:keepLines/>
              <w:jc w:val="left"/>
            </w:pPr>
            <w:r w:rsidRPr="00AD77C4">
              <w:t xml:space="preserve">Courrier électronique: </w:t>
            </w:r>
            <w:hyperlink r:id="rId10" w:history="1">
              <w:r w:rsidR="00AD77C4" w:rsidRPr="00AD77C4">
                <w:rPr>
                  <w:rStyle w:val="Hyperlink"/>
                </w:rPr>
                <w:t>thaitbt@tisi.mail.go.th</w:t>
              </w:r>
            </w:hyperlink>
          </w:p>
          <w:p w14:paraId="3120A99E" w14:textId="21163919" w:rsidR="000F7F6C" w:rsidRPr="00AD77C4" w:rsidRDefault="00EE05A8" w:rsidP="00AD77C4">
            <w:pPr>
              <w:keepNext/>
              <w:keepLines/>
              <w:spacing w:before="120" w:after="120"/>
              <w:jc w:val="left"/>
            </w:pPr>
            <w:r w:rsidRPr="00AD77C4">
              <w:t xml:space="preserve">Site Web: </w:t>
            </w:r>
            <w:hyperlink r:id="rId11" w:history="1">
              <w:r w:rsidR="00AD77C4" w:rsidRPr="00AD77C4">
                <w:rPr>
                  <w:rStyle w:val="Hyperlink"/>
                </w:rPr>
                <w:t>http://www.tisi.go.th</w:t>
              </w:r>
            </w:hyperlink>
          </w:p>
          <w:p w14:paraId="4D17DB3A" w14:textId="03FB0739" w:rsidR="000F7F6C" w:rsidRPr="00AD77C4" w:rsidRDefault="0035411A" w:rsidP="00AD77C4">
            <w:pPr>
              <w:keepNext/>
              <w:keepLines/>
              <w:spacing w:before="120" w:after="120"/>
              <w:rPr>
                <w:rStyle w:val="Hyperlink"/>
              </w:rPr>
            </w:pPr>
            <w:hyperlink r:id="rId12" w:history="1">
              <w:r w:rsidR="00AD77C4" w:rsidRPr="00AD77C4">
                <w:rPr>
                  <w:rStyle w:val="Hyperlink"/>
                </w:rPr>
                <w:t>https://members.wto.org/crnattachments/2020/TBT/THA/20_4781_00_x.pdf</w:t>
              </w:r>
            </w:hyperlink>
          </w:p>
        </w:tc>
      </w:tr>
      <w:bookmarkEnd w:id="4"/>
    </w:tbl>
    <w:p w14:paraId="31192C97" w14:textId="77777777" w:rsidR="00EE3A11" w:rsidRPr="00AD77C4" w:rsidRDefault="00EE3A11" w:rsidP="00AD77C4"/>
    <w:sectPr w:rsidR="00EE3A11" w:rsidRPr="00AD77C4" w:rsidSect="00AD77C4">
      <w:headerReference w:type="even" r:id="rId13"/>
      <w:headerReference w:type="default" r:id="rId14"/>
      <w:footerReference w:type="even" r:id="rId15"/>
      <w:footerReference w:type="default" r:id="rId16"/>
      <w:head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0BDD" w14:textId="77777777" w:rsidR="00CD1FCA" w:rsidRPr="00AD77C4" w:rsidRDefault="00EE05A8">
      <w:r w:rsidRPr="00AD77C4">
        <w:separator/>
      </w:r>
    </w:p>
  </w:endnote>
  <w:endnote w:type="continuationSeparator" w:id="0">
    <w:p w14:paraId="2489968B" w14:textId="77777777" w:rsidR="00CD1FCA" w:rsidRPr="00AD77C4" w:rsidRDefault="00EE05A8">
      <w:bookmarkStart w:id="2" w:name="_Hlk48140788"/>
      <w:bookmarkStart w:id="3" w:name="_Hlk48140789"/>
      <w:r w:rsidRPr="00AD77C4">
        <w:continuationSeparator/>
      </w:r>
      <w:bookmarkEnd w:id="2"/>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E6CD" w14:textId="77777777" w:rsidR="009239F7" w:rsidRPr="00AD77C4" w:rsidRDefault="004C4811" w:rsidP="004C4811">
    <w:pPr>
      <w:pStyle w:val="Footer"/>
    </w:pPr>
    <w:r w:rsidRPr="00AD77C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A6B8" w14:textId="77777777" w:rsidR="009239F7" w:rsidRPr="00AD77C4" w:rsidRDefault="004C4811" w:rsidP="004C4811">
    <w:pPr>
      <w:pStyle w:val="Footer"/>
    </w:pPr>
    <w:r w:rsidRPr="00AD77C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62C4" w14:textId="77777777" w:rsidR="00CD1FCA" w:rsidRPr="00AD77C4" w:rsidRDefault="00EE05A8">
      <w:bookmarkStart w:id="0" w:name="_Hlk48139142"/>
      <w:bookmarkStart w:id="1" w:name="_Hlk48139143"/>
      <w:r w:rsidRPr="00AD77C4">
        <w:separator/>
      </w:r>
      <w:bookmarkEnd w:id="0"/>
      <w:bookmarkEnd w:id="1"/>
    </w:p>
  </w:footnote>
  <w:footnote w:type="continuationSeparator" w:id="0">
    <w:p w14:paraId="29C721B8" w14:textId="77777777" w:rsidR="00CD1FCA" w:rsidRPr="00AD77C4" w:rsidRDefault="00EE05A8">
      <w:r w:rsidRPr="00AD77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EB27" w14:textId="77777777" w:rsidR="004C4811" w:rsidRPr="00AD77C4" w:rsidRDefault="004C4811" w:rsidP="004C4811">
    <w:pPr>
      <w:pStyle w:val="Header"/>
      <w:spacing w:after="240"/>
      <w:jc w:val="center"/>
    </w:pPr>
    <w:r w:rsidRPr="00AD77C4">
      <w:t>G/</w:t>
    </w:r>
    <w:proofErr w:type="spellStart"/>
    <w:r w:rsidRPr="00AD77C4">
      <w:t>TBT</w:t>
    </w:r>
    <w:proofErr w:type="spellEnd"/>
    <w:r w:rsidRPr="00AD77C4">
      <w:t>/N/</w:t>
    </w:r>
    <w:proofErr w:type="spellStart"/>
    <w:r w:rsidRPr="00AD77C4">
      <w:t>THA</w:t>
    </w:r>
    <w:proofErr w:type="spellEnd"/>
    <w:r w:rsidRPr="00AD77C4">
      <w:t>/577</w:t>
    </w:r>
  </w:p>
  <w:p w14:paraId="5597FB6D" w14:textId="77777777" w:rsidR="004C4811" w:rsidRPr="00AD77C4" w:rsidRDefault="004C4811" w:rsidP="004C4811">
    <w:pPr>
      <w:pStyle w:val="Header"/>
      <w:pBdr>
        <w:bottom w:val="single" w:sz="4" w:space="1" w:color="auto"/>
      </w:pBdr>
      <w:jc w:val="center"/>
    </w:pPr>
    <w:r w:rsidRPr="00AD77C4">
      <w:t xml:space="preserve">- </w:t>
    </w:r>
    <w:r w:rsidRPr="00AD77C4">
      <w:fldChar w:fldCharType="begin"/>
    </w:r>
    <w:r w:rsidRPr="00AD77C4">
      <w:instrText xml:space="preserve"> PAGE  \* Arabic  \* MERGEFORMAT </w:instrText>
    </w:r>
    <w:r w:rsidRPr="00AD77C4">
      <w:fldChar w:fldCharType="separate"/>
    </w:r>
    <w:r w:rsidRPr="00AD77C4">
      <w:t>1</w:t>
    </w:r>
    <w:r w:rsidRPr="00AD77C4">
      <w:fldChar w:fldCharType="end"/>
    </w:r>
    <w:r w:rsidRPr="00AD77C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40EE" w14:textId="77777777" w:rsidR="004C4811" w:rsidRPr="00AD77C4" w:rsidRDefault="004C4811" w:rsidP="004C4811">
    <w:pPr>
      <w:pStyle w:val="Header"/>
      <w:spacing w:after="240"/>
      <w:jc w:val="center"/>
    </w:pPr>
    <w:r w:rsidRPr="00AD77C4">
      <w:t>G/</w:t>
    </w:r>
    <w:proofErr w:type="spellStart"/>
    <w:r w:rsidRPr="00AD77C4">
      <w:t>TBT</w:t>
    </w:r>
    <w:proofErr w:type="spellEnd"/>
    <w:r w:rsidRPr="00AD77C4">
      <w:t>/N/</w:t>
    </w:r>
    <w:proofErr w:type="spellStart"/>
    <w:r w:rsidRPr="00AD77C4">
      <w:t>THA</w:t>
    </w:r>
    <w:proofErr w:type="spellEnd"/>
    <w:r w:rsidRPr="00AD77C4">
      <w:t>/577</w:t>
    </w:r>
  </w:p>
  <w:p w14:paraId="363AE63E" w14:textId="77777777" w:rsidR="004C4811" w:rsidRPr="00AD77C4" w:rsidRDefault="004C4811" w:rsidP="004C4811">
    <w:pPr>
      <w:pStyle w:val="Header"/>
      <w:pBdr>
        <w:bottom w:val="single" w:sz="4" w:space="1" w:color="auto"/>
      </w:pBdr>
      <w:jc w:val="center"/>
    </w:pPr>
    <w:r w:rsidRPr="00AD77C4">
      <w:t xml:space="preserve">- </w:t>
    </w:r>
    <w:r w:rsidRPr="00AD77C4">
      <w:fldChar w:fldCharType="begin"/>
    </w:r>
    <w:r w:rsidRPr="00AD77C4">
      <w:instrText xml:space="preserve"> PAGE  \* Arabic  \* MERGEFORMAT </w:instrText>
    </w:r>
    <w:r w:rsidRPr="00AD77C4">
      <w:fldChar w:fldCharType="separate"/>
    </w:r>
    <w:r w:rsidRPr="00AD77C4">
      <w:t>1</w:t>
    </w:r>
    <w:r w:rsidRPr="00AD77C4">
      <w:fldChar w:fldCharType="end"/>
    </w:r>
    <w:r w:rsidRPr="00AD77C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D77C4" w:rsidRPr="00AD77C4" w14:paraId="738D2207" w14:textId="77777777" w:rsidTr="00AD77C4">
      <w:trPr>
        <w:trHeight w:val="240"/>
        <w:jc w:val="center"/>
      </w:trPr>
      <w:tc>
        <w:tcPr>
          <w:tcW w:w="2053" w:type="pct"/>
          <w:shd w:val="clear" w:color="auto" w:fill="auto"/>
          <w:tcMar>
            <w:left w:w="108" w:type="dxa"/>
            <w:right w:w="108" w:type="dxa"/>
          </w:tcMar>
          <w:vAlign w:val="center"/>
        </w:tcPr>
        <w:p w14:paraId="02A60000" w14:textId="77777777" w:rsidR="00AD77C4" w:rsidRPr="00AD77C4" w:rsidRDefault="00AD77C4" w:rsidP="00703F8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55AB2E1" w14:textId="77777777" w:rsidR="00AD77C4" w:rsidRPr="00AD77C4" w:rsidRDefault="00AD77C4" w:rsidP="00703F81">
          <w:pPr>
            <w:jc w:val="right"/>
            <w:rPr>
              <w:rFonts w:eastAsia="Verdana" w:cs="Verdana"/>
              <w:b/>
              <w:color w:val="FF0000"/>
              <w:szCs w:val="18"/>
            </w:rPr>
          </w:pPr>
        </w:p>
      </w:tc>
    </w:tr>
    <w:tr w:rsidR="00AD77C4" w:rsidRPr="00AD77C4" w14:paraId="53412CC8" w14:textId="77777777" w:rsidTr="00AD77C4">
      <w:trPr>
        <w:trHeight w:val="213"/>
        <w:jc w:val="center"/>
      </w:trPr>
      <w:tc>
        <w:tcPr>
          <w:tcW w:w="2053" w:type="pct"/>
          <w:vMerge w:val="restart"/>
          <w:shd w:val="clear" w:color="auto" w:fill="auto"/>
          <w:tcMar>
            <w:left w:w="0" w:type="dxa"/>
            <w:right w:w="0" w:type="dxa"/>
          </w:tcMar>
        </w:tcPr>
        <w:p w14:paraId="085F518B" w14:textId="164B5181" w:rsidR="00AD77C4" w:rsidRPr="00AD77C4" w:rsidRDefault="00AD77C4" w:rsidP="00703F81">
          <w:pPr>
            <w:jc w:val="left"/>
            <w:rPr>
              <w:rFonts w:eastAsia="Verdana" w:cs="Verdana"/>
              <w:szCs w:val="18"/>
            </w:rPr>
          </w:pPr>
          <w:r w:rsidRPr="00AD77C4">
            <w:rPr>
              <w:rFonts w:eastAsia="Verdana" w:cs="Verdana"/>
              <w:noProof/>
              <w:szCs w:val="18"/>
            </w:rPr>
            <w:drawing>
              <wp:inline distT="0" distB="0" distL="0" distR="0" wp14:anchorId="628290C3" wp14:editId="1BC2F767">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BC803A8" w14:textId="77777777" w:rsidR="00AD77C4" w:rsidRPr="00AD77C4" w:rsidRDefault="00AD77C4" w:rsidP="00703F81">
          <w:pPr>
            <w:jc w:val="right"/>
            <w:rPr>
              <w:rFonts w:eastAsia="Verdana" w:cs="Verdana"/>
              <w:b/>
              <w:szCs w:val="18"/>
            </w:rPr>
          </w:pPr>
        </w:p>
      </w:tc>
    </w:tr>
    <w:tr w:rsidR="00AD77C4" w:rsidRPr="00AD77C4" w14:paraId="78E8614E" w14:textId="77777777" w:rsidTr="00AD77C4">
      <w:trPr>
        <w:trHeight w:val="868"/>
        <w:jc w:val="center"/>
      </w:trPr>
      <w:tc>
        <w:tcPr>
          <w:tcW w:w="2053" w:type="pct"/>
          <w:vMerge/>
          <w:shd w:val="clear" w:color="auto" w:fill="auto"/>
          <w:tcMar>
            <w:left w:w="108" w:type="dxa"/>
            <w:right w:w="108" w:type="dxa"/>
          </w:tcMar>
        </w:tcPr>
        <w:p w14:paraId="065FCBF4" w14:textId="77777777" w:rsidR="00AD77C4" w:rsidRPr="00AD77C4" w:rsidRDefault="00AD77C4" w:rsidP="00703F81">
          <w:pPr>
            <w:jc w:val="left"/>
            <w:rPr>
              <w:rFonts w:eastAsia="Verdana" w:cs="Verdana"/>
              <w:noProof/>
              <w:szCs w:val="18"/>
              <w:lang w:eastAsia="en-GB"/>
            </w:rPr>
          </w:pPr>
        </w:p>
      </w:tc>
      <w:tc>
        <w:tcPr>
          <w:tcW w:w="2947" w:type="pct"/>
          <w:gridSpan w:val="2"/>
          <w:shd w:val="clear" w:color="auto" w:fill="auto"/>
          <w:tcMar>
            <w:left w:w="108" w:type="dxa"/>
            <w:right w:w="108" w:type="dxa"/>
          </w:tcMar>
        </w:tcPr>
        <w:p w14:paraId="241FF435" w14:textId="119EFD01" w:rsidR="00AD77C4" w:rsidRPr="00AD77C4" w:rsidRDefault="00AD77C4" w:rsidP="00703F81">
          <w:pPr>
            <w:jc w:val="right"/>
            <w:rPr>
              <w:rFonts w:eastAsia="Verdana" w:cs="Verdana"/>
              <w:b/>
              <w:szCs w:val="18"/>
            </w:rPr>
          </w:pPr>
          <w:r w:rsidRPr="00AD77C4">
            <w:rPr>
              <w:b/>
              <w:szCs w:val="18"/>
            </w:rPr>
            <w:t>G/</w:t>
          </w:r>
          <w:proofErr w:type="spellStart"/>
          <w:r w:rsidRPr="00AD77C4">
            <w:rPr>
              <w:b/>
              <w:szCs w:val="18"/>
            </w:rPr>
            <w:t>TBT</w:t>
          </w:r>
          <w:proofErr w:type="spellEnd"/>
          <w:r w:rsidRPr="00AD77C4">
            <w:rPr>
              <w:b/>
              <w:szCs w:val="18"/>
            </w:rPr>
            <w:t>/N/</w:t>
          </w:r>
          <w:proofErr w:type="spellStart"/>
          <w:r w:rsidRPr="00AD77C4">
            <w:rPr>
              <w:b/>
              <w:szCs w:val="18"/>
            </w:rPr>
            <w:t>THA</w:t>
          </w:r>
          <w:proofErr w:type="spellEnd"/>
          <w:r w:rsidRPr="00AD77C4">
            <w:rPr>
              <w:b/>
              <w:szCs w:val="18"/>
            </w:rPr>
            <w:t>/577</w:t>
          </w:r>
        </w:p>
      </w:tc>
    </w:tr>
    <w:tr w:rsidR="00AD77C4" w:rsidRPr="00AD77C4" w14:paraId="1B764181" w14:textId="77777777" w:rsidTr="00AD77C4">
      <w:trPr>
        <w:trHeight w:val="240"/>
        <w:jc w:val="center"/>
      </w:trPr>
      <w:tc>
        <w:tcPr>
          <w:tcW w:w="2053" w:type="pct"/>
          <w:vMerge/>
          <w:shd w:val="clear" w:color="auto" w:fill="auto"/>
          <w:tcMar>
            <w:left w:w="108" w:type="dxa"/>
            <w:right w:w="108" w:type="dxa"/>
          </w:tcMar>
          <w:vAlign w:val="center"/>
        </w:tcPr>
        <w:p w14:paraId="05E9D531" w14:textId="77777777" w:rsidR="00AD77C4" w:rsidRPr="00AD77C4" w:rsidRDefault="00AD77C4" w:rsidP="00703F81">
          <w:pPr>
            <w:rPr>
              <w:rFonts w:eastAsia="Verdana" w:cs="Verdana"/>
              <w:szCs w:val="18"/>
            </w:rPr>
          </w:pPr>
        </w:p>
      </w:tc>
      <w:tc>
        <w:tcPr>
          <w:tcW w:w="2947" w:type="pct"/>
          <w:gridSpan w:val="2"/>
          <w:shd w:val="clear" w:color="auto" w:fill="auto"/>
          <w:tcMar>
            <w:left w:w="108" w:type="dxa"/>
            <w:right w:w="108" w:type="dxa"/>
          </w:tcMar>
          <w:vAlign w:val="center"/>
        </w:tcPr>
        <w:p w14:paraId="76A462FB" w14:textId="761C6F04" w:rsidR="00AD77C4" w:rsidRPr="00AD77C4" w:rsidRDefault="00AD77C4" w:rsidP="00703F81">
          <w:pPr>
            <w:jc w:val="right"/>
            <w:rPr>
              <w:rFonts w:eastAsia="Verdana" w:cs="Verdana"/>
              <w:szCs w:val="18"/>
            </w:rPr>
          </w:pPr>
          <w:r w:rsidRPr="00AD77C4">
            <w:rPr>
              <w:rFonts w:eastAsia="Verdana" w:cs="Verdana"/>
              <w:szCs w:val="18"/>
            </w:rPr>
            <w:t>7 août 2020</w:t>
          </w:r>
        </w:p>
      </w:tc>
    </w:tr>
    <w:tr w:rsidR="00AD77C4" w:rsidRPr="00AD77C4" w14:paraId="1F25C7B1" w14:textId="77777777" w:rsidTr="00AD77C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2BBB154" w14:textId="58D8BAF1" w:rsidR="00AD77C4" w:rsidRPr="00AD77C4" w:rsidRDefault="00AD77C4" w:rsidP="00703F81">
          <w:pPr>
            <w:jc w:val="left"/>
            <w:rPr>
              <w:rFonts w:eastAsia="Verdana" w:cs="Verdana"/>
              <w:b/>
              <w:szCs w:val="18"/>
            </w:rPr>
          </w:pPr>
          <w:r w:rsidRPr="00AD77C4">
            <w:rPr>
              <w:rFonts w:eastAsia="Verdana" w:cs="Verdana"/>
              <w:color w:val="FF0000"/>
              <w:szCs w:val="18"/>
            </w:rPr>
            <w:t>(20</w:t>
          </w:r>
          <w:r w:rsidRPr="00AD77C4">
            <w:rPr>
              <w:rFonts w:eastAsia="Verdana" w:cs="Verdana"/>
              <w:color w:val="FF0000"/>
              <w:szCs w:val="18"/>
            </w:rPr>
            <w:noBreakHyphen/>
          </w:r>
          <w:r w:rsidR="0035411A">
            <w:rPr>
              <w:rFonts w:eastAsia="Verdana" w:cs="Verdana"/>
              <w:color w:val="FF0000"/>
              <w:szCs w:val="18"/>
            </w:rPr>
            <w:t>5466</w:t>
          </w:r>
          <w:r w:rsidRPr="00AD77C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58EB797" w14:textId="02533B7B" w:rsidR="00AD77C4" w:rsidRPr="00AD77C4" w:rsidRDefault="00AD77C4" w:rsidP="00703F81">
          <w:pPr>
            <w:jc w:val="right"/>
            <w:rPr>
              <w:rFonts w:eastAsia="Verdana" w:cs="Verdana"/>
              <w:szCs w:val="18"/>
            </w:rPr>
          </w:pPr>
          <w:r w:rsidRPr="00AD77C4">
            <w:rPr>
              <w:rFonts w:eastAsia="Verdana" w:cs="Verdana"/>
              <w:szCs w:val="18"/>
            </w:rPr>
            <w:t xml:space="preserve">Page: </w:t>
          </w:r>
          <w:r w:rsidRPr="00AD77C4">
            <w:rPr>
              <w:rFonts w:eastAsia="Verdana" w:cs="Verdana"/>
              <w:szCs w:val="18"/>
            </w:rPr>
            <w:fldChar w:fldCharType="begin"/>
          </w:r>
          <w:r w:rsidRPr="00AD77C4">
            <w:rPr>
              <w:rFonts w:eastAsia="Verdana" w:cs="Verdana"/>
              <w:szCs w:val="18"/>
            </w:rPr>
            <w:instrText xml:space="preserve"> PAGE  \* Arabic  \* MERGEFORMAT </w:instrText>
          </w:r>
          <w:r w:rsidRPr="00AD77C4">
            <w:rPr>
              <w:rFonts w:eastAsia="Verdana" w:cs="Verdana"/>
              <w:szCs w:val="18"/>
            </w:rPr>
            <w:fldChar w:fldCharType="separate"/>
          </w:r>
          <w:r w:rsidRPr="00AD77C4">
            <w:rPr>
              <w:rFonts w:eastAsia="Verdana" w:cs="Verdana"/>
              <w:szCs w:val="18"/>
            </w:rPr>
            <w:t>1</w:t>
          </w:r>
          <w:r w:rsidRPr="00AD77C4">
            <w:rPr>
              <w:rFonts w:eastAsia="Verdana" w:cs="Verdana"/>
              <w:szCs w:val="18"/>
            </w:rPr>
            <w:fldChar w:fldCharType="end"/>
          </w:r>
          <w:r w:rsidRPr="00AD77C4">
            <w:rPr>
              <w:rFonts w:eastAsia="Verdana" w:cs="Verdana"/>
              <w:szCs w:val="18"/>
            </w:rPr>
            <w:t>/</w:t>
          </w:r>
          <w:r w:rsidRPr="00AD77C4">
            <w:rPr>
              <w:rFonts w:eastAsia="Verdana" w:cs="Verdana"/>
              <w:szCs w:val="18"/>
            </w:rPr>
            <w:fldChar w:fldCharType="begin"/>
          </w:r>
          <w:r w:rsidRPr="00AD77C4">
            <w:rPr>
              <w:rFonts w:eastAsia="Verdana" w:cs="Verdana"/>
              <w:szCs w:val="18"/>
            </w:rPr>
            <w:instrText xml:space="preserve"> NUMPAGES  \# "0" \* Arabic  \* MERGEFORMAT </w:instrText>
          </w:r>
          <w:r w:rsidRPr="00AD77C4">
            <w:rPr>
              <w:rFonts w:eastAsia="Verdana" w:cs="Verdana"/>
              <w:szCs w:val="18"/>
            </w:rPr>
            <w:fldChar w:fldCharType="separate"/>
          </w:r>
          <w:r w:rsidRPr="00AD77C4">
            <w:rPr>
              <w:rFonts w:eastAsia="Verdana" w:cs="Verdana"/>
              <w:szCs w:val="18"/>
            </w:rPr>
            <w:t>1</w:t>
          </w:r>
          <w:r w:rsidRPr="00AD77C4">
            <w:rPr>
              <w:rFonts w:eastAsia="Verdana" w:cs="Verdana"/>
              <w:szCs w:val="18"/>
            </w:rPr>
            <w:fldChar w:fldCharType="end"/>
          </w:r>
        </w:p>
      </w:tc>
    </w:tr>
    <w:tr w:rsidR="00AD77C4" w:rsidRPr="00AD77C4" w14:paraId="0A8BBB95" w14:textId="77777777" w:rsidTr="00AD77C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76A8EBF" w14:textId="5C04BD5C" w:rsidR="00AD77C4" w:rsidRPr="00AD77C4" w:rsidRDefault="00AD77C4" w:rsidP="00703F81">
          <w:pPr>
            <w:jc w:val="left"/>
            <w:rPr>
              <w:rFonts w:eastAsia="Verdana" w:cs="Verdana"/>
              <w:szCs w:val="18"/>
            </w:rPr>
          </w:pPr>
          <w:r w:rsidRPr="00AD77C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DF2E6C4" w14:textId="2199FA72" w:rsidR="00AD77C4" w:rsidRPr="00AD77C4" w:rsidRDefault="00AD77C4" w:rsidP="00703F81">
          <w:pPr>
            <w:jc w:val="right"/>
            <w:rPr>
              <w:rFonts w:eastAsia="Verdana" w:cs="Verdana"/>
              <w:bCs/>
              <w:szCs w:val="18"/>
            </w:rPr>
          </w:pPr>
          <w:r w:rsidRPr="00AD77C4">
            <w:rPr>
              <w:rFonts w:eastAsia="Verdana" w:cs="Verdana"/>
              <w:bCs/>
              <w:szCs w:val="18"/>
            </w:rPr>
            <w:t>Original: anglais</w:t>
          </w:r>
        </w:p>
      </w:tc>
    </w:tr>
  </w:tbl>
  <w:p w14:paraId="139A390F" w14:textId="77777777" w:rsidR="00ED54E0" w:rsidRPr="00AD77C4" w:rsidRDefault="00ED54E0" w:rsidP="004C4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F92E9F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A6D8B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52A58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AEC77EA"/>
    <w:numStyleLink w:val="LegalHeadings"/>
  </w:abstractNum>
  <w:abstractNum w:abstractNumId="12" w15:restartNumberingAfterBreak="0">
    <w:nsid w:val="57551E12"/>
    <w:multiLevelType w:val="multilevel"/>
    <w:tmpl w:val="CAEC77E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86AAB66C">
      <w:start w:val="1"/>
      <w:numFmt w:val="bullet"/>
      <w:lvlText w:val=""/>
      <w:lvlJc w:val="left"/>
      <w:pPr>
        <w:ind w:left="720" w:hanging="360"/>
      </w:pPr>
      <w:rPr>
        <w:rFonts w:ascii="Symbol" w:hAnsi="Symbol"/>
      </w:rPr>
    </w:lvl>
    <w:lvl w:ilvl="1" w:tplc="EF869DFC">
      <w:start w:val="1"/>
      <w:numFmt w:val="bullet"/>
      <w:lvlText w:val="o"/>
      <w:lvlJc w:val="left"/>
      <w:pPr>
        <w:tabs>
          <w:tab w:val="num" w:pos="1440"/>
        </w:tabs>
        <w:ind w:left="1440" w:hanging="360"/>
      </w:pPr>
      <w:rPr>
        <w:rFonts w:ascii="Courier New" w:hAnsi="Courier New"/>
      </w:rPr>
    </w:lvl>
    <w:lvl w:ilvl="2" w:tplc="342E4EAC">
      <w:start w:val="1"/>
      <w:numFmt w:val="bullet"/>
      <w:lvlText w:val=""/>
      <w:lvlJc w:val="left"/>
      <w:pPr>
        <w:tabs>
          <w:tab w:val="num" w:pos="2160"/>
        </w:tabs>
        <w:ind w:left="2160" w:hanging="360"/>
      </w:pPr>
      <w:rPr>
        <w:rFonts w:ascii="Wingdings" w:hAnsi="Wingdings"/>
      </w:rPr>
    </w:lvl>
    <w:lvl w:ilvl="3" w:tplc="9FC27544">
      <w:start w:val="1"/>
      <w:numFmt w:val="bullet"/>
      <w:lvlText w:val=""/>
      <w:lvlJc w:val="left"/>
      <w:pPr>
        <w:tabs>
          <w:tab w:val="num" w:pos="2880"/>
        </w:tabs>
        <w:ind w:left="2880" w:hanging="360"/>
      </w:pPr>
      <w:rPr>
        <w:rFonts w:ascii="Symbol" w:hAnsi="Symbol"/>
      </w:rPr>
    </w:lvl>
    <w:lvl w:ilvl="4" w:tplc="161C9A8E">
      <w:start w:val="1"/>
      <w:numFmt w:val="bullet"/>
      <w:lvlText w:val="o"/>
      <w:lvlJc w:val="left"/>
      <w:pPr>
        <w:tabs>
          <w:tab w:val="num" w:pos="3600"/>
        </w:tabs>
        <w:ind w:left="3600" w:hanging="360"/>
      </w:pPr>
      <w:rPr>
        <w:rFonts w:ascii="Courier New" w:hAnsi="Courier New"/>
      </w:rPr>
    </w:lvl>
    <w:lvl w:ilvl="5" w:tplc="B984B6B8">
      <w:start w:val="1"/>
      <w:numFmt w:val="bullet"/>
      <w:lvlText w:val=""/>
      <w:lvlJc w:val="left"/>
      <w:pPr>
        <w:tabs>
          <w:tab w:val="num" w:pos="4320"/>
        </w:tabs>
        <w:ind w:left="4320" w:hanging="360"/>
      </w:pPr>
      <w:rPr>
        <w:rFonts w:ascii="Wingdings" w:hAnsi="Wingdings"/>
      </w:rPr>
    </w:lvl>
    <w:lvl w:ilvl="6" w:tplc="4678F722">
      <w:start w:val="1"/>
      <w:numFmt w:val="bullet"/>
      <w:lvlText w:val=""/>
      <w:lvlJc w:val="left"/>
      <w:pPr>
        <w:tabs>
          <w:tab w:val="num" w:pos="5040"/>
        </w:tabs>
        <w:ind w:left="5040" w:hanging="360"/>
      </w:pPr>
      <w:rPr>
        <w:rFonts w:ascii="Symbol" w:hAnsi="Symbol"/>
      </w:rPr>
    </w:lvl>
    <w:lvl w:ilvl="7" w:tplc="9B4C1814">
      <w:start w:val="1"/>
      <w:numFmt w:val="bullet"/>
      <w:lvlText w:val="o"/>
      <w:lvlJc w:val="left"/>
      <w:pPr>
        <w:tabs>
          <w:tab w:val="num" w:pos="5760"/>
        </w:tabs>
        <w:ind w:left="5760" w:hanging="360"/>
      </w:pPr>
      <w:rPr>
        <w:rFonts w:ascii="Courier New" w:hAnsi="Courier New"/>
      </w:rPr>
    </w:lvl>
    <w:lvl w:ilvl="8" w:tplc="0D5CD9C6">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12D8341C">
      <w:start w:val="1"/>
      <w:numFmt w:val="bullet"/>
      <w:lvlText w:val=""/>
      <w:lvlJc w:val="left"/>
      <w:pPr>
        <w:ind w:left="720" w:hanging="360"/>
      </w:pPr>
      <w:rPr>
        <w:rFonts w:ascii="Symbol" w:hAnsi="Symbol"/>
      </w:rPr>
    </w:lvl>
    <w:lvl w:ilvl="1" w:tplc="85CA1930">
      <w:start w:val="1"/>
      <w:numFmt w:val="bullet"/>
      <w:lvlText w:val="o"/>
      <w:lvlJc w:val="left"/>
      <w:pPr>
        <w:tabs>
          <w:tab w:val="num" w:pos="1440"/>
        </w:tabs>
        <w:ind w:left="1440" w:hanging="360"/>
      </w:pPr>
      <w:rPr>
        <w:rFonts w:ascii="Courier New" w:hAnsi="Courier New"/>
      </w:rPr>
    </w:lvl>
    <w:lvl w:ilvl="2" w:tplc="C8167DD0">
      <w:start w:val="1"/>
      <w:numFmt w:val="bullet"/>
      <w:lvlText w:val=""/>
      <w:lvlJc w:val="left"/>
      <w:pPr>
        <w:tabs>
          <w:tab w:val="num" w:pos="2160"/>
        </w:tabs>
        <w:ind w:left="2160" w:hanging="360"/>
      </w:pPr>
      <w:rPr>
        <w:rFonts w:ascii="Wingdings" w:hAnsi="Wingdings"/>
      </w:rPr>
    </w:lvl>
    <w:lvl w:ilvl="3" w:tplc="15D4E1A0">
      <w:start w:val="1"/>
      <w:numFmt w:val="bullet"/>
      <w:lvlText w:val=""/>
      <w:lvlJc w:val="left"/>
      <w:pPr>
        <w:tabs>
          <w:tab w:val="num" w:pos="2880"/>
        </w:tabs>
        <w:ind w:left="2880" w:hanging="360"/>
      </w:pPr>
      <w:rPr>
        <w:rFonts w:ascii="Symbol" w:hAnsi="Symbol"/>
      </w:rPr>
    </w:lvl>
    <w:lvl w:ilvl="4" w:tplc="69C077A2">
      <w:start w:val="1"/>
      <w:numFmt w:val="bullet"/>
      <w:lvlText w:val="o"/>
      <w:lvlJc w:val="left"/>
      <w:pPr>
        <w:tabs>
          <w:tab w:val="num" w:pos="3600"/>
        </w:tabs>
        <w:ind w:left="3600" w:hanging="360"/>
      </w:pPr>
      <w:rPr>
        <w:rFonts w:ascii="Courier New" w:hAnsi="Courier New"/>
      </w:rPr>
    </w:lvl>
    <w:lvl w:ilvl="5" w:tplc="0FF0B594">
      <w:start w:val="1"/>
      <w:numFmt w:val="bullet"/>
      <w:lvlText w:val=""/>
      <w:lvlJc w:val="left"/>
      <w:pPr>
        <w:tabs>
          <w:tab w:val="num" w:pos="4320"/>
        </w:tabs>
        <w:ind w:left="4320" w:hanging="360"/>
      </w:pPr>
      <w:rPr>
        <w:rFonts w:ascii="Wingdings" w:hAnsi="Wingdings"/>
      </w:rPr>
    </w:lvl>
    <w:lvl w:ilvl="6" w:tplc="9F9487EC">
      <w:start w:val="1"/>
      <w:numFmt w:val="bullet"/>
      <w:lvlText w:val=""/>
      <w:lvlJc w:val="left"/>
      <w:pPr>
        <w:tabs>
          <w:tab w:val="num" w:pos="5040"/>
        </w:tabs>
        <w:ind w:left="5040" w:hanging="360"/>
      </w:pPr>
      <w:rPr>
        <w:rFonts w:ascii="Symbol" w:hAnsi="Symbol"/>
      </w:rPr>
    </w:lvl>
    <w:lvl w:ilvl="7" w:tplc="CC903688">
      <w:start w:val="1"/>
      <w:numFmt w:val="bullet"/>
      <w:lvlText w:val="o"/>
      <w:lvlJc w:val="left"/>
      <w:pPr>
        <w:tabs>
          <w:tab w:val="num" w:pos="5760"/>
        </w:tabs>
        <w:ind w:left="5760" w:hanging="360"/>
      </w:pPr>
      <w:rPr>
        <w:rFonts w:ascii="Courier New" w:hAnsi="Courier New"/>
      </w:rPr>
    </w:lvl>
    <w:lvl w:ilvl="8" w:tplc="6A0EFF1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F7F6C"/>
    <w:rsid w:val="0011356B"/>
    <w:rsid w:val="001157E9"/>
    <w:rsid w:val="001206E6"/>
    <w:rsid w:val="00125032"/>
    <w:rsid w:val="0013337F"/>
    <w:rsid w:val="00155128"/>
    <w:rsid w:val="001621F4"/>
    <w:rsid w:val="0016296E"/>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2660"/>
    <w:rsid w:val="003531C5"/>
    <w:rsid w:val="0035411A"/>
    <w:rsid w:val="003572B4"/>
    <w:rsid w:val="00361529"/>
    <w:rsid w:val="003723A9"/>
    <w:rsid w:val="00381B96"/>
    <w:rsid w:val="00383F7A"/>
    <w:rsid w:val="00396AF4"/>
    <w:rsid w:val="003B2BBF"/>
    <w:rsid w:val="003B40C7"/>
    <w:rsid w:val="0041584A"/>
    <w:rsid w:val="004423A4"/>
    <w:rsid w:val="00467032"/>
    <w:rsid w:val="0046754A"/>
    <w:rsid w:val="0048173D"/>
    <w:rsid w:val="004A23F8"/>
    <w:rsid w:val="004C27A4"/>
    <w:rsid w:val="004C4811"/>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D77C4"/>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37E2C"/>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1FCA"/>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4953"/>
    <w:rsid w:val="00E46FD5"/>
    <w:rsid w:val="00E544BB"/>
    <w:rsid w:val="00E56545"/>
    <w:rsid w:val="00E63AC7"/>
    <w:rsid w:val="00E67CF3"/>
    <w:rsid w:val="00E82AEC"/>
    <w:rsid w:val="00E969D2"/>
    <w:rsid w:val="00EA5D4F"/>
    <w:rsid w:val="00EB6C56"/>
    <w:rsid w:val="00ED54E0"/>
    <w:rsid w:val="00ED66D3"/>
    <w:rsid w:val="00EE05A8"/>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9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C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D77C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D77C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D77C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D77C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D77C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D77C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D77C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D77C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D77C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D77C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D77C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D77C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D77C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D77C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D77C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D77C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D77C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D77C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D77C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D77C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D77C4"/>
    <w:pPr>
      <w:numPr>
        <w:ilvl w:val="6"/>
        <w:numId w:val="13"/>
      </w:numPr>
      <w:spacing w:after="240"/>
    </w:pPr>
  </w:style>
  <w:style w:type="character" w:customStyle="1" w:styleId="BodyTextChar">
    <w:name w:val="Body Text Char"/>
    <w:basedOn w:val="DefaultParagraphFont"/>
    <w:link w:val="BodyText"/>
    <w:uiPriority w:val="1"/>
    <w:rsid w:val="00AD77C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D77C4"/>
    <w:pPr>
      <w:numPr>
        <w:ilvl w:val="7"/>
        <w:numId w:val="13"/>
      </w:numPr>
      <w:spacing w:after="240"/>
    </w:pPr>
  </w:style>
  <w:style w:type="character" w:customStyle="1" w:styleId="BodyText2Char">
    <w:name w:val="Body Text 2 Char"/>
    <w:basedOn w:val="DefaultParagraphFont"/>
    <w:link w:val="BodyText2"/>
    <w:uiPriority w:val="1"/>
    <w:rsid w:val="00AD77C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D77C4"/>
    <w:pPr>
      <w:numPr>
        <w:ilvl w:val="8"/>
        <w:numId w:val="13"/>
      </w:numPr>
      <w:spacing w:after="240"/>
    </w:pPr>
    <w:rPr>
      <w:szCs w:val="16"/>
    </w:rPr>
  </w:style>
  <w:style w:type="character" w:customStyle="1" w:styleId="BodyText3Char">
    <w:name w:val="Body Text 3 Char"/>
    <w:basedOn w:val="DefaultParagraphFont"/>
    <w:link w:val="BodyText3"/>
    <w:uiPriority w:val="1"/>
    <w:rsid w:val="00AD77C4"/>
    <w:rPr>
      <w:rFonts w:ascii="Verdana" w:eastAsiaTheme="minorHAnsi" w:hAnsi="Verdana" w:cstheme="minorBidi"/>
      <w:sz w:val="18"/>
      <w:szCs w:val="16"/>
      <w:lang w:val="fr-FR" w:eastAsia="en-US"/>
    </w:rPr>
  </w:style>
  <w:style w:type="numbering" w:customStyle="1" w:styleId="LegalHeadings">
    <w:name w:val="LegalHeadings"/>
    <w:uiPriority w:val="99"/>
    <w:rsid w:val="00AD77C4"/>
    <w:pPr>
      <w:numPr>
        <w:numId w:val="6"/>
      </w:numPr>
    </w:pPr>
  </w:style>
  <w:style w:type="paragraph" w:styleId="ListBullet">
    <w:name w:val="List Bullet"/>
    <w:basedOn w:val="Normal"/>
    <w:uiPriority w:val="1"/>
    <w:rsid w:val="00AD77C4"/>
    <w:pPr>
      <w:numPr>
        <w:numId w:val="15"/>
      </w:numPr>
      <w:tabs>
        <w:tab w:val="left" w:pos="567"/>
      </w:tabs>
      <w:spacing w:after="240"/>
      <w:contextualSpacing/>
    </w:pPr>
  </w:style>
  <w:style w:type="paragraph" w:styleId="ListBullet2">
    <w:name w:val="List Bullet 2"/>
    <w:basedOn w:val="Normal"/>
    <w:uiPriority w:val="1"/>
    <w:rsid w:val="00AD77C4"/>
    <w:pPr>
      <w:numPr>
        <w:ilvl w:val="1"/>
        <w:numId w:val="15"/>
      </w:numPr>
      <w:tabs>
        <w:tab w:val="left" w:pos="907"/>
      </w:tabs>
      <w:spacing w:after="240"/>
      <w:contextualSpacing/>
    </w:pPr>
  </w:style>
  <w:style w:type="paragraph" w:styleId="ListBullet3">
    <w:name w:val="List Bullet 3"/>
    <w:basedOn w:val="Normal"/>
    <w:uiPriority w:val="1"/>
    <w:rsid w:val="00AD77C4"/>
    <w:pPr>
      <w:numPr>
        <w:ilvl w:val="2"/>
        <w:numId w:val="15"/>
      </w:numPr>
      <w:tabs>
        <w:tab w:val="left" w:pos="1247"/>
      </w:tabs>
      <w:spacing w:after="240"/>
      <w:contextualSpacing/>
    </w:pPr>
  </w:style>
  <w:style w:type="paragraph" w:styleId="ListBullet4">
    <w:name w:val="List Bullet 4"/>
    <w:basedOn w:val="Normal"/>
    <w:uiPriority w:val="1"/>
    <w:rsid w:val="00AD77C4"/>
    <w:pPr>
      <w:numPr>
        <w:ilvl w:val="3"/>
        <w:numId w:val="15"/>
      </w:numPr>
      <w:tabs>
        <w:tab w:val="clear" w:pos="1587"/>
        <w:tab w:val="left" w:pos="1588"/>
      </w:tabs>
      <w:spacing w:after="240"/>
      <w:contextualSpacing/>
    </w:pPr>
  </w:style>
  <w:style w:type="paragraph" w:styleId="ListBullet5">
    <w:name w:val="List Bullet 5"/>
    <w:basedOn w:val="Normal"/>
    <w:uiPriority w:val="1"/>
    <w:rsid w:val="00AD77C4"/>
    <w:pPr>
      <w:numPr>
        <w:ilvl w:val="4"/>
        <w:numId w:val="15"/>
      </w:numPr>
      <w:tabs>
        <w:tab w:val="left" w:pos="1928"/>
      </w:tabs>
      <w:spacing w:after="240"/>
      <w:contextualSpacing/>
    </w:pPr>
  </w:style>
  <w:style w:type="numbering" w:customStyle="1" w:styleId="ListBullets">
    <w:name w:val="ListBullets"/>
    <w:uiPriority w:val="99"/>
    <w:rsid w:val="00AD77C4"/>
    <w:pPr>
      <w:numPr>
        <w:numId w:val="8"/>
      </w:numPr>
    </w:pPr>
  </w:style>
  <w:style w:type="paragraph" w:customStyle="1" w:styleId="Answer">
    <w:name w:val="Answer"/>
    <w:basedOn w:val="Normal"/>
    <w:link w:val="AnswerChar"/>
    <w:uiPriority w:val="6"/>
    <w:qFormat/>
    <w:rsid w:val="00AD77C4"/>
    <w:pPr>
      <w:spacing w:after="240"/>
      <w:ind w:left="1077"/>
    </w:pPr>
    <w:rPr>
      <w:rFonts w:eastAsia="Calibri" w:cs="Times New Roman"/>
    </w:rPr>
  </w:style>
  <w:style w:type="character" w:customStyle="1" w:styleId="AnswerChar">
    <w:name w:val="Answer Char"/>
    <w:link w:val="Answer"/>
    <w:uiPriority w:val="6"/>
    <w:rsid w:val="00AD77C4"/>
    <w:rPr>
      <w:rFonts w:ascii="Verdana" w:hAnsi="Verdana"/>
      <w:sz w:val="18"/>
      <w:szCs w:val="22"/>
      <w:lang w:eastAsia="en-US"/>
    </w:rPr>
  </w:style>
  <w:style w:type="paragraph" w:styleId="Caption">
    <w:name w:val="caption"/>
    <w:basedOn w:val="Normal"/>
    <w:next w:val="Normal"/>
    <w:uiPriority w:val="6"/>
    <w:qFormat/>
    <w:rsid w:val="00AD77C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D77C4"/>
    <w:rPr>
      <w:vertAlign w:val="superscript"/>
      <w:lang w:val="fr-FR"/>
    </w:rPr>
  </w:style>
  <w:style w:type="paragraph" w:styleId="FootnoteText">
    <w:name w:val="footnote text"/>
    <w:basedOn w:val="Normal"/>
    <w:link w:val="FootnoteTextChar"/>
    <w:uiPriority w:val="5"/>
    <w:rsid w:val="00AD77C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D77C4"/>
    <w:rPr>
      <w:rFonts w:ascii="Verdana" w:hAnsi="Verdana"/>
      <w:sz w:val="16"/>
      <w:szCs w:val="18"/>
    </w:rPr>
  </w:style>
  <w:style w:type="paragraph" w:styleId="EndnoteText">
    <w:name w:val="endnote text"/>
    <w:basedOn w:val="FootnoteText"/>
    <w:link w:val="EndnoteTextChar"/>
    <w:uiPriority w:val="49"/>
    <w:rsid w:val="00AD77C4"/>
    <w:rPr>
      <w:szCs w:val="20"/>
    </w:rPr>
  </w:style>
  <w:style w:type="character" w:customStyle="1" w:styleId="EndnoteTextChar">
    <w:name w:val="Endnote Text Char"/>
    <w:link w:val="EndnoteText"/>
    <w:uiPriority w:val="49"/>
    <w:rsid w:val="00AD77C4"/>
    <w:rPr>
      <w:rFonts w:ascii="Verdana" w:hAnsi="Verdana"/>
      <w:sz w:val="16"/>
    </w:rPr>
  </w:style>
  <w:style w:type="paragraph" w:customStyle="1" w:styleId="FollowUp">
    <w:name w:val="FollowUp"/>
    <w:basedOn w:val="Normal"/>
    <w:link w:val="FollowUpChar"/>
    <w:uiPriority w:val="6"/>
    <w:qFormat/>
    <w:rsid w:val="00AD77C4"/>
    <w:pPr>
      <w:spacing w:after="240"/>
      <w:ind w:left="720"/>
    </w:pPr>
    <w:rPr>
      <w:rFonts w:eastAsia="Calibri" w:cs="Times New Roman"/>
      <w:i/>
    </w:rPr>
  </w:style>
  <w:style w:type="character" w:customStyle="1" w:styleId="FollowUpChar">
    <w:name w:val="FollowUp Char"/>
    <w:link w:val="FollowUp"/>
    <w:uiPriority w:val="6"/>
    <w:rsid w:val="00AD77C4"/>
    <w:rPr>
      <w:rFonts w:ascii="Verdana" w:hAnsi="Verdana"/>
      <w:i/>
      <w:sz w:val="18"/>
      <w:szCs w:val="22"/>
      <w:lang w:eastAsia="en-US"/>
    </w:rPr>
  </w:style>
  <w:style w:type="paragraph" w:styleId="Footer">
    <w:name w:val="footer"/>
    <w:basedOn w:val="Normal"/>
    <w:link w:val="FooterChar"/>
    <w:uiPriority w:val="3"/>
    <w:rsid w:val="00AD77C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D77C4"/>
    <w:rPr>
      <w:rFonts w:ascii="Verdana" w:hAnsi="Verdana"/>
      <w:sz w:val="18"/>
      <w:szCs w:val="18"/>
    </w:rPr>
  </w:style>
  <w:style w:type="paragraph" w:customStyle="1" w:styleId="FootnoteQuotation">
    <w:name w:val="Footnote Quotation"/>
    <w:basedOn w:val="FootnoteText"/>
    <w:uiPriority w:val="5"/>
    <w:rsid w:val="00AD77C4"/>
    <w:pPr>
      <w:ind w:left="567" w:right="567" w:firstLine="0"/>
    </w:pPr>
  </w:style>
  <w:style w:type="character" w:styleId="FootnoteReference">
    <w:name w:val="footnote reference"/>
    <w:uiPriority w:val="5"/>
    <w:rsid w:val="00AD77C4"/>
    <w:rPr>
      <w:vertAlign w:val="superscript"/>
      <w:lang w:val="fr-FR"/>
    </w:rPr>
  </w:style>
  <w:style w:type="paragraph" w:styleId="Header">
    <w:name w:val="header"/>
    <w:basedOn w:val="Normal"/>
    <w:link w:val="HeaderChar"/>
    <w:uiPriority w:val="3"/>
    <w:rsid w:val="00AD77C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D77C4"/>
    <w:rPr>
      <w:rFonts w:ascii="Verdana" w:hAnsi="Verdana"/>
      <w:sz w:val="18"/>
      <w:szCs w:val="18"/>
    </w:rPr>
  </w:style>
  <w:style w:type="paragraph" w:customStyle="1" w:styleId="Quotation">
    <w:name w:val="Quotation"/>
    <w:basedOn w:val="Normal"/>
    <w:uiPriority w:val="5"/>
    <w:qFormat/>
    <w:rsid w:val="00AD77C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D77C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D77C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D77C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D77C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D77C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D77C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D77C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D77C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D77C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D77C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D77C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D77C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D77C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D77C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D77C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D77C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D77C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D77C4"/>
    <w:rPr>
      <w:rFonts w:ascii="Tahoma" w:hAnsi="Tahoma" w:cs="Tahoma"/>
      <w:sz w:val="16"/>
      <w:szCs w:val="16"/>
    </w:rPr>
  </w:style>
  <w:style w:type="character" w:customStyle="1" w:styleId="BalloonTextChar">
    <w:name w:val="Balloon Text Char"/>
    <w:basedOn w:val="DefaultParagraphFont"/>
    <w:link w:val="BalloonText"/>
    <w:uiPriority w:val="99"/>
    <w:semiHidden/>
    <w:rsid w:val="00AD77C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D77C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D77C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D77C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D77C4"/>
    <w:pPr>
      <w:spacing w:after="240"/>
      <w:outlineLvl w:val="1"/>
    </w:pPr>
    <w:rPr>
      <w:b/>
      <w:color w:val="006283"/>
    </w:rPr>
  </w:style>
  <w:style w:type="paragraph" w:customStyle="1" w:styleId="SummaryText">
    <w:name w:val="SummaryText"/>
    <w:basedOn w:val="Normal"/>
    <w:uiPriority w:val="4"/>
    <w:qFormat/>
    <w:rsid w:val="00AD77C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D77C4"/>
    <w:pPr>
      <w:ind w:left="720"/>
      <w:contextualSpacing/>
    </w:pPr>
  </w:style>
  <w:style w:type="table" w:customStyle="1" w:styleId="WTOBox1">
    <w:name w:val="WTOBox1"/>
    <w:basedOn w:val="TableNormal"/>
    <w:uiPriority w:val="99"/>
    <w:rsid w:val="00AD77C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D77C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D77C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D7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D77C4"/>
    <w:pPr>
      <w:tabs>
        <w:tab w:val="left" w:pos="851"/>
      </w:tabs>
      <w:ind w:left="851" w:hanging="851"/>
      <w:jc w:val="left"/>
    </w:pPr>
    <w:rPr>
      <w:sz w:val="16"/>
    </w:rPr>
  </w:style>
  <w:style w:type="character" w:styleId="Hyperlink">
    <w:name w:val="Hyperlink"/>
    <w:basedOn w:val="DefaultParagraphFont"/>
    <w:uiPriority w:val="9"/>
    <w:unhideWhenUsed/>
    <w:rsid w:val="00AD77C4"/>
    <w:rPr>
      <w:color w:val="0000FF" w:themeColor="hyperlink"/>
      <w:u w:val="single"/>
      <w:lang w:val="fr-FR"/>
    </w:rPr>
  </w:style>
  <w:style w:type="paragraph" w:styleId="Bibliography">
    <w:name w:val="Bibliography"/>
    <w:basedOn w:val="Normal"/>
    <w:next w:val="Normal"/>
    <w:uiPriority w:val="49"/>
    <w:semiHidden/>
    <w:unhideWhenUsed/>
    <w:rsid w:val="00AD77C4"/>
  </w:style>
  <w:style w:type="paragraph" w:styleId="BlockText">
    <w:name w:val="Block Text"/>
    <w:basedOn w:val="Normal"/>
    <w:uiPriority w:val="99"/>
    <w:semiHidden/>
    <w:unhideWhenUsed/>
    <w:rsid w:val="00AD77C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D77C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D77C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D77C4"/>
    <w:pPr>
      <w:spacing w:after="120"/>
      <w:ind w:left="283"/>
    </w:pPr>
  </w:style>
  <w:style w:type="character" w:customStyle="1" w:styleId="BodyTextIndentChar">
    <w:name w:val="Body Text Indent Char"/>
    <w:basedOn w:val="DefaultParagraphFont"/>
    <w:link w:val="BodyTextIndent"/>
    <w:uiPriority w:val="99"/>
    <w:semiHidden/>
    <w:rsid w:val="00AD77C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D77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AD77C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D77C4"/>
    <w:pPr>
      <w:spacing w:after="120" w:line="480" w:lineRule="auto"/>
      <w:ind w:left="283"/>
    </w:pPr>
  </w:style>
  <w:style w:type="character" w:customStyle="1" w:styleId="BodyTextIndent2Char">
    <w:name w:val="Body Text Indent 2 Char"/>
    <w:basedOn w:val="DefaultParagraphFont"/>
    <w:link w:val="BodyTextIndent2"/>
    <w:uiPriority w:val="99"/>
    <w:semiHidden/>
    <w:rsid w:val="00AD77C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D77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D77C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D77C4"/>
    <w:rPr>
      <w:b/>
      <w:bCs/>
      <w:smallCaps/>
      <w:spacing w:val="5"/>
      <w:lang w:val="fr-FR"/>
    </w:rPr>
  </w:style>
  <w:style w:type="paragraph" w:styleId="Closing">
    <w:name w:val="Closing"/>
    <w:basedOn w:val="Normal"/>
    <w:link w:val="ClosingChar"/>
    <w:uiPriority w:val="99"/>
    <w:semiHidden/>
    <w:unhideWhenUsed/>
    <w:rsid w:val="00AD77C4"/>
    <w:pPr>
      <w:ind w:left="4252"/>
    </w:pPr>
  </w:style>
  <w:style w:type="character" w:customStyle="1" w:styleId="ClosingChar">
    <w:name w:val="Closing Char"/>
    <w:basedOn w:val="DefaultParagraphFont"/>
    <w:link w:val="Closing"/>
    <w:uiPriority w:val="99"/>
    <w:semiHidden/>
    <w:rsid w:val="00AD77C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D77C4"/>
    <w:rPr>
      <w:sz w:val="16"/>
      <w:szCs w:val="16"/>
      <w:lang w:val="fr-FR"/>
    </w:rPr>
  </w:style>
  <w:style w:type="paragraph" w:styleId="CommentText">
    <w:name w:val="annotation text"/>
    <w:basedOn w:val="Normal"/>
    <w:link w:val="CommentTextChar"/>
    <w:uiPriority w:val="99"/>
    <w:unhideWhenUsed/>
    <w:rsid w:val="00AD77C4"/>
    <w:rPr>
      <w:sz w:val="20"/>
      <w:szCs w:val="20"/>
    </w:rPr>
  </w:style>
  <w:style w:type="character" w:customStyle="1" w:styleId="CommentTextChar">
    <w:name w:val="Comment Text Char"/>
    <w:basedOn w:val="DefaultParagraphFont"/>
    <w:link w:val="CommentText"/>
    <w:uiPriority w:val="99"/>
    <w:rsid w:val="00AD77C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D77C4"/>
    <w:rPr>
      <w:b/>
      <w:bCs/>
    </w:rPr>
  </w:style>
  <w:style w:type="character" w:customStyle="1" w:styleId="CommentSubjectChar">
    <w:name w:val="Comment Subject Char"/>
    <w:basedOn w:val="CommentTextChar"/>
    <w:link w:val="CommentSubject"/>
    <w:uiPriority w:val="99"/>
    <w:rsid w:val="00AD77C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D77C4"/>
  </w:style>
  <w:style w:type="character" w:customStyle="1" w:styleId="DateChar">
    <w:name w:val="Date Char"/>
    <w:basedOn w:val="DefaultParagraphFont"/>
    <w:link w:val="Date"/>
    <w:uiPriority w:val="99"/>
    <w:semiHidden/>
    <w:rsid w:val="00AD77C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D77C4"/>
    <w:rPr>
      <w:rFonts w:ascii="Tahoma" w:hAnsi="Tahoma" w:cs="Tahoma"/>
      <w:sz w:val="16"/>
      <w:szCs w:val="16"/>
    </w:rPr>
  </w:style>
  <w:style w:type="character" w:customStyle="1" w:styleId="DocumentMapChar">
    <w:name w:val="Document Map Char"/>
    <w:basedOn w:val="DefaultParagraphFont"/>
    <w:link w:val="DocumentMap"/>
    <w:uiPriority w:val="99"/>
    <w:semiHidden/>
    <w:rsid w:val="00AD77C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D77C4"/>
  </w:style>
  <w:style w:type="character" w:customStyle="1" w:styleId="E-mailSignatureChar">
    <w:name w:val="E-mail Signature Char"/>
    <w:basedOn w:val="DefaultParagraphFont"/>
    <w:link w:val="E-mailSignature"/>
    <w:uiPriority w:val="99"/>
    <w:semiHidden/>
    <w:rsid w:val="00AD77C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D77C4"/>
    <w:rPr>
      <w:i/>
      <w:iCs/>
      <w:lang w:val="fr-FR"/>
    </w:rPr>
  </w:style>
  <w:style w:type="paragraph" w:styleId="EnvelopeAddress">
    <w:name w:val="envelope address"/>
    <w:basedOn w:val="Normal"/>
    <w:uiPriority w:val="99"/>
    <w:semiHidden/>
    <w:unhideWhenUsed/>
    <w:rsid w:val="00AD77C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77C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D77C4"/>
    <w:rPr>
      <w:color w:val="800080" w:themeColor="followedHyperlink"/>
      <w:u w:val="single"/>
      <w:lang w:val="fr-FR"/>
    </w:rPr>
  </w:style>
  <w:style w:type="character" w:styleId="HTMLAcronym">
    <w:name w:val="HTML Acronym"/>
    <w:basedOn w:val="DefaultParagraphFont"/>
    <w:uiPriority w:val="99"/>
    <w:semiHidden/>
    <w:unhideWhenUsed/>
    <w:rsid w:val="00AD77C4"/>
    <w:rPr>
      <w:lang w:val="fr-FR"/>
    </w:rPr>
  </w:style>
  <w:style w:type="paragraph" w:styleId="HTMLAddress">
    <w:name w:val="HTML Address"/>
    <w:basedOn w:val="Normal"/>
    <w:link w:val="HTMLAddressChar"/>
    <w:uiPriority w:val="99"/>
    <w:semiHidden/>
    <w:unhideWhenUsed/>
    <w:rsid w:val="00AD77C4"/>
    <w:rPr>
      <w:i/>
      <w:iCs/>
    </w:rPr>
  </w:style>
  <w:style w:type="character" w:customStyle="1" w:styleId="HTMLAddressChar">
    <w:name w:val="HTML Address Char"/>
    <w:basedOn w:val="DefaultParagraphFont"/>
    <w:link w:val="HTMLAddress"/>
    <w:uiPriority w:val="99"/>
    <w:semiHidden/>
    <w:rsid w:val="00AD77C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D77C4"/>
    <w:rPr>
      <w:i/>
      <w:iCs/>
      <w:lang w:val="fr-FR"/>
    </w:rPr>
  </w:style>
  <w:style w:type="character" w:styleId="HTMLCode">
    <w:name w:val="HTML Code"/>
    <w:basedOn w:val="DefaultParagraphFont"/>
    <w:uiPriority w:val="99"/>
    <w:semiHidden/>
    <w:unhideWhenUsed/>
    <w:rsid w:val="00AD77C4"/>
    <w:rPr>
      <w:rFonts w:ascii="Consolas" w:hAnsi="Consolas" w:cs="Consolas"/>
      <w:sz w:val="20"/>
      <w:szCs w:val="20"/>
      <w:lang w:val="fr-FR"/>
    </w:rPr>
  </w:style>
  <w:style w:type="character" w:styleId="HTMLDefinition">
    <w:name w:val="HTML Definition"/>
    <w:basedOn w:val="DefaultParagraphFont"/>
    <w:uiPriority w:val="99"/>
    <w:semiHidden/>
    <w:unhideWhenUsed/>
    <w:rsid w:val="00AD77C4"/>
    <w:rPr>
      <w:i/>
      <w:iCs/>
      <w:lang w:val="fr-FR"/>
    </w:rPr>
  </w:style>
  <w:style w:type="character" w:styleId="HTMLKeyboard">
    <w:name w:val="HTML Keyboard"/>
    <w:basedOn w:val="DefaultParagraphFont"/>
    <w:uiPriority w:val="99"/>
    <w:semiHidden/>
    <w:unhideWhenUsed/>
    <w:rsid w:val="00AD77C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D77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77C4"/>
    <w:rPr>
      <w:rFonts w:ascii="Consolas" w:eastAsiaTheme="minorHAnsi" w:hAnsi="Consolas" w:cs="Consolas"/>
      <w:lang w:val="fr-FR" w:eastAsia="en-US"/>
    </w:rPr>
  </w:style>
  <w:style w:type="character" w:styleId="HTMLSample">
    <w:name w:val="HTML Sample"/>
    <w:basedOn w:val="DefaultParagraphFont"/>
    <w:uiPriority w:val="99"/>
    <w:semiHidden/>
    <w:unhideWhenUsed/>
    <w:rsid w:val="00AD77C4"/>
    <w:rPr>
      <w:rFonts w:ascii="Consolas" w:hAnsi="Consolas" w:cs="Consolas"/>
      <w:sz w:val="24"/>
      <w:szCs w:val="24"/>
      <w:lang w:val="fr-FR"/>
    </w:rPr>
  </w:style>
  <w:style w:type="character" w:styleId="HTMLTypewriter">
    <w:name w:val="HTML Typewriter"/>
    <w:basedOn w:val="DefaultParagraphFont"/>
    <w:uiPriority w:val="99"/>
    <w:semiHidden/>
    <w:unhideWhenUsed/>
    <w:rsid w:val="00AD77C4"/>
    <w:rPr>
      <w:rFonts w:ascii="Consolas" w:hAnsi="Consolas" w:cs="Consolas"/>
      <w:sz w:val="20"/>
      <w:szCs w:val="20"/>
      <w:lang w:val="fr-FR"/>
    </w:rPr>
  </w:style>
  <w:style w:type="character" w:styleId="HTMLVariable">
    <w:name w:val="HTML Variable"/>
    <w:basedOn w:val="DefaultParagraphFont"/>
    <w:uiPriority w:val="99"/>
    <w:semiHidden/>
    <w:unhideWhenUsed/>
    <w:rsid w:val="00AD77C4"/>
    <w:rPr>
      <w:i/>
      <w:iCs/>
      <w:lang w:val="fr-FR"/>
    </w:rPr>
  </w:style>
  <w:style w:type="paragraph" w:styleId="Index1">
    <w:name w:val="index 1"/>
    <w:basedOn w:val="Normal"/>
    <w:next w:val="Normal"/>
    <w:uiPriority w:val="99"/>
    <w:semiHidden/>
    <w:unhideWhenUsed/>
    <w:rsid w:val="00AD77C4"/>
    <w:pPr>
      <w:ind w:left="180" w:hanging="180"/>
    </w:pPr>
  </w:style>
  <w:style w:type="paragraph" w:styleId="Index2">
    <w:name w:val="index 2"/>
    <w:basedOn w:val="Normal"/>
    <w:next w:val="Normal"/>
    <w:uiPriority w:val="99"/>
    <w:semiHidden/>
    <w:unhideWhenUsed/>
    <w:rsid w:val="00AD77C4"/>
    <w:pPr>
      <w:ind w:left="360" w:hanging="180"/>
    </w:pPr>
  </w:style>
  <w:style w:type="paragraph" w:styleId="Index3">
    <w:name w:val="index 3"/>
    <w:basedOn w:val="Normal"/>
    <w:next w:val="Normal"/>
    <w:uiPriority w:val="99"/>
    <w:semiHidden/>
    <w:unhideWhenUsed/>
    <w:rsid w:val="00AD77C4"/>
    <w:pPr>
      <w:ind w:left="540" w:hanging="180"/>
    </w:pPr>
  </w:style>
  <w:style w:type="paragraph" w:styleId="Index4">
    <w:name w:val="index 4"/>
    <w:basedOn w:val="Normal"/>
    <w:next w:val="Normal"/>
    <w:uiPriority w:val="99"/>
    <w:semiHidden/>
    <w:unhideWhenUsed/>
    <w:rsid w:val="00AD77C4"/>
    <w:pPr>
      <w:ind w:left="720" w:hanging="180"/>
    </w:pPr>
  </w:style>
  <w:style w:type="paragraph" w:styleId="Index5">
    <w:name w:val="index 5"/>
    <w:basedOn w:val="Normal"/>
    <w:next w:val="Normal"/>
    <w:uiPriority w:val="99"/>
    <w:semiHidden/>
    <w:unhideWhenUsed/>
    <w:rsid w:val="00AD77C4"/>
    <w:pPr>
      <w:ind w:left="900" w:hanging="180"/>
    </w:pPr>
  </w:style>
  <w:style w:type="paragraph" w:styleId="Index6">
    <w:name w:val="index 6"/>
    <w:basedOn w:val="Normal"/>
    <w:next w:val="Normal"/>
    <w:uiPriority w:val="99"/>
    <w:semiHidden/>
    <w:unhideWhenUsed/>
    <w:rsid w:val="00AD77C4"/>
    <w:pPr>
      <w:ind w:left="1080" w:hanging="180"/>
    </w:pPr>
  </w:style>
  <w:style w:type="paragraph" w:styleId="Index7">
    <w:name w:val="index 7"/>
    <w:basedOn w:val="Normal"/>
    <w:next w:val="Normal"/>
    <w:uiPriority w:val="99"/>
    <w:semiHidden/>
    <w:unhideWhenUsed/>
    <w:rsid w:val="00AD77C4"/>
    <w:pPr>
      <w:ind w:left="1260" w:hanging="180"/>
    </w:pPr>
  </w:style>
  <w:style w:type="paragraph" w:styleId="Index8">
    <w:name w:val="index 8"/>
    <w:basedOn w:val="Normal"/>
    <w:next w:val="Normal"/>
    <w:uiPriority w:val="99"/>
    <w:semiHidden/>
    <w:unhideWhenUsed/>
    <w:rsid w:val="00AD77C4"/>
    <w:pPr>
      <w:ind w:left="1440" w:hanging="180"/>
    </w:pPr>
  </w:style>
  <w:style w:type="paragraph" w:styleId="Index9">
    <w:name w:val="index 9"/>
    <w:basedOn w:val="Normal"/>
    <w:next w:val="Normal"/>
    <w:uiPriority w:val="99"/>
    <w:semiHidden/>
    <w:unhideWhenUsed/>
    <w:rsid w:val="00AD77C4"/>
    <w:pPr>
      <w:ind w:left="1620" w:hanging="180"/>
    </w:pPr>
  </w:style>
  <w:style w:type="paragraph" w:styleId="IndexHeading">
    <w:name w:val="index heading"/>
    <w:basedOn w:val="Normal"/>
    <w:next w:val="Index1"/>
    <w:uiPriority w:val="99"/>
    <w:semiHidden/>
    <w:unhideWhenUsed/>
    <w:rsid w:val="00AD77C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D77C4"/>
    <w:rPr>
      <w:b/>
      <w:bCs/>
      <w:i/>
      <w:iCs/>
      <w:color w:val="4F81BD" w:themeColor="accent1"/>
      <w:lang w:val="fr-FR"/>
    </w:rPr>
  </w:style>
  <w:style w:type="paragraph" w:styleId="IntenseQuote">
    <w:name w:val="Intense Quote"/>
    <w:basedOn w:val="Normal"/>
    <w:next w:val="Normal"/>
    <w:link w:val="IntenseQuoteChar"/>
    <w:uiPriority w:val="59"/>
    <w:semiHidden/>
    <w:qFormat/>
    <w:rsid w:val="00AD77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D77C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D77C4"/>
    <w:rPr>
      <w:b/>
      <w:bCs/>
      <w:smallCaps/>
      <w:color w:val="C0504D" w:themeColor="accent2"/>
      <w:spacing w:val="5"/>
      <w:u w:val="single"/>
      <w:lang w:val="fr-FR"/>
    </w:rPr>
  </w:style>
  <w:style w:type="character" w:styleId="LineNumber">
    <w:name w:val="line number"/>
    <w:basedOn w:val="DefaultParagraphFont"/>
    <w:uiPriority w:val="99"/>
    <w:semiHidden/>
    <w:unhideWhenUsed/>
    <w:rsid w:val="00AD77C4"/>
    <w:rPr>
      <w:lang w:val="fr-FR"/>
    </w:rPr>
  </w:style>
  <w:style w:type="paragraph" w:styleId="List">
    <w:name w:val="List"/>
    <w:basedOn w:val="Normal"/>
    <w:uiPriority w:val="99"/>
    <w:semiHidden/>
    <w:unhideWhenUsed/>
    <w:rsid w:val="00AD77C4"/>
    <w:pPr>
      <w:ind w:left="283" w:hanging="283"/>
      <w:contextualSpacing/>
    </w:pPr>
  </w:style>
  <w:style w:type="paragraph" w:styleId="List2">
    <w:name w:val="List 2"/>
    <w:basedOn w:val="Normal"/>
    <w:uiPriority w:val="99"/>
    <w:semiHidden/>
    <w:unhideWhenUsed/>
    <w:rsid w:val="00AD77C4"/>
    <w:pPr>
      <w:ind w:left="566" w:hanging="283"/>
      <w:contextualSpacing/>
    </w:pPr>
  </w:style>
  <w:style w:type="paragraph" w:styleId="List3">
    <w:name w:val="List 3"/>
    <w:basedOn w:val="Normal"/>
    <w:uiPriority w:val="99"/>
    <w:semiHidden/>
    <w:unhideWhenUsed/>
    <w:rsid w:val="00AD77C4"/>
    <w:pPr>
      <w:ind w:left="849" w:hanging="283"/>
      <w:contextualSpacing/>
    </w:pPr>
  </w:style>
  <w:style w:type="paragraph" w:styleId="List4">
    <w:name w:val="List 4"/>
    <w:basedOn w:val="Normal"/>
    <w:uiPriority w:val="99"/>
    <w:semiHidden/>
    <w:unhideWhenUsed/>
    <w:rsid w:val="00AD77C4"/>
    <w:pPr>
      <w:ind w:left="1132" w:hanging="283"/>
      <w:contextualSpacing/>
    </w:pPr>
  </w:style>
  <w:style w:type="paragraph" w:styleId="List5">
    <w:name w:val="List 5"/>
    <w:basedOn w:val="Normal"/>
    <w:uiPriority w:val="99"/>
    <w:semiHidden/>
    <w:unhideWhenUsed/>
    <w:rsid w:val="00AD77C4"/>
    <w:pPr>
      <w:ind w:left="1415" w:hanging="283"/>
      <w:contextualSpacing/>
    </w:pPr>
  </w:style>
  <w:style w:type="paragraph" w:styleId="ListContinue">
    <w:name w:val="List Continue"/>
    <w:basedOn w:val="Normal"/>
    <w:uiPriority w:val="99"/>
    <w:semiHidden/>
    <w:unhideWhenUsed/>
    <w:rsid w:val="00AD77C4"/>
    <w:pPr>
      <w:spacing w:after="120"/>
      <w:ind w:left="283"/>
      <w:contextualSpacing/>
    </w:pPr>
  </w:style>
  <w:style w:type="paragraph" w:styleId="ListContinue2">
    <w:name w:val="List Continue 2"/>
    <w:basedOn w:val="Normal"/>
    <w:uiPriority w:val="99"/>
    <w:semiHidden/>
    <w:unhideWhenUsed/>
    <w:rsid w:val="00AD77C4"/>
    <w:pPr>
      <w:spacing w:after="120"/>
      <w:ind w:left="566"/>
      <w:contextualSpacing/>
    </w:pPr>
  </w:style>
  <w:style w:type="paragraph" w:styleId="ListContinue3">
    <w:name w:val="List Continue 3"/>
    <w:basedOn w:val="Normal"/>
    <w:uiPriority w:val="99"/>
    <w:semiHidden/>
    <w:unhideWhenUsed/>
    <w:rsid w:val="00AD77C4"/>
    <w:pPr>
      <w:spacing w:after="120"/>
      <w:ind w:left="849"/>
      <w:contextualSpacing/>
    </w:pPr>
  </w:style>
  <w:style w:type="paragraph" w:styleId="ListContinue4">
    <w:name w:val="List Continue 4"/>
    <w:basedOn w:val="Normal"/>
    <w:uiPriority w:val="99"/>
    <w:semiHidden/>
    <w:unhideWhenUsed/>
    <w:rsid w:val="00AD77C4"/>
    <w:pPr>
      <w:spacing w:after="120"/>
      <w:ind w:left="1132"/>
      <w:contextualSpacing/>
    </w:pPr>
  </w:style>
  <w:style w:type="paragraph" w:styleId="ListContinue5">
    <w:name w:val="List Continue 5"/>
    <w:basedOn w:val="Normal"/>
    <w:uiPriority w:val="99"/>
    <w:semiHidden/>
    <w:unhideWhenUsed/>
    <w:rsid w:val="00AD77C4"/>
    <w:pPr>
      <w:spacing w:after="120"/>
      <w:ind w:left="1415"/>
      <w:contextualSpacing/>
    </w:pPr>
  </w:style>
  <w:style w:type="paragraph" w:styleId="ListNumber">
    <w:name w:val="List Number"/>
    <w:basedOn w:val="Normal"/>
    <w:uiPriority w:val="49"/>
    <w:semiHidden/>
    <w:unhideWhenUsed/>
    <w:rsid w:val="00AD77C4"/>
    <w:pPr>
      <w:numPr>
        <w:numId w:val="11"/>
      </w:numPr>
      <w:contextualSpacing/>
    </w:pPr>
  </w:style>
  <w:style w:type="paragraph" w:styleId="ListNumber2">
    <w:name w:val="List Number 2"/>
    <w:basedOn w:val="Normal"/>
    <w:uiPriority w:val="49"/>
    <w:semiHidden/>
    <w:unhideWhenUsed/>
    <w:rsid w:val="00AD77C4"/>
    <w:pPr>
      <w:numPr>
        <w:numId w:val="12"/>
      </w:numPr>
      <w:contextualSpacing/>
    </w:pPr>
  </w:style>
  <w:style w:type="paragraph" w:styleId="ListNumber3">
    <w:name w:val="List Number 3"/>
    <w:basedOn w:val="Normal"/>
    <w:uiPriority w:val="49"/>
    <w:semiHidden/>
    <w:unhideWhenUsed/>
    <w:rsid w:val="00AD77C4"/>
    <w:pPr>
      <w:contextualSpacing/>
    </w:pPr>
  </w:style>
  <w:style w:type="paragraph" w:styleId="ListNumber4">
    <w:name w:val="List Number 4"/>
    <w:basedOn w:val="Normal"/>
    <w:uiPriority w:val="49"/>
    <w:semiHidden/>
    <w:unhideWhenUsed/>
    <w:rsid w:val="00AD77C4"/>
    <w:pPr>
      <w:numPr>
        <w:numId w:val="14"/>
      </w:numPr>
      <w:contextualSpacing/>
    </w:pPr>
  </w:style>
  <w:style w:type="paragraph" w:styleId="ListNumber5">
    <w:name w:val="List Number 5"/>
    <w:basedOn w:val="Normal"/>
    <w:uiPriority w:val="49"/>
    <w:semiHidden/>
    <w:unhideWhenUsed/>
    <w:rsid w:val="00AD77C4"/>
    <w:pPr>
      <w:contextualSpacing/>
    </w:pPr>
  </w:style>
  <w:style w:type="paragraph" w:styleId="MacroText">
    <w:name w:val="macro"/>
    <w:link w:val="MacroTextChar"/>
    <w:uiPriority w:val="99"/>
    <w:semiHidden/>
    <w:unhideWhenUsed/>
    <w:rsid w:val="00AD77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D77C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D77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77C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D77C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D77C4"/>
    <w:rPr>
      <w:rFonts w:ascii="Times New Roman" w:hAnsi="Times New Roman" w:cs="Times New Roman"/>
      <w:sz w:val="24"/>
      <w:szCs w:val="24"/>
    </w:rPr>
  </w:style>
  <w:style w:type="paragraph" w:styleId="NormalIndent">
    <w:name w:val="Normal Indent"/>
    <w:basedOn w:val="Normal"/>
    <w:uiPriority w:val="99"/>
    <w:semiHidden/>
    <w:unhideWhenUsed/>
    <w:rsid w:val="00AD77C4"/>
    <w:pPr>
      <w:ind w:left="567"/>
    </w:pPr>
  </w:style>
  <w:style w:type="paragraph" w:styleId="NoteHeading">
    <w:name w:val="Note Heading"/>
    <w:basedOn w:val="Normal"/>
    <w:next w:val="Normal"/>
    <w:link w:val="NoteHeadingChar"/>
    <w:uiPriority w:val="99"/>
    <w:semiHidden/>
    <w:unhideWhenUsed/>
    <w:rsid w:val="00AD77C4"/>
  </w:style>
  <w:style w:type="character" w:customStyle="1" w:styleId="NoteHeadingChar">
    <w:name w:val="Note Heading Char"/>
    <w:basedOn w:val="DefaultParagraphFont"/>
    <w:link w:val="NoteHeading"/>
    <w:uiPriority w:val="99"/>
    <w:semiHidden/>
    <w:rsid w:val="00AD77C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D77C4"/>
    <w:rPr>
      <w:lang w:val="fr-FR"/>
    </w:rPr>
  </w:style>
  <w:style w:type="character" w:styleId="PlaceholderText">
    <w:name w:val="Placeholder Text"/>
    <w:basedOn w:val="DefaultParagraphFont"/>
    <w:uiPriority w:val="99"/>
    <w:semiHidden/>
    <w:rsid w:val="00AD77C4"/>
    <w:rPr>
      <w:color w:val="808080"/>
      <w:lang w:val="fr-FR"/>
    </w:rPr>
  </w:style>
  <w:style w:type="paragraph" w:styleId="PlainText">
    <w:name w:val="Plain Text"/>
    <w:basedOn w:val="Normal"/>
    <w:link w:val="PlainTextChar"/>
    <w:uiPriority w:val="99"/>
    <w:unhideWhenUsed/>
    <w:rsid w:val="00AD77C4"/>
    <w:rPr>
      <w:rFonts w:ascii="Consolas" w:hAnsi="Consolas" w:cs="Consolas"/>
      <w:sz w:val="21"/>
      <w:szCs w:val="21"/>
    </w:rPr>
  </w:style>
  <w:style w:type="character" w:customStyle="1" w:styleId="PlainTextChar">
    <w:name w:val="Plain Text Char"/>
    <w:basedOn w:val="DefaultParagraphFont"/>
    <w:link w:val="PlainText"/>
    <w:uiPriority w:val="99"/>
    <w:rsid w:val="00AD77C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D77C4"/>
    <w:rPr>
      <w:i/>
      <w:iCs/>
      <w:color w:val="000000" w:themeColor="text1"/>
    </w:rPr>
  </w:style>
  <w:style w:type="character" w:customStyle="1" w:styleId="QuoteChar">
    <w:name w:val="Quote Char"/>
    <w:basedOn w:val="DefaultParagraphFont"/>
    <w:link w:val="Quote"/>
    <w:uiPriority w:val="59"/>
    <w:rsid w:val="00AD77C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D77C4"/>
  </w:style>
  <w:style w:type="character" w:customStyle="1" w:styleId="SalutationChar">
    <w:name w:val="Salutation Char"/>
    <w:basedOn w:val="DefaultParagraphFont"/>
    <w:link w:val="Salutation"/>
    <w:uiPriority w:val="99"/>
    <w:semiHidden/>
    <w:rsid w:val="00AD77C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D77C4"/>
    <w:pPr>
      <w:ind w:left="4252"/>
    </w:pPr>
  </w:style>
  <w:style w:type="character" w:customStyle="1" w:styleId="SignatureChar">
    <w:name w:val="Signature Char"/>
    <w:basedOn w:val="DefaultParagraphFont"/>
    <w:link w:val="Signature"/>
    <w:uiPriority w:val="99"/>
    <w:semiHidden/>
    <w:rsid w:val="00AD77C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D77C4"/>
    <w:rPr>
      <w:b/>
      <w:bCs/>
      <w:lang w:val="fr-FR"/>
    </w:rPr>
  </w:style>
  <w:style w:type="character" w:styleId="SubtleEmphasis">
    <w:name w:val="Subtle Emphasis"/>
    <w:basedOn w:val="DefaultParagraphFont"/>
    <w:uiPriority w:val="99"/>
    <w:semiHidden/>
    <w:qFormat/>
    <w:rsid w:val="00AD77C4"/>
    <w:rPr>
      <w:i/>
      <w:iCs/>
      <w:color w:val="808080" w:themeColor="text1" w:themeTint="7F"/>
      <w:lang w:val="fr-FR"/>
    </w:rPr>
  </w:style>
  <w:style w:type="character" w:styleId="SubtleReference">
    <w:name w:val="Subtle Reference"/>
    <w:basedOn w:val="DefaultParagraphFont"/>
    <w:uiPriority w:val="99"/>
    <w:semiHidden/>
    <w:qFormat/>
    <w:rsid w:val="00AD77C4"/>
    <w:rPr>
      <w:smallCaps/>
      <w:color w:val="C0504D" w:themeColor="accent2"/>
      <w:u w:val="single"/>
      <w:lang w:val="fr-FR"/>
    </w:rPr>
  </w:style>
  <w:style w:type="paragraph" w:styleId="TOAHeading">
    <w:name w:val="toa heading"/>
    <w:basedOn w:val="Normal"/>
    <w:next w:val="Normal"/>
    <w:uiPriority w:val="39"/>
    <w:unhideWhenUsed/>
    <w:rsid w:val="00AD77C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D77C4"/>
    <w:pPr>
      <w:spacing w:after="240"/>
      <w:jc w:val="center"/>
    </w:pPr>
    <w:rPr>
      <w:rFonts w:eastAsia="Calibri" w:cs="Times New Roman"/>
      <w:color w:val="006283"/>
    </w:rPr>
  </w:style>
  <w:style w:type="table" w:styleId="GridTable1Light">
    <w:name w:val="Grid Table 1 Light"/>
    <w:basedOn w:val="TableNormal"/>
    <w:uiPriority w:val="46"/>
    <w:rsid w:val="004C48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48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481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481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481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481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481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481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C481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C481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C481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C481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C481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C481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C48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C48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C48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C48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C48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C48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C48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C48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C48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C48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C48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C48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C48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C48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C48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C48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C48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C48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C48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C48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C48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C48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C48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C48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C48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C48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C48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C48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C48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C48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C48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C48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C48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C48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C48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C4811"/>
    <w:rPr>
      <w:color w:val="2B579A"/>
      <w:shd w:val="clear" w:color="auto" w:fill="E1DFDD"/>
      <w:lang w:val="fr-FR"/>
    </w:rPr>
  </w:style>
  <w:style w:type="table" w:styleId="ListTable1Light">
    <w:name w:val="List Table 1 Light"/>
    <w:basedOn w:val="TableNormal"/>
    <w:uiPriority w:val="46"/>
    <w:rsid w:val="004C481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C481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C481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C481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C481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C481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C481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C481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C481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C481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C481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C481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C481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C481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C48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C481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C481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C481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C481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C481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C481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C48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C48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C48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C48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C48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C48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C48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C481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481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481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481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481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481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481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481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C481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C481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C481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C481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C481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C481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C48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481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481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481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481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481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481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C4811"/>
    <w:rPr>
      <w:color w:val="2B579A"/>
      <w:shd w:val="clear" w:color="auto" w:fill="E1DFDD"/>
      <w:lang w:val="fr-FR"/>
    </w:rPr>
  </w:style>
  <w:style w:type="table" w:styleId="PlainTable1">
    <w:name w:val="Plain Table 1"/>
    <w:basedOn w:val="TableNormal"/>
    <w:uiPriority w:val="41"/>
    <w:rsid w:val="004C48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48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C48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48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48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C4811"/>
    <w:rPr>
      <w:u w:val="dotted"/>
      <w:lang w:val="fr-FR"/>
    </w:rPr>
  </w:style>
  <w:style w:type="character" w:styleId="SmartLink">
    <w:name w:val="Smart Link"/>
    <w:basedOn w:val="DefaultParagraphFont"/>
    <w:uiPriority w:val="99"/>
    <w:rsid w:val="004C4811"/>
    <w:rPr>
      <w:color w:val="0000FF"/>
      <w:u w:val="single"/>
      <w:shd w:val="clear" w:color="auto" w:fill="F3F2F1"/>
      <w:lang w:val="fr-FR"/>
    </w:rPr>
  </w:style>
  <w:style w:type="table" w:styleId="TableGridLight">
    <w:name w:val="Grid Table Light"/>
    <w:basedOn w:val="TableNormal"/>
    <w:uiPriority w:val="40"/>
    <w:rsid w:val="004C48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C481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haitbt@tisi.mail.go.t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THA/20_4781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tisi.go.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aitbt@tisi.mail.go.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si.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2</Pages>
  <Words>676</Words>
  <Characters>3908</Characters>
  <Application>Microsoft Office Word</Application>
  <DocSecurity>0</DocSecurity>
  <Lines>84</Lines>
  <Paragraphs>59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2020-08-12T11:29:00Z</dcterms:created>
  <dcterms:modified xsi:type="dcterms:W3CDTF">2020-08-13T09:11:00Z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7f626d5d-bb4b-4172-91d8-a97a655f012c</vt:lpwstr>
  </property>
  <property fmtid="{D5CDD505-2E9C-101B-9397-08002B2CF9AE}" pid="3" name="WTOCLASSIFICATION">
    <vt:lpwstr>WTO OFFICIAL</vt:lpwstr>
  </property>
</Properties>
</file>