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0B490D" w:rsidRDefault="000B490D" w:rsidP="000B490D">
      <w:pPr>
        <w:pStyle w:val="Titre"/>
        <w:rPr>
          <w:caps w:val="0"/>
          <w:kern w:val="0"/>
        </w:rPr>
      </w:pPr>
      <w:proofErr w:type="spellStart"/>
      <w:r w:rsidRPr="000B490D">
        <w:rPr>
          <w:caps w:val="0"/>
          <w:kern w:val="0"/>
        </w:rPr>
        <w:t>PNOTIFICATION</w:t>
      </w:r>
      <w:proofErr w:type="spellEnd"/>
    </w:p>
    <w:p w:rsidR="009239F7" w:rsidRPr="000B490D" w:rsidRDefault="00F01211" w:rsidP="000B490D">
      <w:pPr>
        <w:jc w:val="center"/>
      </w:pPr>
      <w:r w:rsidRPr="000B490D">
        <w:t>La notification suivante est communiquée conformément à l'article 10.6.</w:t>
      </w:r>
    </w:p>
    <w:p w:rsidR="009239F7" w:rsidRPr="000B490D" w:rsidRDefault="009239F7" w:rsidP="000B490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0B490D" w:rsidRPr="000B490D" w:rsidTr="000B490D">
        <w:tc>
          <w:tcPr>
            <w:tcW w:w="709" w:type="dxa"/>
            <w:tcBorders>
              <w:top w:val="double" w:sz="6" w:space="0" w:color="auto"/>
              <w:bottom w:val="single" w:sz="6" w:space="0" w:color="auto"/>
            </w:tcBorders>
            <w:shd w:val="clear" w:color="auto" w:fill="auto"/>
          </w:tcPr>
          <w:p w:rsidR="00F85C99" w:rsidRPr="000B490D" w:rsidRDefault="00F01211" w:rsidP="000B490D">
            <w:pPr>
              <w:spacing w:before="120" w:after="120"/>
              <w:jc w:val="left"/>
            </w:pPr>
            <w:r w:rsidRPr="000B490D">
              <w:rPr>
                <w:b/>
              </w:rPr>
              <w:t>1.</w:t>
            </w:r>
          </w:p>
        </w:tc>
        <w:tc>
          <w:tcPr>
            <w:tcW w:w="8282" w:type="dxa"/>
            <w:tcBorders>
              <w:top w:val="double" w:sz="6" w:space="0" w:color="auto"/>
              <w:bottom w:val="single" w:sz="6" w:space="0" w:color="auto"/>
            </w:tcBorders>
            <w:shd w:val="clear" w:color="auto" w:fill="auto"/>
          </w:tcPr>
          <w:p w:rsidR="00850310" w:rsidRPr="000B490D" w:rsidRDefault="00F01211" w:rsidP="000B490D">
            <w:pPr>
              <w:spacing w:before="120" w:after="120"/>
            </w:pPr>
            <w:r w:rsidRPr="000B490D">
              <w:rPr>
                <w:b/>
              </w:rPr>
              <w:t>Membre notifiant</w:t>
            </w:r>
            <w:r w:rsidR="000B490D" w:rsidRPr="000B490D">
              <w:rPr>
                <w:b/>
                <w:bCs/>
              </w:rPr>
              <w:t xml:space="preserve">: </w:t>
            </w:r>
            <w:r w:rsidR="000B490D" w:rsidRPr="000B490D">
              <w:rPr>
                <w:u w:val="single"/>
              </w:rPr>
              <w:t>T</w:t>
            </w:r>
            <w:r w:rsidRPr="000B490D">
              <w:rPr>
                <w:u w:val="single"/>
              </w:rPr>
              <w:t>ANZANIE</w:t>
            </w:r>
          </w:p>
          <w:p w:rsidR="00F85C99" w:rsidRPr="000B490D" w:rsidRDefault="00F01211" w:rsidP="000B490D">
            <w:pPr>
              <w:spacing w:after="120"/>
            </w:pPr>
            <w:r w:rsidRPr="000B490D">
              <w:rPr>
                <w:b/>
              </w:rPr>
              <w:t>Le cas échéant, pouvoirs publics locaux concernés (articles 3.2 et 7.2):</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pPr>
            <w:r w:rsidRPr="000B490D">
              <w:rPr>
                <w:b/>
              </w:rPr>
              <w:t>2.</w:t>
            </w:r>
          </w:p>
        </w:tc>
        <w:tc>
          <w:tcPr>
            <w:tcW w:w="8282" w:type="dxa"/>
            <w:tcBorders>
              <w:top w:val="single" w:sz="6" w:space="0" w:color="auto"/>
              <w:bottom w:val="single" w:sz="6" w:space="0" w:color="auto"/>
            </w:tcBorders>
            <w:shd w:val="clear" w:color="auto" w:fill="auto"/>
          </w:tcPr>
          <w:p w:rsidR="00850310" w:rsidRPr="000B490D" w:rsidRDefault="00F01211" w:rsidP="000B490D">
            <w:pPr>
              <w:spacing w:before="120" w:after="120"/>
            </w:pPr>
            <w:r w:rsidRPr="000B490D">
              <w:rPr>
                <w:b/>
              </w:rPr>
              <w:t>Organisme responsable:</w:t>
            </w:r>
          </w:p>
          <w:p w:rsidR="00850310" w:rsidRPr="000B490D" w:rsidRDefault="00F01211" w:rsidP="000B490D">
            <w:pPr>
              <w:jc w:val="left"/>
            </w:pPr>
            <w:proofErr w:type="spellStart"/>
            <w:r w:rsidRPr="000B490D">
              <w:rPr>
                <w:i/>
                <w:iCs/>
              </w:rPr>
              <w:t>Tanzania</w:t>
            </w:r>
            <w:proofErr w:type="spellEnd"/>
            <w:r w:rsidRPr="000B490D">
              <w:rPr>
                <w:i/>
                <w:iCs/>
              </w:rPr>
              <w:t xml:space="preserve"> Bureau of Standards</w:t>
            </w:r>
            <w:r w:rsidRPr="000B490D">
              <w:t xml:space="preserve"> (Office tanzanien de normalisation)</w:t>
            </w:r>
          </w:p>
          <w:p w:rsidR="00850310" w:rsidRPr="000B490D" w:rsidRDefault="00F01211" w:rsidP="000B490D">
            <w:pPr>
              <w:jc w:val="left"/>
            </w:pPr>
            <w:r w:rsidRPr="000B490D">
              <w:t xml:space="preserve">MOROGORO/Sam Nujoma Road, </w:t>
            </w:r>
            <w:proofErr w:type="spellStart"/>
            <w:r w:rsidRPr="000B490D">
              <w:t>Ubungo</w:t>
            </w:r>
            <w:proofErr w:type="spellEnd"/>
          </w:p>
          <w:p w:rsidR="00850310" w:rsidRPr="000B490D" w:rsidRDefault="00F01211" w:rsidP="000B490D">
            <w:pPr>
              <w:jc w:val="left"/>
            </w:pPr>
            <w:proofErr w:type="spellStart"/>
            <w:r w:rsidRPr="000B490D">
              <w:t>P.O</w:t>
            </w:r>
            <w:proofErr w:type="spellEnd"/>
            <w:r w:rsidR="000B490D" w:rsidRPr="000B490D">
              <w:t>. BOX 9524</w:t>
            </w:r>
          </w:p>
          <w:p w:rsidR="00850310" w:rsidRPr="000B490D" w:rsidRDefault="00F01211" w:rsidP="000B490D">
            <w:pPr>
              <w:jc w:val="left"/>
            </w:pPr>
            <w:r w:rsidRPr="000B490D">
              <w:t>Téléphone</w:t>
            </w:r>
            <w:r w:rsidR="000B490D" w:rsidRPr="000B490D">
              <w:t>: +</w:t>
            </w:r>
            <w:r w:rsidRPr="000B490D">
              <w:t>255 222450206</w:t>
            </w:r>
          </w:p>
          <w:p w:rsidR="005F543C" w:rsidRPr="000B490D" w:rsidRDefault="00F01211" w:rsidP="000B490D">
            <w:pPr>
              <w:jc w:val="left"/>
            </w:pPr>
            <w:r w:rsidRPr="000B490D">
              <w:t xml:space="preserve">Courrier électronique: </w:t>
            </w:r>
            <w:hyperlink r:id="rId7" w:history="1">
              <w:r w:rsidR="000B490D" w:rsidRPr="000B490D">
                <w:rPr>
                  <w:rStyle w:val="Lienhypertexte"/>
                </w:rPr>
                <w:t>nep@tbs.go.tz</w:t>
              </w:r>
            </w:hyperlink>
          </w:p>
          <w:p w:rsidR="002D2C54" w:rsidRPr="00CA476B" w:rsidRDefault="00F01211" w:rsidP="00CA476B">
            <w:pPr>
              <w:spacing w:after="120"/>
              <w:jc w:val="left"/>
              <w:rPr>
                <w:rStyle w:val="Lienhypertexte"/>
                <w:color w:val="auto"/>
                <w:lang w:val="en-GB"/>
              </w:rPr>
            </w:pPr>
            <w:r w:rsidRPr="00CA476B">
              <w:rPr>
                <w:lang w:val="en-GB"/>
              </w:rPr>
              <w:t xml:space="preserve">Site Web: </w:t>
            </w:r>
            <w:hyperlink r:id="rId8" w:history="1">
              <w:r w:rsidR="000B490D" w:rsidRPr="00CA476B">
                <w:rPr>
                  <w:rStyle w:val="Lienhypertexte"/>
                  <w:lang w:val="en-GB"/>
                </w:rPr>
                <w:t>www.tbs.go.tz</w:t>
              </w:r>
            </w:hyperlink>
          </w:p>
          <w:p w:rsidR="00F85C99" w:rsidRPr="000B490D" w:rsidRDefault="00F01211" w:rsidP="000B490D">
            <w:pPr>
              <w:spacing w:after="120"/>
            </w:pPr>
            <w:r w:rsidRPr="000B490D">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rPr>
                <w:b/>
              </w:rPr>
            </w:pPr>
            <w:r w:rsidRPr="000B490D">
              <w:rPr>
                <w:b/>
              </w:rPr>
              <w:t>3.</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pPr>
            <w:r w:rsidRPr="000B490D">
              <w:rPr>
                <w:b/>
              </w:rPr>
              <w:t xml:space="preserve">Notification au titre de l'article 2.9.2 [X], 2.10.1 </w:t>
            </w:r>
            <w:r w:rsidR="000B490D" w:rsidRPr="000B490D">
              <w:rPr>
                <w:b/>
              </w:rPr>
              <w:t>[ ]</w:t>
            </w:r>
            <w:r w:rsidRPr="000B490D">
              <w:rPr>
                <w:b/>
              </w:rPr>
              <w:t xml:space="preserve">, 5.6.2 </w:t>
            </w:r>
            <w:r w:rsidR="000B490D" w:rsidRPr="000B490D">
              <w:rPr>
                <w:b/>
              </w:rPr>
              <w:t>[ ]</w:t>
            </w:r>
            <w:r w:rsidRPr="000B490D">
              <w:rPr>
                <w:b/>
              </w:rPr>
              <w:t xml:space="preserve">, 5.7.1 </w:t>
            </w:r>
            <w:r w:rsidR="000B490D" w:rsidRPr="000B490D">
              <w:rPr>
                <w:b/>
              </w:rPr>
              <w:t>[ ]</w:t>
            </w:r>
            <w:r w:rsidRPr="000B490D">
              <w:rPr>
                <w:b/>
              </w:rPr>
              <w:t>, autres:</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pPr>
            <w:r w:rsidRPr="000B490D">
              <w:rPr>
                <w:b/>
              </w:rPr>
              <w:t>4.</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pPr>
            <w:r w:rsidRPr="000B490D">
              <w:rPr>
                <w:b/>
              </w:rPr>
              <w:t xml:space="preserve">Produits visés (le cas échéant, position du SH ou de la </w:t>
            </w:r>
            <w:proofErr w:type="spellStart"/>
            <w:r w:rsidRPr="000B490D">
              <w:rPr>
                <w:b/>
              </w:rPr>
              <w:t>NCCD</w:t>
            </w:r>
            <w:proofErr w:type="spellEnd"/>
            <w:r w:rsidRPr="000B490D">
              <w:rPr>
                <w:b/>
              </w:rPr>
              <w:t>, sinon position du tarif douanier national</w:t>
            </w:r>
            <w:r w:rsidR="000B490D" w:rsidRPr="000B490D">
              <w:rPr>
                <w:b/>
              </w:rPr>
              <w:t>. L</w:t>
            </w:r>
            <w:r w:rsidRPr="000B490D">
              <w:rPr>
                <w:b/>
              </w:rPr>
              <w:t>es numéros de l'</w:t>
            </w:r>
            <w:proofErr w:type="spellStart"/>
            <w:r w:rsidRPr="000B490D">
              <w:rPr>
                <w:b/>
              </w:rPr>
              <w:t>ICS</w:t>
            </w:r>
            <w:proofErr w:type="spellEnd"/>
            <w:r w:rsidRPr="000B490D">
              <w:rPr>
                <w:b/>
              </w:rPr>
              <w:t xml:space="preserve"> peuvent aussi être indiqués, le cas échéant)</w:t>
            </w:r>
            <w:r w:rsidR="000B490D" w:rsidRPr="000B490D">
              <w:rPr>
                <w:b/>
              </w:rPr>
              <w:t xml:space="preserve">: </w:t>
            </w:r>
            <w:r w:rsidR="000B490D" w:rsidRPr="000B490D">
              <w:t>I</w:t>
            </w:r>
            <w:r w:rsidRPr="000B490D">
              <w:t>nstruments et matériaux chirurgicaux (</w:t>
            </w:r>
            <w:proofErr w:type="spellStart"/>
            <w:r w:rsidR="000B490D" w:rsidRPr="000B490D">
              <w:t>ICS</w:t>
            </w:r>
            <w:proofErr w:type="spellEnd"/>
            <w:r w:rsidR="000B490D" w:rsidRPr="000B490D">
              <w:t xml:space="preserve"> 11</w:t>
            </w:r>
            <w:r w:rsidRPr="000B490D">
              <w:t>.040.30).</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pPr>
            <w:r w:rsidRPr="000B490D">
              <w:rPr>
                <w:b/>
              </w:rPr>
              <w:t>5.</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pPr>
            <w:r w:rsidRPr="000B490D">
              <w:rPr>
                <w:b/>
              </w:rPr>
              <w:t>Intitulé, nombre de pages et langue(s) du texte notifié</w:t>
            </w:r>
            <w:r w:rsidR="000B490D" w:rsidRPr="000B490D">
              <w:rPr>
                <w:b/>
              </w:rPr>
              <w:t xml:space="preserve">: </w:t>
            </w:r>
            <w:proofErr w:type="spellStart"/>
            <w:r w:rsidR="000B490D" w:rsidRPr="000B490D">
              <w:t>DEAS</w:t>
            </w:r>
            <w:proofErr w:type="spellEnd"/>
            <w:r w:rsidR="000B490D" w:rsidRPr="000B490D">
              <w:t xml:space="preserve"> 1019-</w:t>
            </w:r>
            <w:r w:rsidRPr="000B490D">
              <w:t>1:2019</w:t>
            </w:r>
            <w:r w:rsidR="000B490D" w:rsidRPr="000B490D">
              <w:t xml:space="preserve">. </w:t>
            </w:r>
            <w:proofErr w:type="spellStart"/>
            <w:r w:rsidR="000B490D" w:rsidRPr="000B490D">
              <w:rPr>
                <w:i/>
                <w:iCs/>
              </w:rPr>
              <w:t>S</w:t>
            </w:r>
            <w:r w:rsidRPr="000B490D">
              <w:rPr>
                <w:i/>
                <w:iCs/>
              </w:rPr>
              <w:t>urgical</w:t>
            </w:r>
            <w:proofErr w:type="spellEnd"/>
            <w:r w:rsidRPr="000B490D">
              <w:rPr>
                <w:i/>
                <w:iCs/>
              </w:rPr>
              <w:t xml:space="preserve"> sutures </w:t>
            </w:r>
            <w:r w:rsidR="000B490D" w:rsidRPr="000B490D">
              <w:rPr>
                <w:i/>
                <w:iCs/>
              </w:rPr>
              <w:t>-</w:t>
            </w:r>
            <w:r w:rsidRPr="000B490D">
              <w:rPr>
                <w:i/>
                <w:iCs/>
              </w:rPr>
              <w:t xml:space="preserve"> </w:t>
            </w:r>
            <w:proofErr w:type="spellStart"/>
            <w:r w:rsidRPr="000B490D">
              <w:rPr>
                <w:i/>
                <w:iCs/>
              </w:rPr>
              <w:t>Specification</w:t>
            </w:r>
            <w:proofErr w:type="spellEnd"/>
            <w:r w:rsidRPr="000B490D">
              <w:rPr>
                <w:i/>
                <w:iCs/>
              </w:rPr>
              <w:t xml:space="preserve"> </w:t>
            </w:r>
            <w:r w:rsidR="000B490D" w:rsidRPr="000B490D">
              <w:rPr>
                <w:i/>
                <w:iCs/>
              </w:rPr>
              <w:t>-</w:t>
            </w:r>
            <w:r w:rsidRPr="000B490D">
              <w:rPr>
                <w:i/>
                <w:iCs/>
              </w:rPr>
              <w:t xml:space="preserve"> Part 1</w:t>
            </w:r>
            <w:r w:rsidR="000B490D" w:rsidRPr="000B490D">
              <w:rPr>
                <w:i/>
                <w:iCs/>
              </w:rPr>
              <w:t>: A</w:t>
            </w:r>
            <w:r w:rsidRPr="000B490D">
              <w:rPr>
                <w:i/>
                <w:iCs/>
              </w:rPr>
              <w:t>bsorbable</w:t>
            </w:r>
            <w:r w:rsidRPr="000B490D">
              <w:t xml:space="preserve"> (Fils chirurgicaux </w:t>
            </w:r>
            <w:r w:rsidR="000B490D" w:rsidRPr="000B490D">
              <w:t>-</w:t>
            </w:r>
            <w:r w:rsidRPr="000B490D">
              <w:t xml:space="preserve"> Spécifications </w:t>
            </w:r>
            <w:r w:rsidR="000B490D" w:rsidRPr="000B490D">
              <w:t>-</w:t>
            </w:r>
            <w:r w:rsidRPr="000B490D">
              <w:t xml:space="preserve"> Partie 1</w:t>
            </w:r>
            <w:r w:rsidR="000B490D" w:rsidRPr="000B490D">
              <w:t>: f</w:t>
            </w:r>
            <w:r w:rsidRPr="000B490D">
              <w:t>ils résorbables), 14 pages, en anglais</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rPr>
                <w:b/>
              </w:rPr>
            </w:pPr>
            <w:r w:rsidRPr="000B490D">
              <w:rPr>
                <w:b/>
              </w:rPr>
              <w:t>6.</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rPr>
                <w:b/>
              </w:rPr>
            </w:pPr>
            <w:r w:rsidRPr="000B490D">
              <w:rPr>
                <w:b/>
              </w:rPr>
              <w:t>Teneur</w:t>
            </w:r>
            <w:r w:rsidR="000B490D" w:rsidRPr="000B490D">
              <w:rPr>
                <w:b/>
              </w:rPr>
              <w:t xml:space="preserve">: </w:t>
            </w:r>
            <w:r w:rsidR="000B490D" w:rsidRPr="000B490D">
              <w:t>L</w:t>
            </w:r>
            <w:r w:rsidRPr="000B490D">
              <w:t>e projet de norme est</w:t>
            </w:r>
            <w:r w:rsidR="000B490D" w:rsidRPr="000B490D">
              <w:t>-</w:t>
            </w:r>
            <w:r w:rsidRPr="000B490D">
              <w:t>africaine notifié établit les exigences et les méthodes d'échantillonnage et d'essai applicables aux fils chirurgicaux résorbables.</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rPr>
                <w:b/>
              </w:rPr>
            </w:pPr>
            <w:r w:rsidRPr="000B490D">
              <w:rPr>
                <w:b/>
              </w:rPr>
              <w:t>7.</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rPr>
                <w:b/>
              </w:rPr>
            </w:pPr>
            <w:r w:rsidRPr="000B490D">
              <w:rPr>
                <w:b/>
              </w:rPr>
              <w:t>Objectif et justification, y compris la nature des problèmes urgents, le cas échéant</w:t>
            </w:r>
            <w:r w:rsidR="000B490D" w:rsidRPr="000B490D">
              <w:rPr>
                <w:b/>
              </w:rPr>
              <w:t xml:space="preserve">: </w:t>
            </w:r>
            <w:r w:rsidR="000B490D" w:rsidRPr="000B490D">
              <w:t>I</w:t>
            </w:r>
            <w:r w:rsidRPr="000B490D">
              <w:t>nformation des consommateurs, étiquetage</w:t>
            </w:r>
            <w:r w:rsidR="000B490D" w:rsidRPr="000B490D">
              <w:t>; e</w:t>
            </w:r>
            <w:r w:rsidRPr="000B490D">
              <w:t>xigences en matière de qualité</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rPr>
                <w:b/>
              </w:rPr>
            </w:pPr>
            <w:r w:rsidRPr="000B490D">
              <w:rPr>
                <w:b/>
              </w:rPr>
              <w:t>8.</w:t>
            </w:r>
          </w:p>
        </w:tc>
        <w:tc>
          <w:tcPr>
            <w:tcW w:w="8282" w:type="dxa"/>
            <w:tcBorders>
              <w:top w:val="single" w:sz="6" w:space="0" w:color="auto"/>
              <w:bottom w:val="single" w:sz="6" w:space="0" w:color="auto"/>
            </w:tcBorders>
            <w:shd w:val="clear" w:color="auto" w:fill="auto"/>
          </w:tcPr>
          <w:p w:rsidR="00850310" w:rsidRPr="000B490D" w:rsidRDefault="00F01211" w:rsidP="000B490D">
            <w:pPr>
              <w:spacing w:before="120" w:after="120"/>
            </w:pPr>
            <w:r w:rsidRPr="000B490D">
              <w:rPr>
                <w:b/>
              </w:rPr>
              <w:t>Documents pertinents:</w:t>
            </w:r>
          </w:p>
          <w:p w:rsidR="00850310" w:rsidRPr="000B490D" w:rsidRDefault="000B490D" w:rsidP="00CA476B">
            <w:pPr>
              <w:spacing w:after="120"/>
              <w:jc w:val="left"/>
              <w:rPr>
                <w:bCs/>
              </w:rPr>
            </w:pPr>
            <w:r w:rsidRPr="000B490D">
              <w:t>ISO 10993</w:t>
            </w:r>
            <w:r w:rsidR="00850310" w:rsidRPr="000B490D">
              <w:t xml:space="preserve"> (toutes les parties)</w:t>
            </w:r>
            <w:r w:rsidRPr="000B490D">
              <w:t>. É</w:t>
            </w:r>
            <w:r w:rsidR="00850310" w:rsidRPr="000B490D">
              <w:t>valuation biologique des dispositifs médicaux</w:t>
            </w:r>
          </w:p>
          <w:p w:rsidR="00850310" w:rsidRPr="000B490D" w:rsidRDefault="000B490D" w:rsidP="00CA476B">
            <w:pPr>
              <w:spacing w:after="120"/>
              <w:jc w:val="left"/>
              <w:rPr>
                <w:bCs/>
              </w:rPr>
            </w:pPr>
            <w:r w:rsidRPr="000B490D">
              <w:t>ISO 24153. M</w:t>
            </w:r>
            <w:r w:rsidR="00850310" w:rsidRPr="000B490D">
              <w:t>odes opératoires d'échantillonnage et de répartition aléatoires.</w:t>
            </w:r>
          </w:p>
          <w:p w:rsidR="00850310" w:rsidRPr="000B490D" w:rsidRDefault="00F01211" w:rsidP="00CA476B">
            <w:pPr>
              <w:spacing w:after="120"/>
              <w:jc w:val="left"/>
              <w:rPr>
                <w:bCs/>
              </w:rPr>
            </w:pPr>
            <w:r w:rsidRPr="000B490D">
              <w:t>Pharmacopée britannique, 2017</w:t>
            </w:r>
          </w:p>
          <w:p w:rsidR="00850310" w:rsidRPr="000B490D" w:rsidRDefault="000B490D" w:rsidP="00CA476B">
            <w:pPr>
              <w:spacing w:after="120"/>
              <w:jc w:val="left"/>
              <w:rPr>
                <w:bCs/>
              </w:rPr>
            </w:pPr>
            <w:r w:rsidRPr="000B490D">
              <w:t>ISO 11135</w:t>
            </w:r>
            <w:r w:rsidR="00850310" w:rsidRPr="000B490D">
              <w:t>:2014</w:t>
            </w:r>
            <w:r w:rsidRPr="000B490D">
              <w:t>. S</w:t>
            </w:r>
            <w:r w:rsidR="00850310" w:rsidRPr="000B490D">
              <w:t xml:space="preserve">térilisation des produits de santé </w:t>
            </w:r>
            <w:r w:rsidRPr="000B490D">
              <w:t>-</w:t>
            </w:r>
            <w:r w:rsidR="00850310" w:rsidRPr="000B490D">
              <w:t xml:space="preserve"> Oxyde d'éthylène</w:t>
            </w:r>
          </w:p>
          <w:p w:rsidR="00850310" w:rsidRPr="000B490D" w:rsidRDefault="000B490D" w:rsidP="00CA476B">
            <w:pPr>
              <w:spacing w:after="120"/>
              <w:jc w:val="left"/>
              <w:rPr>
                <w:bCs/>
              </w:rPr>
            </w:pPr>
            <w:r w:rsidRPr="000B490D">
              <w:t>ISO 11137-</w:t>
            </w:r>
            <w:r w:rsidR="00850310" w:rsidRPr="000B490D">
              <w:t>1:2006</w:t>
            </w:r>
            <w:r w:rsidRPr="000B490D">
              <w:t>. S</w:t>
            </w:r>
            <w:r w:rsidR="00850310" w:rsidRPr="000B490D">
              <w:t xml:space="preserve">térilisation des produits de santé </w:t>
            </w:r>
            <w:r w:rsidRPr="000B490D">
              <w:t>-</w:t>
            </w:r>
            <w:r w:rsidR="00850310" w:rsidRPr="000B490D">
              <w:t xml:space="preserve"> Irradiation </w:t>
            </w:r>
            <w:r w:rsidRPr="000B490D">
              <w:t>-</w:t>
            </w:r>
            <w:r w:rsidR="00850310" w:rsidRPr="000B490D">
              <w:t xml:space="preserve"> Partie 1</w:t>
            </w:r>
            <w:r w:rsidRPr="000B490D">
              <w:t>: E</w:t>
            </w:r>
            <w:r w:rsidR="00850310" w:rsidRPr="000B490D">
              <w:t>xigences relatives à la mise au point, à la validation et au contrôle de routine d'un procédé de stérilisation pour les dispositifs médicaux</w:t>
            </w:r>
          </w:p>
          <w:p w:rsidR="00850310" w:rsidRPr="000B490D" w:rsidRDefault="000B490D" w:rsidP="00CA476B">
            <w:pPr>
              <w:spacing w:after="120"/>
              <w:jc w:val="left"/>
              <w:rPr>
                <w:bCs/>
              </w:rPr>
            </w:pPr>
            <w:r w:rsidRPr="000B490D">
              <w:lastRenderedPageBreak/>
              <w:t>ISO 11137-</w:t>
            </w:r>
            <w:r w:rsidR="00850310" w:rsidRPr="000B490D">
              <w:t>2:2013</w:t>
            </w:r>
            <w:r w:rsidRPr="000B490D">
              <w:t>. S</w:t>
            </w:r>
            <w:r w:rsidR="00850310" w:rsidRPr="000B490D">
              <w:t xml:space="preserve">térilisation des produits de santé </w:t>
            </w:r>
            <w:r w:rsidRPr="000B490D">
              <w:t>-</w:t>
            </w:r>
            <w:r w:rsidR="00850310" w:rsidRPr="000B490D">
              <w:t xml:space="preserve"> Irradiation </w:t>
            </w:r>
            <w:r w:rsidRPr="000B490D">
              <w:t>-</w:t>
            </w:r>
            <w:r w:rsidR="00850310" w:rsidRPr="000B490D">
              <w:t xml:space="preserve"> Partie 2</w:t>
            </w:r>
            <w:r w:rsidRPr="000B490D">
              <w:t>: É</w:t>
            </w:r>
            <w:r w:rsidR="00850310" w:rsidRPr="000B490D">
              <w:t>tablissement de la dose stérilisante</w:t>
            </w:r>
          </w:p>
          <w:p w:rsidR="00850310" w:rsidRPr="000B490D" w:rsidRDefault="000B490D" w:rsidP="00CA476B">
            <w:pPr>
              <w:spacing w:after="120"/>
              <w:jc w:val="left"/>
              <w:rPr>
                <w:bCs/>
              </w:rPr>
            </w:pPr>
            <w:r w:rsidRPr="000B490D">
              <w:t>ISO 11137-</w:t>
            </w:r>
            <w:r w:rsidR="00F01211" w:rsidRPr="000B490D">
              <w:t>3:2017</w:t>
            </w:r>
            <w:r w:rsidRPr="000B490D">
              <w:t>. S</w:t>
            </w:r>
            <w:r w:rsidR="00F01211" w:rsidRPr="000B490D">
              <w:t xml:space="preserve">térilisation des produits de santé </w:t>
            </w:r>
            <w:r w:rsidRPr="000B490D">
              <w:t>-</w:t>
            </w:r>
            <w:r w:rsidR="00F01211" w:rsidRPr="000B490D">
              <w:t xml:space="preserve"> Irradiation </w:t>
            </w:r>
            <w:r w:rsidRPr="000B490D">
              <w:t>-</w:t>
            </w:r>
            <w:r w:rsidR="00F01211" w:rsidRPr="000B490D">
              <w:t xml:space="preserve"> Partie 3</w:t>
            </w:r>
            <w:r w:rsidRPr="000B490D">
              <w:t>: D</w:t>
            </w:r>
            <w:r w:rsidR="00F01211" w:rsidRPr="000B490D">
              <w:t>irectives relatives aux aspects dosimétriques de développement, la validation et le contrôle de routine</w:t>
            </w:r>
          </w:p>
          <w:p w:rsidR="000B490D" w:rsidRPr="000B490D" w:rsidRDefault="000B490D" w:rsidP="00CA476B">
            <w:pPr>
              <w:spacing w:after="120"/>
              <w:jc w:val="left"/>
            </w:pPr>
            <w:r w:rsidRPr="000B490D">
              <w:t>ISO 17665-</w:t>
            </w:r>
            <w:r w:rsidR="00850310" w:rsidRPr="000B490D">
              <w:t>1:2006</w:t>
            </w:r>
            <w:r w:rsidRPr="000B490D">
              <w:t>. S</w:t>
            </w:r>
            <w:r w:rsidR="00850310" w:rsidRPr="000B490D">
              <w:t xml:space="preserve">térilisation des produits de santé </w:t>
            </w:r>
            <w:r w:rsidRPr="000B490D">
              <w:t>-</w:t>
            </w:r>
            <w:r w:rsidR="00850310" w:rsidRPr="000B490D">
              <w:t xml:space="preserve"> Chaleur humide </w:t>
            </w:r>
            <w:r w:rsidRPr="000B490D">
              <w:t>-</w:t>
            </w:r>
            <w:r w:rsidR="00850310" w:rsidRPr="000B490D">
              <w:t xml:space="preserve"> Partie 1</w:t>
            </w:r>
            <w:r w:rsidRPr="000B490D">
              <w:t>: E</w:t>
            </w:r>
            <w:r w:rsidR="00850310" w:rsidRPr="000B490D">
              <w:t>xigences pour le développement, la validation et le contrôle de routine d'un procédé de stérilisation des dispositifs médicaux</w:t>
            </w:r>
          </w:p>
          <w:p w:rsidR="00850310" w:rsidRPr="000B490D" w:rsidRDefault="00850310" w:rsidP="00CA476B">
            <w:pPr>
              <w:spacing w:after="120"/>
              <w:jc w:val="left"/>
              <w:rPr>
                <w:bCs/>
              </w:rPr>
            </w:pPr>
            <w:r w:rsidRPr="000B490D">
              <w:t>ISO/TS 17665</w:t>
            </w:r>
            <w:r w:rsidR="000B490D" w:rsidRPr="000B490D">
              <w:t>-</w:t>
            </w:r>
            <w:r w:rsidRPr="000B490D">
              <w:t>2:2009</w:t>
            </w:r>
            <w:r w:rsidR="000B490D" w:rsidRPr="000B490D">
              <w:t>. S</w:t>
            </w:r>
            <w:r w:rsidRPr="000B490D">
              <w:t xml:space="preserve">térilisation des produits de santé </w:t>
            </w:r>
            <w:r w:rsidR="000B490D" w:rsidRPr="000B490D">
              <w:t>-</w:t>
            </w:r>
            <w:r w:rsidRPr="000B490D">
              <w:t xml:space="preserve"> Chaleur humide </w:t>
            </w:r>
            <w:r w:rsidR="000B490D" w:rsidRPr="000B490D">
              <w:t>-</w:t>
            </w:r>
            <w:r w:rsidRPr="000B490D">
              <w:t xml:space="preserve"> Partie 2</w:t>
            </w:r>
            <w:r w:rsidR="000B490D" w:rsidRPr="000B490D">
              <w:t>: D</w:t>
            </w:r>
            <w:r w:rsidRPr="000B490D">
              <w:t>irectives relatives à l'application de l'</w:t>
            </w:r>
            <w:r w:rsidR="000B490D" w:rsidRPr="000B490D">
              <w:t>ISO 17665-</w:t>
            </w:r>
            <w:r w:rsidRPr="000B490D">
              <w:t>1</w:t>
            </w:r>
          </w:p>
          <w:p w:rsidR="00850310" w:rsidRPr="000B490D" w:rsidRDefault="000B490D" w:rsidP="00CA476B">
            <w:pPr>
              <w:spacing w:after="120"/>
              <w:jc w:val="left"/>
              <w:rPr>
                <w:bCs/>
              </w:rPr>
            </w:pPr>
            <w:r w:rsidRPr="000B490D">
              <w:t>ISO 11138-</w:t>
            </w:r>
            <w:r w:rsidR="00850310" w:rsidRPr="000B490D">
              <w:t>3:2017</w:t>
            </w:r>
            <w:r w:rsidRPr="000B490D">
              <w:t>. S</w:t>
            </w:r>
            <w:r w:rsidR="00850310" w:rsidRPr="000B490D">
              <w:t xml:space="preserve">térilisation des produits de santé </w:t>
            </w:r>
            <w:r w:rsidRPr="000B490D">
              <w:t>-</w:t>
            </w:r>
            <w:r w:rsidR="00850310" w:rsidRPr="000B490D">
              <w:t xml:space="preserve"> Indicateurs biologiques </w:t>
            </w:r>
            <w:r w:rsidR="00CA476B">
              <w:t>–</w:t>
            </w:r>
            <w:r w:rsidR="00850310" w:rsidRPr="000B490D">
              <w:t xml:space="preserve"> Partie</w:t>
            </w:r>
            <w:r w:rsidR="00CA476B">
              <w:t> </w:t>
            </w:r>
            <w:bookmarkStart w:id="0" w:name="_GoBack"/>
            <w:bookmarkEnd w:id="0"/>
            <w:r w:rsidR="00850310" w:rsidRPr="000B490D">
              <w:t>3</w:t>
            </w:r>
            <w:r w:rsidRPr="000B490D">
              <w:t>: I</w:t>
            </w:r>
            <w:r w:rsidR="00850310" w:rsidRPr="000B490D">
              <w:t>ndicateurs biologiques pour la stérilisation à la chaleur humide</w:t>
            </w:r>
          </w:p>
          <w:p w:rsidR="00894516" w:rsidRPr="000B490D" w:rsidRDefault="00F01211" w:rsidP="00CA476B">
            <w:pPr>
              <w:spacing w:after="120"/>
              <w:jc w:val="left"/>
              <w:rPr>
                <w:bCs/>
              </w:rPr>
            </w:pPr>
            <w:r w:rsidRPr="000B490D">
              <w:t>Pharmacopée des États</w:t>
            </w:r>
            <w:r w:rsidR="000B490D" w:rsidRPr="000B490D">
              <w:t>-</w:t>
            </w:r>
            <w:r w:rsidRPr="000B490D">
              <w:t>Unis 40, 2019</w:t>
            </w:r>
          </w:p>
          <w:p w:rsidR="00F85C99" w:rsidRPr="000B490D" w:rsidRDefault="00F01211" w:rsidP="000B490D">
            <w:pPr>
              <w:spacing w:after="120"/>
              <w:jc w:val="left"/>
              <w:rPr>
                <w:bCs/>
              </w:rPr>
            </w:pPr>
            <w:r w:rsidRPr="000B490D">
              <w:t>US 1958</w:t>
            </w:r>
            <w:r w:rsidR="000B490D" w:rsidRPr="000B490D">
              <w:t>-</w:t>
            </w:r>
            <w:r w:rsidRPr="000B490D">
              <w:t>1:2019</w:t>
            </w:r>
            <w:r w:rsidR="000B490D" w:rsidRPr="000B490D">
              <w:t xml:space="preserve">. </w:t>
            </w:r>
            <w:proofErr w:type="spellStart"/>
            <w:r w:rsidR="000B490D" w:rsidRPr="000B490D">
              <w:rPr>
                <w:i/>
                <w:iCs/>
              </w:rPr>
              <w:t>S</w:t>
            </w:r>
            <w:r w:rsidRPr="000B490D">
              <w:rPr>
                <w:i/>
                <w:iCs/>
              </w:rPr>
              <w:t>urgical</w:t>
            </w:r>
            <w:proofErr w:type="spellEnd"/>
            <w:r w:rsidRPr="000B490D">
              <w:rPr>
                <w:i/>
                <w:iCs/>
              </w:rPr>
              <w:t xml:space="preserve"> sutures </w:t>
            </w:r>
            <w:r w:rsidR="000B490D" w:rsidRPr="000B490D">
              <w:rPr>
                <w:i/>
                <w:iCs/>
              </w:rPr>
              <w:t>-</w:t>
            </w:r>
            <w:r w:rsidRPr="000B490D">
              <w:rPr>
                <w:i/>
                <w:iCs/>
              </w:rPr>
              <w:t xml:space="preserve"> </w:t>
            </w:r>
            <w:proofErr w:type="spellStart"/>
            <w:r w:rsidRPr="000B490D">
              <w:rPr>
                <w:i/>
                <w:iCs/>
              </w:rPr>
              <w:t>Specification</w:t>
            </w:r>
            <w:proofErr w:type="spellEnd"/>
            <w:r w:rsidRPr="000B490D">
              <w:rPr>
                <w:i/>
                <w:iCs/>
              </w:rPr>
              <w:t xml:space="preserve"> </w:t>
            </w:r>
            <w:r w:rsidR="000B490D" w:rsidRPr="000B490D">
              <w:rPr>
                <w:i/>
                <w:iCs/>
              </w:rPr>
              <w:t>-</w:t>
            </w:r>
            <w:r w:rsidRPr="000B490D">
              <w:rPr>
                <w:i/>
                <w:iCs/>
              </w:rPr>
              <w:t xml:space="preserve"> Part 1</w:t>
            </w:r>
            <w:r w:rsidR="000B490D" w:rsidRPr="000B490D">
              <w:rPr>
                <w:i/>
                <w:iCs/>
              </w:rPr>
              <w:t>: A</w:t>
            </w:r>
            <w:r w:rsidRPr="000B490D">
              <w:rPr>
                <w:i/>
                <w:iCs/>
              </w:rPr>
              <w:t>bsorbable</w:t>
            </w:r>
          </w:p>
        </w:tc>
      </w:tr>
      <w:tr w:rsidR="000B490D" w:rsidRPr="000B490D" w:rsidTr="000B490D">
        <w:tc>
          <w:tcPr>
            <w:tcW w:w="709" w:type="dxa"/>
            <w:tcBorders>
              <w:top w:val="single" w:sz="6" w:space="0" w:color="auto"/>
              <w:bottom w:val="single" w:sz="6" w:space="0" w:color="auto"/>
            </w:tcBorders>
            <w:shd w:val="clear" w:color="auto" w:fill="auto"/>
          </w:tcPr>
          <w:p w:rsidR="00EE3A11" w:rsidRPr="000B490D" w:rsidRDefault="00F01211" w:rsidP="000B490D">
            <w:pPr>
              <w:spacing w:before="120" w:after="120"/>
              <w:jc w:val="left"/>
              <w:rPr>
                <w:b/>
              </w:rPr>
            </w:pPr>
            <w:r w:rsidRPr="000B490D">
              <w:rPr>
                <w:b/>
              </w:rPr>
              <w:lastRenderedPageBreak/>
              <w:t>9.</w:t>
            </w:r>
          </w:p>
        </w:tc>
        <w:tc>
          <w:tcPr>
            <w:tcW w:w="8282" w:type="dxa"/>
            <w:tcBorders>
              <w:top w:val="single" w:sz="6" w:space="0" w:color="auto"/>
              <w:bottom w:val="single" w:sz="6" w:space="0" w:color="auto"/>
            </w:tcBorders>
            <w:shd w:val="clear" w:color="auto" w:fill="auto"/>
          </w:tcPr>
          <w:p w:rsidR="00EE3A11" w:rsidRPr="000B490D" w:rsidRDefault="00F01211" w:rsidP="000B490D">
            <w:pPr>
              <w:spacing w:before="120" w:after="120"/>
            </w:pPr>
            <w:r w:rsidRPr="000B490D">
              <w:rPr>
                <w:b/>
              </w:rPr>
              <w:t>Date projetée pour l'adoption</w:t>
            </w:r>
            <w:r w:rsidR="000B490D" w:rsidRPr="000B490D">
              <w:rPr>
                <w:b/>
              </w:rPr>
              <w:t xml:space="preserve">: </w:t>
            </w:r>
            <w:r w:rsidR="000B490D" w:rsidRPr="000B490D">
              <w:t>avril 2</w:t>
            </w:r>
            <w:r w:rsidRPr="000B490D">
              <w:t>020</w:t>
            </w:r>
          </w:p>
          <w:p w:rsidR="00EE3A11" w:rsidRPr="000B490D" w:rsidRDefault="00F01211" w:rsidP="000B490D">
            <w:pPr>
              <w:spacing w:after="120"/>
            </w:pPr>
            <w:r w:rsidRPr="000B490D">
              <w:rPr>
                <w:b/>
              </w:rPr>
              <w:t>Date projetée pour l'entrée en vigueur</w:t>
            </w:r>
            <w:r w:rsidR="000B490D" w:rsidRPr="000B490D">
              <w:rPr>
                <w:b/>
              </w:rPr>
              <w:t xml:space="preserve">: </w:t>
            </w:r>
            <w:r w:rsidR="000B490D" w:rsidRPr="000B490D">
              <w:t>à</w:t>
            </w:r>
            <w:r w:rsidRPr="000B490D">
              <w:t xml:space="preserve"> la déclaration comme texte obligatoire par le Ministre de l'industrie, du commerce et de l'investissement</w:t>
            </w:r>
          </w:p>
        </w:tc>
      </w:tr>
      <w:tr w:rsidR="000B490D" w:rsidRPr="000B490D" w:rsidTr="000B490D">
        <w:tc>
          <w:tcPr>
            <w:tcW w:w="709" w:type="dxa"/>
            <w:tcBorders>
              <w:top w:val="single" w:sz="6" w:space="0" w:color="auto"/>
              <w:bottom w:val="single" w:sz="6" w:space="0" w:color="auto"/>
            </w:tcBorders>
            <w:shd w:val="clear" w:color="auto" w:fill="auto"/>
          </w:tcPr>
          <w:p w:rsidR="00F85C99" w:rsidRPr="000B490D" w:rsidRDefault="00F01211" w:rsidP="000B490D">
            <w:pPr>
              <w:spacing w:before="120" w:after="120"/>
              <w:jc w:val="left"/>
              <w:rPr>
                <w:b/>
              </w:rPr>
            </w:pPr>
            <w:r w:rsidRPr="000B490D">
              <w:rPr>
                <w:b/>
              </w:rPr>
              <w:t>10.</w:t>
            </w:r>
          </w:p>
        </w:tc>
        <w:tc>
          <w:tcPr>
            <w:tcW w:w="8282" w:type="dxa"/>
            <w:tcBorders>
              <w:top w:val="single" w:sz="6" w:space="0" w:color="auto"/>
              <w:bottom w:val="single" w:sz="6" w:space="0" w:color="auto"/>
            </w:tcBorders>
            <w:shd w:val="clear" w:color="auto" w:fill="auto"/>
          </w:tcPr>
          <w:p w:rsidR="00F85C99" w:rsidRPr="000B490D" w:rsidRDefault="00F01211" w:rsidP="000B490D">
            <w:pPr>
              <w:spacing w:before="120" w:after="120"/>
            </w:pPr>
            <w:r w:rsidRPr="000B490D">
              <w:rPr>
                <w:b/>
              </w:rPr>
              <w:t>Date limite pour la présentation des observations</w:t>
            </w:r>
            <w:r w:rsidR="000B490D" w:rsidRPr="000B490D">
              <w:rPr>
                <w:b/>
              </w:rPr>
              <w:t xml:space="preserve">: </w:t>
            </w:r>
            <w:r w:rsidR="000B490D" w:rsidRPr="000B490D">
              <w:t>6</w:t>
            </w:r>
            <w:r w:rsidRPr="000B490D">
              <w:t>0 jours à compter de la date de notification</w:t>
            </w:r>
          </w:p>
        </w:tc>
      </w:tr>
      <w:tr w:rsidR="009F6955" w:rsidRPr="00CA476B" w:rsidTr="000B490D">
        <w:tc>
          <w:tcPr>
            <w:tcW w:w="709" w:type="dxa"/>
            <w:tcBorders>
              <w:top w:val="single" w:sz="6" w:space="0" w:color="auto"/>
              <w:bottom w:val="double" w:sz="6" w:space="0" w:color="auto"/>
            </w:tcBorders>
            <w:shd w:val="clear" w:color="auto" w:fill="auto"/>
          </w:tcPr>
          <w:p w:rsidR="00F85C99" w:rsidRPr="000B490D" w:rsidRDefault="00F01211" w:rsidP="000B490D">
            <w:pPr>
              <w:keepNext/>
              <w:keepLines/>
              <w:spacing w:before="120" w:after="120"/>
              <w:jc w:val="left"/>
              <w:rPr>
                <w:b/>
              </w:rPr>
            </w:pPr>
            <w:r w:rsidRPr="000B490D">
              <w:rPr>
                <w:b/>
              </w:rPr>
              <w:t>11.</w:t>
            </w:r>
          </w:p>
        </w:tc>
        <w:tc>
          <w:tcPr>
            <w:tcW w:w="8282" w:type="dxa"/>
            <w:tcBorders>
              <w:top w:val="single" w:sz="6" w:space="0" w:color="auto"/>
              <w:bottom w:val="double" w:sz="6" w:space="0" w:color="auto"/>
            </w:tcBorders>
            <w:shd w:val="clear" w:color="auto" w:fill="auto"/>
          </w:tcPr>
          <w:p w:rsidR="00850310" w:rsidRPr="000B490D" w:rsidRDefault="00F01211" w:rsidP="000B490D">
            <w:pPr>
              <w:keepNext/>
              <w:keepLines/>
              <w:spacing w:before="120" w:after="120"/>
            </w:pPr>
            <w:r w:rsidRPr="000B490D">
              <w:rPr>
                <w:b/>
              </w:rPr>
              <w:t>Entité auprès de laquelle les textes peuvent être obtenus</w:t>
            </w:r>
            <w:r w:rsidR="000B490D" w:rsidRPr="000B490D">
              <w:rPr>
                <w:b/>
              </w:rPr>
              <w:t>: p</w:t>
            </w:r>
            <w:r w:rsidRPr="000B490D">
              <w:rPr>
                <w:b/>
              </w:rPr>
              <w:t>oint d'information national [X] ou adresse, numéros de téléphone et de fax et adresses de courrier électronique et de site Web, le cas échéant, d'un autre organisme:</w:t>
            </w:r>
          </w:p>
          <w:p w:rsidR="00850310" w:rsidRPr="00CA476B" w:rsidRDefault="00F01211" w:rsidP="000B490D">
            <w:pPr>
              <w:keepNext/>
              <w:keepLines/>
              <w:jc w:val="left"/>
              <w:rPr>
                <w:lang w:val="en-GB"/>
              </w:rPr>
            </w:pPr>
            <w:r w:rsidRPr="00CA476B">
              <w:rPr>
                <w:lang w:val="en-GB"/>
              </w:rPr>
              <w:t>Tanzania Bureau of Standards</w:t>
            </w:r>
          </w:p>
          <w:p w:rsidR="00850310" w:rsidRPr="00CA476B" w:rsidRDefault="00F01211" w:rsidP="000B490D">
            <w:pPr>
              <w:keepNext/>
              <w:keepLines/>
              <w:jc w:val="left"/>
              <w:rPr>
                <w:lang w:val="en-GB"/>
              </w:rPr>
            </w:pPr>
            <w:r w:rsidRPr="00CA476B">
              <w:rPr>
                <w:lang w:val="en-GB"/>
              </w:rPr>
              <w:t xml:space="preserve">MOROGORO/Sam Nujoma Road, </w:t>
            </w:r>
            <w:proofErr w:type="spellStart"/>
            <w:r w:rsidRPr="00CA476B">
              <w:rPr>
                <w:lang w:val="en-GB"/>
              </w:rPr>
              <w:t>Ubungo</w:t>
            </w:r>
            <w:proofErr w:type="spellEnd"/>
          </w:p>
          <w:p w:rsidR="00850310" w:rsidRPr="000B490D" w:rsidRDefault="00F01211" w:rsidP="000B490D">
            <w:pPr>
              <w:keepNext/>
              <w:keepLines/>
              <w:jc w:val="left"/>
            </w:pPr>
            <w:proofErr w:type="spellStart"/>
            <w:r w:rsidRPr="000B490D">
              <w:t>P.O</w:t>
            </w:r>
            <w:proofErr w:type="spellEnd"/>
            <w:r w:rsidR="000B490D" w:rsidRPr="000B490D">
              <w:t>. BOX 9524</w:t>
            </w:r>
          </w:p>
          <w:p w:rsidR="00850310" w:rsidRPr="000B490D" w:rsidRDefault="00F01211" w:rsidP="000B490D">
            <w:pPr>
              <w:keepNext/>
              <w:keepLines/>
              <w:jc w:val="left"/>
            </w:pPr>
            <w:r w:rsidRPr="000B490D">
              <w:t>Téléphone</w:t>
            </w:r>
            <w:r w:rsidR="000B490D" w:rsidRPr="000B490D">
              <w:t>: +</w:t>
            </w:r>
            <w:r w:rsidRPr="000B490D">
              <w:t>255 222450206</w:t>
            </w:r>
          </w:p>
          <w:p w:rsidR="005F543C" w:rsidRPr="000B490D" w:rsidRDefault="00F01211" w:rsidP="000B490D">
            <w:pPr>
              <w:keepNext/>
              <w:keepLines/>
              <w:jc w:val="left"/>
            </w:pPr>
            <w:r w:rsidRPr="000B490D">
              <w:t xml:space="preserve">Courrier électronique: </w:t>
            </w:r>
            <w:hyperlink r:id="rId9" w:history="1">
              <w:r w:rsidR="000B490D" w:rsidRPr="000B490D">
                <w:rPr>
                  <w:rStyle w:val="Lienhypertexte"/>
                </w:rPr>
                <w:t>nep@tbs.go.tz</w:t>
              </w:r>
            </w:hyperlink>
          </w:p>
          <w:p w:rsidR="002D2C54" w:rsidRPr="00CA476B" w:rsidRDefault="00F01211" w:rsidP="000B490D">
            <w:pPr>
              <w:keepNext/>
              <w:keepLines/>
              <w:jc w:val="left"/>
              <w:rPr>
                <w:lang w:val="en-GB"/>
              </w:rPr>
            </w:pPr>
            <w:r w:rsidRPr="00CA476B">
              <w:rPr>
                <w:lang w:val="en-GB"/>
              </w:rPr>
              <w:t xml:space="preserve">Site Web: </w:t>
            </w:r>
            <w:hyperlink r:id="rId10" w:history="1">
              <w:r w:rsidR="000B490D" w:rsidRPr="00CA476B">
                <w:rPr>
                  <w:rStyle w:val="Lienhypertexte"/>
                  <w:lang w:val="en-GB"/>
                </w:rPr>
                <w:t>www.tbs.go.tz</w:t>
              </w:r>
            </w:hyperlink>
          </w:p>
          <w:p w:rsidR="002D2C54" w:rsidRPr="00CA476B" w:rsidRDefault="00CA476B" w:rsidP="000B490D">
            <w:pPr>
              <w:keepNext/>
              <w:keepLines/>
              <w:spacing w:before="120" w:after="120"/>
              <w:rPr>
                <w:rStyle w:val="Lienhypertexte"/>
                <w:lang w:val="en-GB"/>
              </w:rPr>
            </w:pPr>
            <w:hyperlink r:id="rId11" w:history="1">
              <w:r w:rsidR="000B490D" w:rsidRPr="00CA476B">
                <w:rPr>
                  <w:rStyle w:val="Lienhypertexte"/>
                  <w:lang w:val="en-GB"/>
                </w:rPr>
                <w:t>https://members.wto.org/crnattachments/2020/TBT/TZA/20_0405_00_e.pdf</w:t>
              </w:r>
            </w:hyperlink>
          </w:p>
        </w:tc>
      </w:tr>
    </w:tbl>
    <w:p w:rsidR="00EE3A11" w:rsidRPr="00CA476B" w:rsidRDefault="00EE3A11" w:rsidP="000B490D">
      <w:pPr>
        <w:rPr>
          <w:lang w:val="en-GB"/>
        </w:rPr>
      </w:pPr>
    </w:p>
    <w:sectPr w:rsidR="00EE3A11" w:rsidRPr="00CA476B" w:rsidSect="000B490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5AE" w:rsidRPr="000B490D" w:rsidRDefault="00F01211">
      <w:r w:rsidRPr="000B490D">
        <w:separator/>
      </w:r>
    </w:p>
  </w:endnote>
  <w:endnote w:type="continuationSeparator" w:id="0">
    <w:p w:rsidR="00D645AE" w:rsidRPr="000B490D" w:rsidRDefault="00F01211">
      <w:r w:rsidRPr="000B49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490D" w:rsidRDefault="000B490D" w:rsidP="000B490D">
    <w:pPr>
      <w:pStyle w:val="Pieddepage"/>
    </w:pPr>
    <w:r w:rsidRPr="000B490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490D" w:rsidRDefault="000B490D" w:rsidP="000B490D">
    <w:pPr>
      <w:pStyle w:val="Pieddepage"/>
    </w:pPr>
    <w:r w:rsidRPr="000B490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0B490D" w:rsidRDefault="000B490D" w:rsidP="000B490D">
    <w:pPr>
      <w:pStyle w:val="Pieddepage"/>
    </w:pPr>
    <w:r w:rsidRPr="000B49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5AE" w:rsidRPr="000B490D" w:rsidRDefault="00F01211">
      <w:r w:rsidRPr="000B490D">
        <w:separator/>
      </w:r>
    </w:p>
  </w:footnote>
  <w:footnote w:type="continuationSeparator" w:id="0">
    <w:p w:rsidR="00D645AE" w:rsidRPr="000B490D" w:rsidRDefault="00F01211">
      <w:r w:rsidRPr="000B49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0D" w:rsidRPr="000B490D" w:rsidRDefault="000B490D" w:rsidP="000B490D">
    <w:pPr>
      <w:pStyle w:val="En-tte"/>
      <w:spacing w:after="240"/>
      <w:jc w:val="center"/>
    </w:pPr>
    <w:r w:rsidRPr="000B490D">
      <w:t>G/</w:t>
    </w:r>
    <w:proofErr w:type="spellStart"/>
    <w:r w:rsidRPr="000B490D">
      <w:t>TBT</w:t>
    </w:r>
    <w:proofErr w:type="spellEnd"/>
    <w:r w:rsidRPr="000B490D">
      <w:t>/N/</w:t>
    </w:r>
    <w:proofErr w:type="spellStart"/>
    <w:r w:rsidRPr="000B490D">
      <w:t>TZA</w:t>
    </w:r>
    <w:proofErr w:type="spellEnd"/>
    <w:r w:rsidRPr="000B490D">
      <w:t>/377</w:t>
    </w:r>
  </w:p>
  <w:p w:rsidR="000B490D" w:rsidRPr="000B490D" w:rsidRDefault="000B490D" w:rsidP="000B490D">
    <w:pPr>
      <w:pStyle w:val="En-tte"/>
      <w:pBdr>
        <w:bottom w:val="single" w:sz="4" w:space="1" w:color="auto"/>
      </w:pBdr>
      <w:jc w:val="center"/>
    </w:pPr>
    <w:r w:rsidRPr="000B490D">
      <w:t xml:space="preserve">- </w:t>
    </w:r>
    <w:r w:rsidRPr="000B490D">
      <w:fldChar w:fldCharType="begin"/>
    </w:r>
    <w:r w:rsidRPr="000B490D">
      <w:instrText xml:space="preserve"> PAGE  \* Arabic  \* MERGEFORMAT </w:instrText>
    </w:r>
    <w:r w:rsidRPr="000B490D">
      <w:fldChar w:fldCharType="separate"/>
    </w:r>
    <w:r w:rsidRPr="000B490D">
      <w:t>1</w:t>
    </w:r>
    <w:r w:rsidRPr="000B490D">
      <w:fldChar w:fldCharType="end"/>
    </w:r>
    <w:r w:rsidRPr="000B490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0D" w:rsidRPr="000B490D" w:rsidRDefault="000B490D" w:rsidP="000B490D">
    <w:pPr>
      <w:pStyle w:val="En-tte"/>
      <w:spacing w:after="240"/>
      <w:jc w:val="center"/>
    </w:pPr>
    <w:r w:rsidRPr="000B490D">
      <w:t>G/</w:t>
    </w:r>
    <w:proofErr w:type="spellStart"/>
    <w:r w:rsidRPr="000B490D">
      <w:t>TBT</w:t>
    </w:r>
    <w:proofErr w:type="spellEnd"/>
    <w:r w:rsidRPr="000B490D">
      <w:t>/N/</w:t>
    </w:r>
    <w:proofErr w:type="spellStart"/>
    <w:r w:rsidRPr="000B490D">
      <w:t>TZA</w:t>
    </w:r>
    <w:proofErr w:type="spellEnd"/>
    <w:r w:rsidRPr="000B490D">
      <w:t>/377</w:t>
    </w:r>
  </w:p>
  <w:p w:rsidR="000B490D" w:rsidRPr="000B490D" w:rsidRDefault="000B490D" w:rsidP="000B490D">
    <w:pPr>
      <w:pStyle w:val="En-tte"/>
      <w:pBdr>
        <w:bottom w:val="single" w:sz="4" w:space="1" w:color="auto"/>
      </w:pBdr>
      <w:jc w:val="center"/>
    </w:pPr>
    <w:r w:rsidRPr="000B490D">
      <w:t xml:space="preserve">- </w:t>
    </w:r>
    <w:r w:rsidRPr="000B490D">
      <w:fldChar w:fldCharType="begin"/>
    </w:r>
    <w:r w:rsidRPr="000B490D">
      <w:instrText xml:space="preserve"> PAGE  \* Arabic  \* MERGEFORMAT </w:instrText>
    </w:r>
    <w:r w:rsidRPr="000B490D">
      <w:fldChar w:fldCharType="separate"/>
    </w:r>
    <w:r w:rsidRPr="000B490D">
      <w:t>1</w:t>
    </w:r>
    <w:r w:rsidRPr="000B490D">
      <w:fldChar w:fldCharType="end"/>
    </w:r>
    <w:r w:rsidRPr="000B49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B490D" w:rsidRPr="000B490D" w:rsidTr="000B490D">
      <w:trPr>
        <w:trHeight w:val="240"/>
        <w:jc w:val="center"/>
      </w:trPr>
      <w:tc>
        <w:tcPr>
          <w:tcW w:w="2053" w:type="pct"/>
          <w:shd w:val="clear" w:color="auto" w:fill="auto"/>
          <w:tcMar>
            <w:left w:w="108" w:type="dxa"/>
            <w:right w:w="108" w:type="dxa"/>
          </w:tcMar>
          <w:vAlign w:val="center"/>
        </w:tcPr>
        <w:p w:rsidR="000B490D" w:rsidRPr="000B490D" w:rsidRDefault="000B490D" w:rsidP="000B490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B490D" w:rsidRPr="000B490D" w:rsidRDefault="000B490D" w:rsidP="000B490D">
          <w:pPr>
            <w:jc w:val="right"/>
            <w:rPr>
              <w:rFonts w:eastAsia="Verdana" w:cs="Verdana"/>
              <w:b/>
              <w:color w:val="FF0000"/>
              <w:szCs w:val="18"/>
            </w:rPr>
          </w:pPr>
        </w:p>
      </w:tc>
    </w:tr>
    <w:tr w:rsidR="000B490D" w:rsidRPr="000B490D" w:rsidTr="000B490D">
      <w:trPr>
        <w:trHeight w:val="213"/>
        <w:jc w:val="center"/>
      </w:trPr>
      <w:tc>
        <w:tcPr>
          <w:tcW w:w="2053" w:type="pct"/>
          <w:vMerge w:val="restart"/>
          <w:shd w:val="clear" w:color="auto" w:fill="auto"/>
          <w:tcMar>
            <w:left w:w="0" w:type="dxa"/>
            <w:right w:w="0" w:type="dxa"/>
          </w:tcMar>
        </w:tcPr>
        <w:p w:rsidR="000B490D" w:rsidRPr="000B490D" w:rsidRDefault="000B490D" w:rsidP="000B490D">
          <w:pPr>
            <w:jc w:val="left"/>
            <w:rPr>
              <w:rFonts w:eastAsia="Verdana" w:cs="Verdana"/>
              <w:szCs w:val="18"/>
            </w:rPr>
          </w:pPr>
          <w:r w:rsidRPr="000B490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0B490D" w:rsidRPr="000B490D" w:rsidRDefault="000B490D" w:rsidP="000B490D">
          <w:pPr>
            <w:jc w:val="right"/>
            <w:rPr>
              <w:rFonts w:eastAsia="Verdana" w:cs="Verdana"/>
              <w:b/>
              <w:szCs w:val="18"/>
            </w:rPr>
          </w:pPr>
        </w:p>
      </w:tc>
    </w:tr>
    <w:tr w:rsidR="000B490D" w:rsidRPr="000B490D" w:rsidTr="000B490D">
      <w:trPr>
        <w:trHeight w:val="868"/>
        <w:jc w:val="center"/>
      </w:trPr>
      <w:tc>
        <w:tcPr>
          <w:tcW w:w="2053" w:type="pct"/>
          <w:vMerge/>
          <w:shd w:val="clear" w:color="auto" w:fill="auto"/>
          <w:tcMar>
            <w:left w:w="108" w:type="dxa"/>
            <w:right w:w="108" w:type="dxa"/>
          </w:tcMar>
        </w:tcPr>
        <w:p w:rsidR="000B490D" w:rsidRPr="000B490D" w:rsidRDefault="000B490D" w:rsidP="000B490D">
          <w:pPr>
            <w:jc w:val="left"/>
            <w:rPr>
              <w:rFonts w:eastAsia="Verdana" w:cs="Verdana"/>
              <w:noProof/>
              <w:szCs w:val="18"/>
              <w:lang w:eastAsia="en-GB"/>
            </w:rPr>
          </w:pPr>
        </w:p>
      </w:tc>
      <w:tc>
        <w:tcPr>
          <w:tcW w:w="2947" w:type="pct"/>
          <w:gridSpan w:val="2"/>
          <w:shd w:val="clear" w:color="auto" w:fill="auto"/>
          <w:tcMar>
            <w:left w:w="108" w:type="dxa"/>
            <w:right w:w="108" w:type="dxa"/>
          </w:tcMar>
        </w:tcPr>
        <w:p w:rsidR="000B490D" w:rsidRPr="000B490D" w:rsidRDefault="000B490D" w:rsidP="000B490D">
          <w:pPr>
            <w:jc w:val="right"/>
            <w:rPr>
              <w:rFonts w:eastAsia="Verdana" w:cs="Verdana"/>
              <w:b/>
              <w:szCs w:val="18"/>
            </w:rPr>
          </w:pPr>
          <w:r w:rsidRPr="000B490D">
            <w:rPr>
              <w:b/>
              <w:szCs w:val="18"/>
            </w:rPr>
            <w:t>G/</w:t>
          </w:r>
          <w:proofErr w:type="spellStart"/>
          <w:r w:rsidRPr="000B490D">
            <w:rPr>
              <w:b/>
              <w:szCs w:val="18"/>
            </w:rPr>
            <w:t>TBT</w:t>
          </w:r>
          <w:proofErr w:type="spellEnd"/>
          <w:r w:rsidRPr="000B490D">
            <w:rPr>
              <w:b/>
              <w:szCs w:val="18"/>
            </w:rPr>
            <w:t>/N/</w:t>
          </w:r>
          <w:proofErr w:type="spellStart"/>
          <w:r w:rsidRPr="000B490D">
            <w:rPr>
              <w:b/>
              <w:szCs w:val="18"/>
            </w:rPr>
            <w:t>TZA</w:t>
          </w:r>
          <w:proofErr w:type="spellEnd"/>
          <w:r w:rsidRPr="000B490D">
            <w:rPr>
              <w:b/>
              <w:szCs w:val="18"/>
            </w:rPr>
            <w:t>/377</w:t>
          </w:r>
        </w:p>
      </w:tc>
    </w:tr>
    <w:tr w:rsidR="000B490D" w:rsidRPr="000B490D" w:rsidTr="000B490D">
      <w:trPr>
        <w:trHeight w:val="240"/>
        <w:jc w:val="center"/>
      </w:trPr>
      <w:tc>
        <w:tcPr>
          <w:tcW w:w="2053" w:type="pct"/>
          <w:vMerge/>
          <w:shd w:val="clear" w:color="auto" w:fill="auto"/>
          <w:tcMar>
            <w:left w:w="108" w:type="dxa"/>
            <w:right w:w="108" w:type="dxa"/>
          </w:tcMar>
          <w:vAlign w:val="center"/>
        </w:tcPr>
        <w:p w:rsidR="000B490D" w:rsidRPr="000B490D" w:rsidRDefault="000B490D" w:rsidP="000B490D">
          <w:pPr>
            <w:rPr>
              <w:rFonts w:eastAsia="Verdana" w:cs="Verdana"/>
              <w:szCs w:val="18"/>
            </w:rPr>
          </w:pPr>
        </w:p>
      </w:tc>
      <w:tc>
        <w:tcPr>
          <w:tcW w:w="2947" w:type="pct"/>
          <w:gridSpan w:val="2"/>
          <w:shd w:val="clear" w:color="auto" w:fill="auto"/>
          <w:tcMar>
            <w:left w:w="108" w:type="dxa"/>
            <w:right w:w="108" w:type="dxa"/>
          </w:tcMar>
          <w:vAlign w:val="center"/>
        </w:tcPr>
        <w:p w:rsidR="000B490D" w:rsidRPr="000B490D" w:rsidRDefault="000B490D" w:rsidP="000B490D">
          <w:pPr>
            <w:jc w:val="right"/>
            <w:rPr>
              <w:rFonts w:eastAsia="Verdana" w:cs="Verdana"/>
              <w:szCs w:val="18"/>
            </w:rPr>
          </w:pPr>
          <w:r w:rsidRPr="000B490D">
            <w:rPr>
              <w:rFonts w:eastAsia="Verdana" w:cs="Verdana"/>
              <w:szCs w:val="18"/>
            </w:rPr>
            <w:t>15 janvier 2020</w:t>
          </w:r>
        </w:p>
      </w:tc>
    </w:tr>
    <w:tr w:rsidR="000B490D" w:rsidRPr="000B490D" w:rsidTr="000B490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B490D" w:rsidRPr="000B490D" w:rsidRDefault="000B490D" w:rsidP="000B490D">
          <w:pPr>
            <w:jc w:val="left"/>
            <w:rPr>
              <w:rFonts w:eastAsia="Verdana" w:cs="Verdana"/>
              <w:b/>
              <w:szCs w:val="18"/>
            </w:rPr>
          </w:pPr>
          <w:r w:rsidRPr="000B490D">
            <w:rPr>
              <w:rFonts w:eastAsia="Verdana" w:cs="Verdana"/>
              <w:color w:val="FF0000"/>
              <w:szCs w:val="18"/>
            </w:rPr>
            <w:t>(20</w:t>
          </w:r>
          <w:r w:rsidRPr="000B490D">
            <w:rPr>
              <w:rFonts w:eastAsia="Verdana" w:cs="Verdana"/>
              <w:color w:val="FF0000"/>
              <w:szCs w:val="18"/>
            </w:rPr>
            <w:noBreakHyphen/>
          </w:r>
          <w:r w:rsidR="00CA476B">
            <w:rPr>
              <w:rFonts w:eastAsia="Verdana" w:cs="Verdana"/>
              <w:color w:val="FF0000"/>
              <w:szCs w:val="18"/>
            </w:rPr>
            <w:t>0400</w:t>
          </w:r>
          <w:r w:rsidRPr="000B490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B490D" w:rsidRPr="000B490D" w:rsidRDefault="000B490D" w:rsidP="000B490D">
          <w:pPr>
            <w:jc w:val="right"/>
            <w:rPr>
              <w:rFonts w:eastAsia="Verdana" w:cs="Verdana"/>
              <w:szCs w:val="18"/>
            </w:rPr>
          </w:pPr>
          <w:r w:rsidRPr="000B490D">
            <w:rPr>
              <w:rFonts w:eastAsia="Verdana" w:cs="Verdana"/>
              <w:szCs w:val="18"/>
            </w:rPr>
            <w:t xml:space="preserve">Page: </w:t>
          </w:r>
          <w:r w:rsidRPr="000B490D">
            <w:rPr>
              <w:rFonts w:eastAsia="Verdana" w:cs="Verdana"/>
              <w:szCs w:val="18"/>
            </w:rPr>
            <w:fldChar w:fldCharType="begin"/>
          </w:r>
          <w:r w:rsidRPr="000B490D">
            <w:rPr>
              <w:rFonts w:eastAsia="Verdana" w:cs="Verdana"/>
              <w:szCs w:val="18"/>
            </w:rPr>
            <w:instrText xml:space="preserve"> PAGE  \* Arabic  \* MERGEFORMAT </w:instrText>
          </w:r>
          <w:r w:rsidRPr="000B490D">
            <w:rPr>
              <w:rFonts w:eastAsia="Verdana" w:cs="Verdana"/>
              <w:szCs w:val="18"/>
            </w:rPr>
            <w:fldChar w:fldCharType="separate"/>
          </w:r>
          <w:r w:rsidRPr="000B490D">
            <w:rPr>
              <w:rFonts w:eastAsia="Verdana" w:cs="Verdana"/>
              <w:szCs w:val="18"/>
            </w:rPr>
            <w:t>1</w:t>
          </w:r>
          <w:r w:rsidRPr="000B490D">
            <w:rPr>
              <w:rFonts w:eastAsia="Verdana" w:cs="Verdana"/>
              <w:szCs w:val="18"/>
            </w:rPr>
            <w:fldChar w:fldCharType="end"/>
          </w:r>
          <w:r w:rsidRPr="000B490D">
            <w:rPr>
              <w:rFonts w:eastAsia="Verdana" w:cs="Verdana"/>
              <w:szCs w:val="18"/>
            </w:rPr>
            <w:t>/</w:t>
          </w:r>
          <w:r w:rsidRPr="000B490D">
            <w:rPr>
              <w:rFonts w:eastAsia="Verdana" w:cs="Verdana"/>
              <w:szCs w:val="18"/>
            </w:rPr>
            <w:fldChar w:fldCharType="begin"/>
          </w:r>
          <w:r w:rsidRPr="000B490D">
            <w:rPr>
              <w:rFonts w:eastAsia="Verdana" w:cs="Verdana"/>
              <w:szCs w:val="18"/>
            </w:rPr>
            <w:instrText xml:space="preserve"> NUMPAGES  \# "0" \* Arabic  \* MERGEFORMAT </w:instrText>
          </w:r>
          <w:r w:rsidRPr="000B490D">
            <w:rPr>
              <w:rFonts w:eastAsia="Verdana" w:cs="Verdana"/>
              <w:szCs w:val="18"/>
            </w:rPr>
            <w:fldChar w:fldCharType="separate"/>
          </w:r>
          <w:r w:rsidRPr="000B490D">
            <w:rPr>
              <w:rFonts w:eastAsia="Verdana" w:cs="Verdana"/>
              <w:szCs w:val="18"/>
            </w:rPr>
            <w:t>2</w:t>
          </w:r>
          <w:r w:rsidRPr="000B490D">
            <w:rPr>
              <w:rFonts w:eastAsia="Verdana" w:cs="Verdana"/>
              <w:szCs w:val="18"/>
            </w:rPr>
            <w:fldChar w:fldCharType="end"/>
          </w:r>
        </w:p>
      </w:tc>
    </w:tr>
    <w:tr w:rsidR="000B490D" w:rsidRPr="000B490D" w:rsidTr="000B490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B490D" w:rsidRPr="000B490D" w:rsidRDefault="000B490D" w:rsidP="000B490D">
          <w:pPr>
            <w:jc w:val="left"/>
            <w:rPr>
              <w:rFonts w:eastAsia="Verdana" w:cs="Verdana"/>
              <w:szCs w:val="18"/>
            </w:rPr>
          </w:pPr>
          <w:r w:rsidRPr="000B490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0B490D" w:rsidRPr="000B490D" w:rsidRDefault="000B490D" w:rsidP="000B490D">
          <w:pPr>
            <w:jc w:val="right"/>
            <w:rPr>
              <w:rFonts w:eastAsia="Verdana" w:cs="Verdana"/>
              <w:bCs/>
              <w:szCs w:val="18"/>
            </w:rPr>
          </w:pPr>
          <w:r w:rsidRPr="000B490D">
            <w:rPr>
              <w:rFonts w:eastAsia="Verdana" w:cs="Verdana"/>
              <w:bCs/>
              <w:szCs w:val="18"/>
            </w:rPr>
            <w:t>Original: anglais</w:t>
          </w:r>
        </w:p>
      </w:tc>
    </w:tr>
  </w:tbl>
  <w:p w:rsidR="00ED54E0" w:rsidRPr="000B490D" w:rsidRDefault="00ED54E0" w:rsidP="000B49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F6AD24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3D4F8B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4EC98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04BF2C"/>
    <w:numStyleLink w:val="LegalHeadings"/>
  </w:abstractNum>
  <w:abstractNum w:abstractNumId="12" w15:restartNumberingAfterBreak="0">
    <w:nsid w:val="57551E12"/>
    <w:multiLevelType w:val="multilevel"/>
    <w:tmpl w:val="9904BF2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490D"/>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2C54"/>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543C"/>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310"/>
    <w:rsid w:val="00860955"/>
    <w:rsid w:val="008612A9"/>
    <w:rsid w:val="00863177"/>
    <w:rsid w:val="008739FD"/>
    <w:rsid w:val="008848E9"/>
    <w:rsid w:val="008935B1"/>
    <w:rsid w:val="00893E85"/>
    <w:rsid w:val="00894516"/>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695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476B"/>
    <w:rsid w:val="00CB4942"/>
    <w:rsid w:val="00CC0FAD"/>
    <w:rsid w:val="00CC3256"/>
    <w:rsid w:val="00CD7D97"/>
    <w:rsid w:val="00CE3EE6"/>
    <w:rsid w:val="00CE4BA1"/>
    <w:rsid w:val="00D000C7"/>
    <w:rsid w:val="00D52A9D"/>
    <w:rsid w:val="00D55AAD"/>
    <w:rsid w:val="00D645AE"/>
    <w:rsid w:val="00D70F5B"/>
    <w:rsid w:val="00D747AE"/>
    <w:rsid w:val="00D9226C"/>
    <w:rsid w:val="00DA20BD"/>
    <w:rsid w:val="00DE50DB"/>
    <w:rsid w:val="00DF6AE1"/>
    <w:rsid w:val="00E0050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1211"/>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8F56C"/>
  <w15:docId w15:val="{368FFC79-D6F2-456E-AC69-A2E514F2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0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0B490D"/>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0B490D"/>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0B490D"/>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0B490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0B490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0B490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0B490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0B490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0B490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0B490D"/>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0B490D"/>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0B490D"/>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0B490D"/>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0B490D"/>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0B490D"/>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0B490D"/>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0B490D"/>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0B490D"/>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0B490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0B490D"/>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0B490D"/>
    <w:pPr>
      <w:numPr>
        <w:ilvl w:val="6"/>
        <w:numId w:val="13"/>
      </w:numPr>
      <w:spacing w:after="240"/>
    </w:pPr>
  </w:style>
  <w:style w:type="character" w:customStyle="1" w:styleId="CorpsdetexteCar">
    <w:name w:val="Corps de texte Car"/>
    <w:basedOn w:val="Policepardfaut"/>
    <w:link w:val="Corpsdetexte"/>
    <w:uiPriority w:val="1"/>
    <w:rsid w:val="000B490D"/>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0B490D"/>
    <w:pPr>
      <w:numPr>
        <w:ilvl w:val="7"/>
        <w:numId w:val="13"/>
      </w:numPr>
      <w:spacing w:after="240"/>
    </w:pPr>
  </w:style>
  <w:style w:type="character" w:customStyle="1" w:styleId="Corpsdetexte2Car">
    <w:name w:val="Corps de texte 2 Car"/>
    <w:basedOn w:val="Policepardfaut"/>
    <w:link w:val="Corpsdetexte2"/>
    <w:uiPriority w:val="1"/>
    <w:rsid w:val="000B490D"/>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0B490D"/>
    <w:pPr>
      <w:numPr>
        <w:ilvl w:val="8"/>
        <w:numId w:val="13"/>
      </w:numPr>
      <w:spacing w:after="240"/>
    </w:pPr>
    <w:rPr>
      <w:szCs w:val="16"/>
    </w:rPr>
  </w:style>
  <w:style w:type="character" w:customStyle="1" w:styleId="Corpsdetexte3Car">
    <w:name w:val="Corps de texte 3 Car"/>
    <w:basedOn w:val="Policepardfaut"/>
    <w:link w:val="Corpsdetexte3"/>
    <w:uiPriority w:val="1"/>
    <w:rsid w:val="000B490D"/>
    <w:rPr>
      <w:rFonts w:ascii="Verdana" w:eastAsiaTheme="minorHAnsi" w:hAnsi="Verdana" w:cstheme="minorBidi"/>
      <w:sz w:val="18"/>
      <w:szCs w:val="16"/>
      <w:lang w:val="fr-FR" w:eastAsia="en-US"/>
    </w:rPr>
  </w:style>
  <w:style w:type="numbering" w:customStyle="1" w:styleId="LegalHeadings">
    <w:name w:val="LegalHeadings"/>
    <w:uiPriority w:val="99"/>
    <w:rsid w:val="000B490D"/>
    <w:pPr>
      <w:numPr>
        <w:numId w:val="6"/>
      </w:numPr>
    </w:pPr>
  </w:style>
  <w:style w:type="paragraph" w:styleId="Listepuces">
    <w:name w:val="List Bullet"/>
    <w:basedOn w:val="Normal"/>
    <w:uiPriority w:val="1"/>
    <w:rsid w:val="000B490D"/>
    <w:pPr>
      <w:numPr>
        <w:numId w:val="15"/>
      </w:numPr>
      <w:tabs>
        <w:tab w:val="left" w:pos="567"/>
      </w:tabs>
      <w:spacing w:after="240"/>
      <w:contextualSpacing/>
    </w:pPr>
  </w:style>
  <w:style w:type="paragraph" w:styleId="Listepuces2">
    <w:name w:val="List Bullet 2"/>
    <w:basedOn w:val="Normal"/>
    <w:uiPriority w:val="1"/>
    <w:rsid w:val="000B490D"/>
    <w:pPr>
      <w:numPr>
        <w:ilvl w:val="1"/>
        <w:numId w:val="15"/>
      </w:numPr>
      <w:tabs>
        <w:tab w:val="left" w:pos="1134"/>
      </w:tabs>
      <w:spacing w:after="240"/>
      <w:contextualSpacing/>
    </w:pPr>
  </w:style>
  <w:style w:type="paragraph" w:styleId="Listepuces3">
    <w:name w:val="List Bullet 3"/>
    <w:basedOn w:val="Normal"/>
    <w:uiPriority w:val="1"/>
    <w:rsid w:val="000B490D"/>
    <w:pPr>
      <w:numPr>
        <w:ilvl w:val="2"/>
        <w:numId w:val="15"/>
      </w:numPr>
      <w:tabs>
        <w:tab w:val="left" w:pos="1701"/>
      </w:tabs>
      <w:spacing w:after="240"/>
      <w:contextualSpacing/>
    </w:pPr>
  </w:style>
  <w:style w:type="paragraph" w:styleId="Listepuces4">
    <w:name w:val="List Bullet 4"/>
    <w:basedOn w:val="Normal"/>
    <w:uiPriority w:val="1"/>
    <w:rsid w:val="000B490D"/>
    <w:pPr>
      <w:numPr>
        <w:ilvl w:val="3"/>
        <w:numId w:val="15"/>
      </w:numPr>
      <w:tabs>
        <w:tab w:val="left" w:pos="2268"/>
      </w:tabs>
      <w:spacing w:after="240"/>
      <w:contextualSpacing/>
    </w:pPr>
  </w:style>
  <w:style w:type="paragraph" w:styleId="Listepuces5">
    <w:name w:val="List Bullet 5"/>
    <w:basedOn w:val="Normal"/>
    <w:uiPriority w:val="1"/>
    <w:rsid w:val="000B490D"/>
    <w:pPr>
      <w:numPr>
        <w:ilvl w:val="4"/>
        <w:numId w:val="15"/>
      </w:numPr>
      <w:tabs>
        <w:tab w:val="left" w:pos="2835"/>
      </w:tabs>
      <w:spacing w:after="240"/>
      <w:contextualSpacing/>
    </w:pPr>
  </w:style>
  <w:style w:type="numbering" w:customStyle="1" w:styleId="ListBullets">
    <w:name w:val="ListBullets"/>
    <w:uiPriority w:val="99"/>
    <w:rsid w:val="000B490D"/>
    <w:pPr>
      <w:numPr>
        <w:numId w:val="8"/>
      </w:numPr>
    </w:pPr>
  </w:style>
  <w:style w:type="paragraph" w:customStyle="1" w:styleId="Answer">
    <w:name w:val="Answer"/>
    <w:basedOn w:val="Normal"/>
    <w:link w:val="AnswerChar"/>
    <w:uiPriority w:val="6"/>
    <w:qFormat/>
    <w:rsid w:val="000B490D"/>
    <w:pPr>
      <w:spacing w:after="240"/>
      <w:ind w:left="1077"/>
    </w:pPr>
    <w:rPr>
      <w:rFonts w:eastAsia="Calibri" w:cs="Times New Roman"/>
    </w:rPr>
  </w:style>
  <w:style w:type="character" w:customStyle="1" w:styleId="AnswerChar">
    <w:name w:val="Answer Char"/>
    <w:link w:val="Answer"/>
    <w:uiPriority w:val="6"/>
    <w:rsid w:val="000B490D"/>
    <w:rPr>
      <w:rFonts w:ascii="Verdana" w:hAnsi="Verdana"/>
      <w:sz w:val="18"/>
      <w:szCs w:val="22"/>
      <w:lang w:eastAsia="en-US"/>
    </w:rPr>
  </w:style>
  <w:style w:type="paragraph" w:styleId="Lgende">
    <w:name w:val="caption"/>
    <w:basedOn w:val="Normal"/>
    <w:next w:val="Normal"/>
    <w:uiPriority w:val="6"/>
    <w:qFormat/>
    <w:rsid w:val="000B490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0B490D"/>
    <w:rPr>
      <w:vertAlign w:val="superscript"/>
      <w:lang w:val="fr-FR"/>
    </w:rPr>
  </w:style>
  <w:style w:type="paragraph" w:styleId="Notedebasdepage">
    <w:name w:val="footnote text"/>
    <w:basedOn w:val="Normal"/>
    <w:link w:val="NotedebasdepageCar"/>
    <w:uiPriority w:val="5"/>
    <w:rsid w:val="000B490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0B490D"/>
    <w:rPr>
      <w:rFonts w:ascii="Verdana" w:hAnsi="Verdana"/>
      <w:sz w:val="16"/>
      <w:szCs w:val="18"/>
    </w:rPr>
  </w:style>
  <w:style w:type="paragraph" w:styleId="Notedefin">
    <w:name w:val="endnote text"/>
    <w:basedOn w:val="Notedebasdepage"/>
    <w:link w:val="NotedefinCar"/>
    <w:uiPriority w:val="49"/>
    <w:rsid w:val="000B490D"/>
    <w:rPr>
      <w:szCs w:val="20"/>
    </w:rPr>
  </w:style>
  <w:style w:type="character" w:customStyle="1" w:styleId="NotedefinCar">
    <w:name w:val="Note de fin Car"/>
    <w:link w:val="Notedefin"/>
    <w:uiPriority w:val="49"/>
    <w:rsid w:val="000B490D"/>
    <w:rPr>
      <w:rFonts w:ascii="Verdana" w:hAnsi="Verdana"/>
      <w:sz w:val="16"/>
    </w:rPr>
  </w:style>
  <w:style w:type="paragraph" w:customStyle="1" w:styleId="FollowUp">
    <w:name w:val="FollowUp"/>
    <w:basedOn w:val="Normal"/>
    <w:link w:val="FollowUpChar"/>
    <w:uiPriority w:val="6"/>
    <w:qFormat/>
    <w:rsid w:val="000B490D"/>
    <w:pPr>
      <w:spacing w:after="240"/>
      <w:ind w:left="720"/>
    </w:pPr>
    <w:rPr>
      <w:rFonts w:eastAsia="Calibri" w:cs="Times New Roman"/>
      <w:i/>
    </w:rPr>
  </w:style>
  <w:style w:type="character" w:customStyle="1" w:styleId="FollowUpChar">
    <w:name w:val="FollowUp Char"/>
    <w:link w:val="FollowUp"/>
    <w:uiPriority w:val="6"/>
    <w:rsid w:val="000B490D"/>
    <w:rPr>
      <w:rFonts w:ascii="Verdana" w:hAnsi="Verdana"/>
      <w:i/>
      <w:sz w:val="18"/>
      <w:szCs w:val="22"/>
      <w:lang w:eastAsia="en-US"/>
    </w:rPr>
  </w:style>
  <w:style w:type="paragraph" w:styleId="Pieddepage">
    <w:name w:val="footer"/>
    <w:basedOn w:val="Normal"/>
    <w:link w:val="PieddepageCar"/>
    <w:uiPriority w:val="3"/>
    <w:rsid w:val="000B490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0B490D"/>
    <w:rPr>
      <w:rFonts w:ascii="Verdana" w:hAnsi="Verdana"/>
      <w:sz w:val="18"/>
      <w:szCs w:val="18"/>
    </w:rPr>
  </w:style>
  <w:style w:type="paragraph" w:customStyle="1" w:styleId="FootnoteQuotation">
    <w:name w:val="Footnote Quotation"/>
    <w:basedOn w:val="Notedebasdepage"/>
    <w:uiPriority w:val="5"/>
    <w:rsid w:val="000B490D"/>
    <w:pPr>
      <w:ind w:left="567" w:right="567" w:firstLine="0"/>
    </w:pPr>
  </w:style>
  <w:style w:type="character" w:styleId="Appelnotedebasdep">
    <w:name w:val="footnote reference"/>
    <w:uiPriority w:val="5"/>
    <w:rsid w:val="000B490D"/>
    <w:rPr>
      <w:vertAlign w:val="superscript"/>
      <w:lang w:val="fr-FR"/>
    </w:rPr>
  </w:style>
  <w:style w:type="paragraph" w:styleId="En-tte">
    <w:name w:val="header"/>
    <w:basedOn w:val="Normal"/>
    <w:link w:val="En-tteCar"/>
    <w:uiPriority w:val="3"/>
    <w:rsid w:val="000B490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0B490D"/>
    <w:rPr>
      <w:rFonts w:ascii="Verdana" w:hAnsi="Verdana"/>
      <w:sz w:val="18"/>
      <w:szCs w:val="18"/>
    </w:rPr>
  </w:style>
  <w:style w:type="paragraph" w:customStyle="1" w:styleId="Quotation">
    <w:name w:val="Quotation"/>
    <w:basedOn w:val="Normal"/>
    <w:uiPriority w:val="5"/>
    <w:qFormat/>
    <w:rsid w:val="000B490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B490D"/>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0B490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0B490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B490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B490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B490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0B490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0B490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0B490D"/>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0B490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0B490D"/>
    <w:rPr>
      <w:rFonts w:ascii="Tahoma" w:hAnsi="Tahoma" w:cs="Tahoma"/>
      <w:sz w:val="16"/>
      <w:szCs w:val="16"/>
    </w:rPr>
  </w:style>
  <w:style w:type="character" w:customStyle="1" w:styleId="TextedebullesCar">
    <w:name w:val="Texte de bulles Car"/>
    <w:basedOn w:val="Policepardfaut"/>
    <w:link w:val="Textedebulles"/>
    <w:uiPriority w:val="99"/>
    <w:semiHidden/>
    <w:rsid w:val="000B490D"/>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0B490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0B490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B490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B490D"/>
    <w:pPr>
      <w:spacing w:after="240"/>
      <w:outlineLvl w:val="1"/>
    </w:pPr>
    <w:rPr>
      <w:b/>
      <w:color w:val="006283"/>
    </w:rPr>
  </w:style>
  <w:style w:type="paragraph" w:customStyle="1" w:styleId="SummaryText">
    <w:name w:val="SummaryText"/>
    <w:basedOn w:val="Normal"/>
    <w:uiPriority w:val="4"/>
    <w:qFormat/>
    <w:rsid w:val="000B490D"/>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0B490D"/>
    <w:pPr>
      <w:ind w:left="720"/>
      <w:contextualSpacing/>
    </w:pPr>
  </w:style>
  <w:style w:type="table" w:customStyle="1" w:styleId="WTOBox1">
    <w:name w:val="WTOBox1"/>
    <w:basedOn w:val="TableauNormal"/>
    <w:uiPriority w:val="99"/>
    <w:rsid w:val="000B490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0B490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B490D"/>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0B490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B490D"/>
    <w:pPr>
      <w:tabs>
        <w:tab w:val="left" w:pos="851"/>
      </w:tabs>
      <w:ind w:left="851" w:hanging="851"/>
      <w:jc w:val="left"/>
    </w:pPr>
    <w:rPr>
      <w:sz w:val="16"/>
    </w:rPr>
  </w:style>
  <w:style w:type="character" w:styleId="Lienhypertexte">
    <w:name w:val="Hyperlink"/>
    <w:basedOn w:val="Policepardfaut"/>
    <w:uiPriority w:val="9"/>
    <w:unhideWhenUsed/>
    <w:rsid w:val="000B490D"/>
    <w:rPr>
      <w:color w:val="0000FF" w:themeColor="hyperlink"/>
      <w:u w:val="single"/>
      <w:lang w:val="fr-FR"/>
    </w:rPr>
  </w:style>
  <w:style w:type="paragraph" w:styleId="Bibliographie">
    <w:name w:val="Bibliography"/>
    <w:basedOn w:val="Normal"/>
    <w:next w:val="Normal"/>
    <w:uiPriority w:val="49"/>
    <w:semiHidden/>
    <w:unhideWhenUsed/>
    <w:rsid w:val="000B490D"/>
  </w:style>
  <w:style w:type="paragraph" w:styleId="Normalcentr">
    <w:name w:val="Block Text"/>
    <w:basedOn w:val="Normal"/>
    <w:uiPriority w:val="99"/>
    <w:semiHidden/>
    <w:unhideWhenUsed/>
    <w:rsid w:val="000B49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0B490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0B490D"/>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0B490D"/>
    <w:pPr>
      <w:spacing w:after="120"/>
      <w:ind w:left="283"/>
    </w:pPr>
  </w:style>
  <w:style w:type="character" w:customStyle="1" w:styleId="RetraitcorpsdetexteCar">
    <w:name w:val="Retrait corps de texte Car"/>
    <w:basedOn w:val="Policepardfaut"/>
    <w:link w:val="Retraitcorpsdetexte"/>
    <w:uiPriority w:val="99"/>
    <w:semiHidden/>
    <w:rsid w:val="000B490D"/>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0B490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B490D"/>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0B49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B490D"/>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0B490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90D"/>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0B490D"/>
    <w:rPr>
      <w:b/>
      <w:bCs/>
      <w:smallCaps/>
      <w:spacing w:val="5"/>
      <w:lang w:val="fr-FR"/>
    </w:rPr>
  </w:style>
  <w:style w:type="paragraph" w:styleId="Formuledepolitesse">
    <w:name w:val="Closing"/>
    <w:basedOn w:val="Normal"/>
    <w:link w:val="FormuledepolitesseCar"/>
    <w:uiPriority w:val="99"/>
    <w:semiHidden/>
    <w:unhideWhenUsed/>
    <w:rsid w:val="000B490D"/>
    <w:pPr>
      <w:ind w:left="4252"/>
    </w:pPr>
  </w:style>
  <w:style w:type="character" w:customStyle="1" w:styleId="FormuledepolitesseCar">
    <w:name w:val="Formule de politesse Car"/>
    <w:basedOn w:val="Policepardfaut"/>
    <w:link w:val="Formuledepolitesse"/>
    <w:uiPriority w:val="99"/>
    <w:semiHidden/>
    <w:rsid w:val="000B490D"/>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0B490D"/>
    <w:rPr>
      <w:sz w:val="16"/>
      <w:szCs w:val="16"/>
      <w:lang w:val="fr-FR"/>
    </w:rPr>
  </w:style>
  <w:style w:type="paragraph" w:styleId="Commentaire">
    <w:name w:val="annotation text"/>
    <w:basedOn w:val="Normal"/>
    <w:link w:val="CommentaireCar"/>
    <w:uiPriority w:val="99"/>
    <w:unhideWhenUsed/>
    <w:rsid w:val="000B490D"/>
    <w:rPr>
      <w:sz w:val="20"/>
      <w:szCs w:val="20"/>
    </w:rPr>
  </w:style>
  <w:style w:type="character" w:customStyle="1" w:styleId="CommentaireCar">
    <w:name w:val="Commentaire Car"/>
    <w:basedOn w:val="Policepardfaut"/>
    <w:link w:val="Commentaire"/>
    <w:uiPriority w:val="99"/>
    <w:rsid w:val="000B490D"/>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0B490D"/>
    <w:rPr>
      <w:b/>
      <w:bCs/>
    </w:rPr>
  </w:style>
  <w:style w:type="character" w:customStyle="1" w:styleId="ObjetducommentaireCar">
    <w:name w:val="Objet du commentaire Car"/>
    <w:basedOn w:val="CommentaireCar"/>
    <w:link w:val="Objetducommentaire"/>
    <w:uiPriority w:val="99"/>
    <w:rsid w:val="000B490D"/>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0B490D"/>
  </w:style>
  <w:style w:type="character" w:customStyle="1" w:styleId="DateCar">
    <w:name w:val="Date Car"/>
    <w:basedOn w:val="Policepardfaut"/>
    <w:link w:val="Date"/>
    <w:uiPriority w:val="99"/>
    <w:semiHidden/>
    <w:rsid w:val="000B490D"/>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0B490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B490D"/>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0B490D"/>
  </w:style>
  <w:style w:type="character" w:customStyle="1" w:styleId="SignaturelectroniqueCar">
    <w:name w:val="Signature électronique Car"/>
    <w:basedOn w:val="Policepardfaut"/>
    <w:link w:val="Signaturelectronique"/>
    <w:uiPriority w:val="99"/>
    <w:semiHidden/>
    <w:rsid w:val="000B490D"/>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0B490D"/>
    <w:rPr>
      <w:i/>
      <w:iCs/>
      <w:lang w:val="fr-FR"/>
    </w:rPr>
  </w:style>
  <w:style w:type="paragraph" w:styleId="Adressedestinataire">
    <w:name w:val="envelope address"/>
    <w:basedOn w:val="Normal"/>
    <w:uiPriority w:val="99"/>
    <w:semiHidden/>
    <w:unhideWhenUsed/>
    <w:rsid w:val="000B490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B490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0B490D"/>
    <w:rPr>
      <w:color w:val="800080" w:themeColor="followedHyperlink"/>
      <w:u w:val="single"/>
      <w:lang w:val="fr-FR"/>
    </w:rPr>
  </w:style>
  <w:style w:type="character" w:styleId="AcronymeHTML">
    <w:name w:val="HTML Acronym"/>
    <w:basedOn w:val="Policepardfaut"/>
    <w:uiPriority w:val="99"/>
    <w:semiHidden/>
    <w:unhideWhenUsed/>
    <w:rsid w:val="000B490D"/>
    <w:rPr>
      <w:lang w:val="fr-FR"/>
    </w:rPr>
  </w:style>
  <w:style w:type="paragraph" w:styleId="AdresseHTML">
    <w:name w:val="HTML Address"/>
    <w:basedOn w:val="Normal"/>
    <w:link w:val="AdresseHTMLCar"/>
    <w:uiPriority w:val="99"/>
    <w:semiHidden/>
    <w:unhideWhenUsed/>
    <w:rsid w:val="000B490D"/>
    <w:rPr>
      <w:i/>
      <w:iCs/>
    </w:rPr>
  </w:style>
  <w:style w:type="character" w:customStyle="1" w:styleId="AdresseHTMLCar">
    <w:name w:val="Adresse HTML Car"/>
    <w:basedOn w:val="Policepardfaut"/>
    <w:link w:val="AdresseHTML"/>
    <w:uiPriority w:val="99"/>
    <w:semiHidden/>
    <w:rsid w:val="000B490D"/>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0B490D"/>
    <w:rPr>
      <w:i/>
      <w:iCs/>
      <w:lang w:val="fr-FR"/>
    </w:rPr>
  </w:style>
  <w:style w:type="character" w:styleId="CodeHTML">
    <w:name w:val="HTML Code"/>
    <w:basedOn w:val="Policepardfaut"/>
    <w:uiPriority w:val="99"/>
    <w:semiHidden/>
    <w:unhideWhenUsed/>
    <w:rsid w:val="000B490D"/>
    <w:rPr>
      <w:rFonts w:ascii="Consolas" w:hAnsi="Consolas" w:cs="Consolas"/>
      <w:sz w:val="20"/>
      <w:szCs w:val="20"/>
      <w:lang w:val="fr-FR"/>
    </w:rPr>
  </w:style>
  <w:style w:type="character" w:styleId="DfinitionHTML">
    <w:name w:val="HTML Definition"/>
    <w:basedOn w:val="Policepardfaut"/>
    <w:uiPriority w:val="99"/>
    <w:semiHidden/>
    <w:unhideWhenUsed/>
    <w:rsid w:val="000B490D"/>
    <w:rPr>
      <w:i/>
      <w:iCs/>
      <w:lang w:val="fr-FR"/>
    </w:rPr>
  </w:style>
  <w:style w:type="character" w:styleId="ClavierHTML">
    <w:name w:val="HTML Keyboard"/>
    <w:basedOn w:val="Policepardfaut"/>
    <w:uiPriority w:val="99"/>
    <w:semiHidden/>
    <w:unhideWhenUsed/>
    <w:rsid w:val="000B490D"/>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0B490D"/>
    <w:rPr>
      <w:rFonts w:ascii="Consolas" w:hAnsi="Consolas" w:cs="Consolas"/>
      <w:sz w:val="20"/>
      <w:szCs w:val="20"/>
    </w:rPr>
  </w:style>
  <w:style w:type="character" w:customStyle="1" w:styleId="PrformatHTMLCar">
    <w:name w:val="Préformaté HTML Car"/>
    <w:basedOn w:val="Policepardfaut"/>
    <w:link w:val="PrformatHTML"/>
    <w:uiPriority w:val="99"/>
    <w:semiHidden/>
    <w:rsid w:val="000B490D"/>
    <w:rPr>
      <w:rFonts w:ascii="Consolas" w:eastAsiaTheme="minorHAnsi" w:hAnsi="Consolas" w:cs="Consolas"/>
      <w:lang w:val="fr-FR" w:eastAsia="en-US"/>
    </w:rPr>
  </w:style>
  <w:style w:type="character" w:styleId="ExempleHTML">
    <w:name w:val="HTML Sample"/>
    <w:basedOn w:val="Policepardfaut"/>
    <w:uiPriority w:val="99"/>
    <w:semiHidden/>
    <w:unhideWhenUsed/>
    <w:rsid w:val="000B490D"/>
    <w:rPr>
      <w:rFonts w:ascii="Consolas" w:hAnsi="Consolas" w:cs="Consolas"/>
      <w:sz w:val="24"/>
      <w:szCs w:val="24"/>
      <w:lang w:val="fr-FR"/>
    </w:rPr>
  </w:style>
  <w:style w:type="character" w:styleId="MachinecrireHTML">
    <w:name w:val="HTML Typewriter"/>
    <w:basedOn w:val="Policepardfaut"/>
    <w:uiPriority w:val="99"/>
    <w:semiHidden/>
    <w:unhideWhenUsed/>
    <w:rsid w:val="000B490D"/>
    <w:rPr>
      <w:rFonts w:ascii="Consolas" w:hAnsi="Consolas" w:cs="Consolas"/>
      <w:sz w:val="20"/>
      <w:szCs w:val="20"/>
      <w:lang w:val="fr-FR"/>
    </w:rPr>
  </w:style>
  <w:style w:type="character" w:styleId="VariableHTML">
    <w:name w:val="HTML Variable"/>
    <w:basedOn w:val="Policepardfaut"/>
    <w:uiPriority w:val="99"/>
    <w:semiHidden/>
    <w:unhideWhenUsed/>
    <w:rsid w:val="000B490D"/>
    <w:rPr>
      <w:i/>
      <w:iCs/>
      <w:lang w:val="fr-FR"/>
    </w:rPr>
  </w:style>
  <w:style w:type="paragraph" w:styleId="Index1">
    <w:name w:val="index 1"/>
    <w:basedOn w:val="Normal"/>
    <w:next w:val="Normal"/>
    <w:uiPriority w:val="99"/>
    <w:semiHidden/>
    <w:unhideWhenUsed/>
    <w:rsid w:val="000B490D"/>
    <w:pPr>
      <w:ind w:left="180" w:hanging="180"/>
    </w:pPr>
  </w:style>
  <w:style w:type="paragraph" w:styleId="Index2">
    <w:name w:val="index 2"/>
    <w:basedOn w:val="Normal"/>
    <w:next w:val="Normal"/>
    <w:uiPriority w:val="99"/>
    <w:semiHidden/>
    <w:unhideWhenUsed/>
    <w:rsid w:val="000B490D"/>
    <w:pPr>
      <w:ind w:left="360" w:hanging="180"/>
    </w:pPr>
  </w:style>
  <w:style w:type="paragraph" w:styleId="Index3">
    <w:name w:val="index 3"/>
    <w:basedOn w:val="Normal"/>
    <w:next w:val="Normal"/>
    <w:uiPriority w:val="99"/>
    <w:semiHidden/>
    <w:unhideWhenUsed/>
    <w:rsid w:val="000B490D"/>
    <w:pPr>
      <w:ind w:left="540" w:hanging="180"/>
    </w:pPr>
  </w:style>
  <w:style w:type="paragraph" w:styleId="Index4">
    <w:name w:val="index 4"/>
    <w:basedOn w:val="Normal"/>
    <w:next w:val="Normal"/>
    <w:uiPriority w:val="99"/>
    <w:semiHidden/>
    <w:unhideWhenUsed/>
    <w:rsid w:val="000B490D"/>
    <w:pPr>
      <w:ind w:left="720" w:hanging="180"/>
    </w:pPr>
  </w:style>
  <w:style w:type="paragraph" w:styleId="Index5">
    <w:name w:val="index 5"/>
    <w:basedOn w:val="Normal"/>
    <w:next w:val="Normal"/>
    <w:uiPriority w:val="99"/>
    <w:semiHidden/>
    <w:unhideWhenUsed/>
    <w:rsid w:val="000B490D"/>
    <w:pPr>
      <w:ind w:left="900" w:hanging="180"/>
    </w:pPr>
  </w:style>
  <w:style w:type="paragraph" w:styleId="Index6">
    <w:name w:val="index 6"/>
    <w:basedOn w:val="Normal"/>
    <w:next w:val="Normal"/>
    <w:uiPriority w:val="99"/>
    <w:semiHidden/>
    <w:unhideWhenUsed/>
    <w:rsid w:val="000B490D"/>
    <w:pPr>
      <w:ind w:left="1080" w:hanging="180"/>
    </w:pPr>
  </w:style>
  <w:style w:type="paragraph" w:styleId="Index7">
    <w:name w:val="index 7"/>
    <w:basedOn w:val="Normal"/>
    <w:next w:val="Normal"/>
    <w:uiPriority w:val="99"/>
    <w:semiHidden/>
    <w:unhideWhenUsed/>
    <w:rsid w:val="000B490D"/>
    <w:pPr>
      <w:ind w:left="1260" w:hanging="180"/>
    </w:pPr>
  </w:style>
  <w:style w:type="paragraph" w:styleId="Index8">
    <w:name w:val="index 8"/>
    <w:basedOn w:val="Normal"/>
    <w:next w:val="Normal"/>
    <w:uiPriority w:val="99"/>
    <w:semiHidden/>
    <w:unhideWhenUsed/>
    <w:rsid w:val="000B490D"/>
    <w:pPr>
      <w:ind w:left="1440" w:hanging="180"/>
    </w:pPr>
  </w:style>
  <w:style w:type="paragraph" w:styleId="Index9">
    <w:name w:val="index 9"/>
    <w:basedOn w:val="Normal"/>
    <w:next w:val="Normal"/>
    <w:uiPriority w:val="99"/>
    <w:semiHidden/>
    <w:unhideWhenUsed/>
    <w:rsid w:val="000B490D"/>
    <w:pPr>
      <w:ind w:left="1620" w:hanging="180"/>
    </w:pPr>
  </w:style>
  <w:style w:type="paragraph" w:styleId="Titreindex">
    <w:name w:val="index heading"/>
    <w:basedOn w:val="Normal"/>
    <w:next w:val="Index1"/>
    <w:uiPriority w:val="99"/>
    <w:semiHidden/>
    <w:unhideWhenUsed/>
    <w:rsid w:val="000B490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0B490D"/>
    <w:rPr>
      <w:b/>
      <w:bCs/>
      <w:i/>
      <w:iCs/>
      <w:color w:val="4F81BD" w:themeColor="accent1"/>
      <w:lang w:val="fr-FR"/>
    </w:rPr>
  </w:style>
  <w:style w:type="paragraph" w:styleId="Citationintense">
    <w:name w:val="Intense Quote"/>
    <w:basedOn w:val="Normal"/>
    <w:next w:val="Normal"/>
    <w:link w:val="CitationintenseCar"/>
    <w:uiPriority w:val="59"/>
    <w:semiHidden/>
    <w:qFormat/>
    <w:rsid w:val="000B490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0B490D"/>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0B490D"/>
    <w:rPr>
      <w:b/>
      <w:bCs/>
      <w:smallCaps/>
      <w:color w:val="C0504D" w:themeColor="accent2"/>
      <w:spacing w:val="5"/>
      <w:u w:val="single"/>
      <w:lang w:val="fr-FR"/>
    </w:rPr>
  </w:style>
  <w:style w:type="character" w:styleId="Numrodeligne">
    <w:name w:val="line number"/>
    <w:basedOn w:val="Policepardfaut"/>
    <w:uiPriority w:val="99"/>
    <w:semiHidden/>
    <w:unhideWhenUsed/>
    <w:rsid w:val="000B490D"/>
    <w:rPr>
      <w:lang w:val="fr-FR"/>
    </w:rPr>
  </w:style>
  <w:style w:type="paragraph" w:styleId="Liste">
    <w:name w:val="List"/>
    <w:basedOn w:val="Normal"/>
    <w:uiPriority w:val="99"/>
    <w:semiHidden/>
    <w:unhideWhenUsed/>
    <w:rsid w:val="000B490D"/>
    <w:pPr>
      <w:ind w:left="283" w:hanging="283"/>
      <w:contextualSpacing/>
    </w:pPr>
  </w:style>
  <w:style w:type="paragraph" w:styleId="Liste2">
    <w:name w:val="List 2"/>
    <w:basedOn w:val="Normal"/>
    <w:uiPriority w:val="99"/>
    <w:semiHidden/>
    <w:unhideWhenUsed/>
    <w:rsid w:val="000B490D"/>
    <w:pPr>
      <w:ind w:left="566" w:hanging="283"/>
      <w:contextualSpacing/>
    </w:pPr>
  </w:style>
  <w:style w:type="paragraph" w:styleId="Liste3">
    <w:name w:val="List 3"/>
    <w:basedOn w:val="Normal"/>
    <w:uiPriority w:val="99"/>
    <w:semiHidden/>
    <w:unhideWhenUsed/>
    <w:rsid w:val="000B490D"/>
    <w:pPr>
      <w:ind w:left="849" w:hanging="283"/>
      <w:contextualSpacing/>
    </w:pPr>
  </w:style>
  <w:style w:type="paragraph" w:styleId="Liste4">
    <w:name w:val="List 4"/>
    <w:basedOn w:val="Normal"/>
    <w:uiPriority w:val="99"/>
    <w:semiHidden/>
    <w:unhideWhenUsed/>
    <w:rsid w:val="000B490D"/>
    <w:pPr>
      <w:ind w:left="1132" w:hanging="283"/>
      <w:contextualSpacing/>
    </w:pPr>
  </w:style>
  <w:style w:type="paragraph" w:styleId="Liste5">
    <w:name w:val="List 5"/>
    <w:basedOn w:val="Normal"/>
    <w:uiPriority w:val="99"/>
    <w:semiHidden/>
    <w:unhideWhenUsed/>
    <w:rsid w:val="000B490D"/>
    <w:pPr>
      <w:ind w:left="1415" w:hanging="283"/>
      <w:contextualSpacing/>
    </w:pPr>
  </w:style>
  <w:style w:type="paragraph" w:styleId="Listecontinue">
    <w:name w:val="List Continue"/>
    <w:basedOn w:val="Normal"/>
    <w:uiPriority w:val="99"/>
    <w:semiHidden/>
    <w:unhideWhenUsed/>
    <w:rsid w:val="000B490D"/>
    <w:pPr>
      <w:spacing w:after="120"/>
      <w:ind w:left="283"/>
      <w:contextualSpacing/>
    </w:pPr>
  </w:style>
  <w:style w:type="paragraph" w:styleId="Listecontinue2">
    <w:name w:val="List Continue 2"/>
    <w:basedOn w:val="Normal"/>
    <w:uiPriority w:val="99"/>
    <w:semiHidden/>
    <w:unhideWhenUsed/>
    <w:rsid w:val="000B490D"/>
    <w:pPr>
      <w:spacing w:after="120"/>
      <w:ind w:left="566"/>
      <w:contextualSpacing/>
    </w:pPr>
  </w:style>
  <w:style w:type="paragraph" w:styleId="Listecontinue3">
    <w:name w:val="List Continue 3"/>
    <w:basedOn w:val="Normal"/>
    <w:uiPriority w:val="99"/>
    <w:semiHidden/>
    <w:unhideWhenUsed/>
    <w:rsid w:val="000B490D"/>
    <w:pPr>
      <w:spacing w:after="120"/>
      <w:ind w:left="849"/>
      <w:contextualSpacing/>
    </w:pPr>
  </w:style>
  <w:style w:type="paragraph" w:styleId="Listecontinue4">
    <w:name w:val="List Continue 4"/>
    <w:basedOn w:val="Normal"/>
    <w:uiPriority w:val="99"/>
    <w:semiHidden/>
    <w:unhideWhenUsed/>
    <w:rsid w:val="000B490D"/>
    <w:pPr>
      <w:spacing w:after="120"/>
      <w:ind w:left="1132"/>
      <w:contextualSpacing/>
    </w:pPr>
  </w:style>
  <w:style w:type="paragraph" w:styleId="Listecontinue5">
    <w:name w:val="List Continue 5"/>
    <w:basedOn w:val="Normal"/>
    <w:uiPriority w:val="99"/>
    <w:semiHidden/>
    <w:unhideWhenUsed/>
    <w:rsid w:val="000B490D"/>
    <w:pPr>
      <w:spacing w:after="120"/>
      <w:ind w:left="1415"/>
      <w:contextualSpacing/>
    </w:pPr>
  </w:style>
  <w:style w:type="paragraph" w:styleId="Listenumros">
    <w:name w:val="List Number"/>
    <w:basedOn w:val="Normal"/>
    <w:uiPriority w:val="49"/>
    <w:semiHidden/>
    <w:unhideWhenUsed/>
    <w:rsid w:val="000B490D"/>
    <w:pPr>
      <w:numPr>
        <w:numId w:val="11"/>
      </w:numPr>
      <w:contextualSpacing/>
    </w:pPr>
  </w:style>
  <w:style w:type="paragraph" w:styleId="Listenumros2">
    <w:name w:val="List Number 2"/>
    <w:basedOn w:val="Normal"/>
    <w:uiPriority w:val="49"/>
    <w:semiHidden/>
    <w:unhideWhenUsed/>
    <w:rsid w:val="000B490D"/>
    <w:pPr>
      <w:numPr>
        <w:numId w:val="12"/>
      </w:numPr>
      <w:contextualSpacing/>
    </w:pPr>
  </w:style>
  <w:style w:type="paragraph" w:styleId="Listenumros3">
    <w:name w:val="List Number 3"/>
    <w:basedOn w:val="Normal"/>
    <w:uiPriority w:val="49"/>
    <w:semiHidden/>
    <w:unhideWhenUsed/>
    <w:rsid w:val="000B490D"/>
    <w:pPr>
      <w:contextualSpacing/>
    </w:pPr>
  </w:style>
  <w:style w:type="paragraph" w:styleId="Listenumros4">
    <w:name w:val="List Number 4"/>
    <w:basedOn w:val="Normal"/>
    <w:uiPriority w:val="49"/>
    <w:semiHidden/>
    <w:unhideWhenUsed/>
    <w:rsid w:val="000B490D"/>
    <w:pPr>
      <w:numPr>
        <w:numId w:val="14"/>
      </w:numPr>
      <w:contextualSpacing/>
    </w:pPr>
  </w:style>
  <w:style w:type="paragraph" w:styleId="Listenumros5">
    <w:name w:val="List Number 5"/>
    <w:basedOn w:val="Normal"/>
    <w:uiPriority w:val="49"/>
    <w:semiHidden/>
    <w:unhideWhenUsed/>
    <w:rsid w:val="000B490D"/>
    <w:pPr>
      <w:contextualSpacing/>
    </w:pPr>
  </w:style>
  <w:style w:type="paragraph" w:styleId="Textedemacro">
    <w:name w:val="macro"/>
    <w:link w:val="TextedemacroCar"/>
    <w:uiPriority w:val="99"/>
    <w:semiHidden/>
    <w:unhideWhenUsed/>
    <w:rsid w:val="000B49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0B490D"/>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0B49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B490D"/>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0B490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B490D"/>
    <w:rPr>
      <w:rFonts w:ascii="Times New Roman" w:hAnsi="Times New Roman" w:cs="Times New Roman"/>
      <w:sz w:val="24"/>
      <w:szCs w:val="24"/>
    </w:rPr>
  </w:style>
  <w:style w:type="paragraph" w:styleId="Retraitnormal">
    <w:name w:val="Normal Indent"/>
    <w:basedOn w:val="Normal"/>
    <w:uiPriority w:val="99"/>
    <w:semiHidden/>
    <w:unhideWhenUsed/>
    <w:rsid w:val="000B490D"/>
    <w:pPr>
      <w:ind w:left="567"/>
    </w:pPr>
  </w:style>
  <w:style w:type="paragraph" w:styleId="Titredenote">
    <w:name w:val="Note Heading"/>
    <w:basedOn w:val="Normal"/>
    <w:next w:val="Normal"/>
    <w:link w:val="TitredenoteCar"/>
    <w:uiPriority w:val="99"/>
    <w:semiHidden/>
    <w:unhideWhenUsed/>
    <w:rsid w:val="000B490D"/>
  </w:style>
  <w:style w:type="character" w:customStyle="1" w:styleId="TitredenoteCar">
    <w:name w:val="Titre de note Car"/>
    <w:basedOn w:val="Policepardfaut"/>
    <w:link w:val="Titredenote"/>
    <w:uiPriority w:val="99"/>
    <w:semiHidden/>
    <w:rsid w:val="000B490D"/>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0B490D"/>
    <w:rPr>
      <w:lang w:val="fr-FR"/>
    </w:rPr>
  </w:style>
  <w:style w:type="character" w:styleId="Textedelespacerserv">
    <w:name w:val="Placeholder Text"/>
    <w:basedOn w:val="Policepardfaut"/>
    <w:uiPriority w:val="99"/>
    <w:semiHidden/>
    <w:rsid w:val="000B490D"/>
    <w:rPr>
      <w:color w:val="808080"/>
      <w:lang w:val="fr-FR"/>
    </w:rPr>
  </w:style>
  <w:style w:type="paragraph" w:styleId="Textebrut">
    <w:name w:val="Plain Text"/>
    <w:basedOn w:val="Normal"/>
    <w:link w:val="TextebrutCar"/>
    <w:uiPriority w:val="99"/>
    <w:unhideWhenUsed/>
    <w:rsid w:val="000B490D"/>
    <w:rPr>
      <w:rFonts w:ascii="Consolas" w:hAnsi="Consolas" w:cs="Consolas"/>
      <w:sz w:val="21"/>
      <w:szCs w:val="21"/>
    </w:rPr>
  </w:style>
  <w:style w:type="character" w:customStyle="1" w:styleId="TextebrutCar">
    <w:name w:val="Texte brut Car"/>
    <w:basedOn w:val="Policepardfaut"/>
    <w:link w:val="Textebrut"/>
    <w:uiPriority w:val="99"/>
    <w:rsid w:val="000B490D"/>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0B490D"/>
    <w:rPr>
      <w:i/>
      <w:iCs/>
      <w:color w:val="000000" w:themeColor="text1"/>
    </w:rPr>
  </w:style>
  <w:style w:type="character" w:customStyle="1" w:styleId="CitationCar">
    <w:name w:val="Citation Car"/>
    <w:basedOn w:val="Policepardfaut"/>
    <w:link w:val="Citation"/>
    <w:uiPriority w:val="59"/>
    <w:rsid w:val="000B490D"/>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0B490D"/>
  </w:style>
  <w:style w:type="character" w:customStyle="1" w:styleId="SalutationsCar">
    <w:name w:val="Salutations Car"/>
    <w:basedOn w:val="Policepardfaut"/>
    <w:link w:val="Salutations"/>
    <w:uiPriority w:val="99"/>
    <w:semiHidden/>
    <w:rsid w:val="000B490D"/>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0B490D"/>
    <w:pPr>
      <w:ind w:left="4252"/>
    </w:pPr>
  </w:style>
  <w:style w:type="character" w:customStyle="1" w:styleId="SignatureCar">
    <w:name w:val="Signature Car"/>
    <w:basedOn w:val="Policepardfaut"/>
    <w:link w:val="Signature"/>
    <w:uiPriority w:val="99"/>
    <w:semiHidden/>
    <w:rsid w:val="000B490D"/>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0B490D"/>
    <w:rPr>
      <w:b/>
      <w:bCs/>
      <w:lang w:val="fr-FR"/>
    </w:rPr>
  </w:style>
  <w:style w:type="character" w:styleId="Accentuationlgre">
    <w:name w:val="Subtle Emphasis"/>
    <w:basedOn w:val="Policepardfaut"/>
    <w:uiPriority w:val="99"/>
    <w:semiHidden/>
    <w:qFormat/>
    <w:rsid w:val="000B490D"/>
    <w:rPr>
      <w:i/>
      <w:iCs/>
      <w:color w:val="808080" w:themeColor="text1" w:themeTint="7F"/>
      <w:lang w:val="fr-FR"/>
    </w:rPr>
  </w:style>
  <w:style w:type="character" w:styleId="Rfrencelgre">
    <w:name w:val="Subtle Reference"/>
    <w:basedOn w:val="Policepardfaut"/>
    <w:uiPriority w:val="99"/>
    <w:semiHidden/>
    <w:qFormat/>
    <w:rsid w:val="000B490D"/>
    <w:rPr>
      <w:smallCaps/>
      <w:color w:val="C0504D" w:themeColor="accent2"/>
      <w:u w:val="single"/>
      <w:lang w:val="fr-FR"/>
    </w:rPr>
  </w:style>
  <w:style w:type="paragraph" w:styleId="TitreTR">
    <w:name w:val="toa heading"/>
    <w:basedOn w:val="Normal"/>
    <w:next w:val="Normal"/>
    <w:uiPriority w:val="39"/>
    <w:unhideWhenUsed/>
    <w:rsid w:val="000B490D"/>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B490D"/>
    <w:pPr>
      <w:spacing w:after="240"/>
      <w:jc w:val="center"/>
    </w:pPr>
    <w:rPr>
      <w:rFonts w:eastAsia="Calibri" w:cs="Times New Roman"/>
      <w:color w:val="006283"/>
    </w:rPr>
  </w:style>
  <w:style w:type="table" w:styleId="TableauGrille1Clair">
    <w:name w:val="Grid Table 1 Light"/>
    <w:basedOn w:val="TableauNormal"/>
    <w:uiPriority w:val="46"/>
    <w:rsid w:val="008503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5031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5031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503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503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503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503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503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503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85031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5031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85031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85031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5031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850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50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850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50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850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850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50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850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50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850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50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850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850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50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503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8503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503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8503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503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8503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8503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503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8503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503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8503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503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8503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8503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503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850310"/>
    <w:rPr>
      <w:color w:val="2B579A"/>
      <w:shd w:val="clear" w:color="auto" w:fill="E1DFDD"/>
      <w:lang w:val="fr-FR"/>
    </w:rPr>
  </w:style>
  <w:style w:type="table" w:styleId="TableauListe1Clair">
    <w:name w:val="List Table 1 Light"/>
    <w:basedOn w:val="TableauNormal"/>
    <w:uiPriority w:val="46"/>
    <w:rsid w:val="008503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5031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85031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5031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85031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8503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503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8503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503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85031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5031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85031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8503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5031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8503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503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85031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503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85031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85031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5031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8503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503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8503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503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8503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8503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503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85031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5031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5031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5031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5031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5031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5031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503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5031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85031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5031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85031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85031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5031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8503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5031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5031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5031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5031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5031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5031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850310"/>
    <w:rPr>
      <w:color w:val="2B579A"/>
      <w:shd w:val="clear" w:color="auto" w:fill="E1DFDD"/>
      <w:lang w:val="fr-FR"/>
    </w:rPr>
  </w:style>
  <w:style w:type="table" w:styleId="Tableausimple10">
    <w:name w:val="Plain Table 1"/>
    <w:basedOn w:val="TableauNormal"/>
    <w:uiPriority w:val="41"/>
    <w:rsid w:val="008503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8503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503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503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503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850310"/>
    <w:rPr>
      <w:u w:val="dotted"/>
      <w:lang w:val="fr-FR"/>
    </w:rPr>
  </w:style>
  <w:style w:type="table" w:styleId="Grilledetableauclaire">
    <w:name w:val="Grid Table Light"/>
    <w:basedOn w:val="TableauNormal"/>
    <w:uiPriority w:val="40"/>
    <w:rsid w:val="008503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85031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TZA/20_040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622</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PNOTIFICATION</dc:title>
  <dc:creator>Greenleaves Navarro, Jane</dc:creator>
  <dc:description>LDIMD - DTU</dc:description>
  <cp:lastModifiedBy>Laverriere, Chantal</cp:lastModifiedBy>
  <cp:revision>8</cp:revision>
  <cp:lastPrinted>2020-01-24T10:47:00Z</cp:lastPrinted>
  <dcterms:created xsi:type="dcterms:W3CDTF">2020-01-14T15:11:00Z</dcterms:created>
  <dcterms:modified xsi:type="dcterms:W3CDTF">2020-01-24T14:12:00Z</dcterms:modified>
</cp:coreProperties>
</file>