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7B1BD6" w:rsidRDefault="007B1BD6" w:rsidP="007B1BD6">
      <w:pPr>
        <w:pStyle w:val="Titre"/>
        <w:rPr>
          <w:caps w:val="0"/>
          <w:kern w:val="0"/>
        </w:rPr>
      </w:pPr>
      <w:r w:rsidRPr="007B1BD6">
        <w:rPr>
          <w:caps w:val="0"/>
          <w:kern w:val="0"/>
        </w:rPr>
        <w:t>NOTIFICATION</w:t>
      </w:r>
    </w:p>
    <w:p w:rsidR="009239F7" w:rsidRPr="007B1BD6" w:rsidRDefault="004020BA" w:rsidP="007B1BD6">
      <w:pPr>
        <w:jc w:val="center"/>
      </w:pPr>
      <w:r w:rsidRPr="007B1BD6">
        <w:t>La notification suivante est communiquée conformément à l'article 10.6.</w:t>
      </w:r>
    </w:p>
    <w:p w:rsidR="009239F7" w:rsidRPr="007B1BD6" w:rsidRDefault="009239F7" w:rsidP="007B1BD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7B1BD6" w:rsidRPr="007B1BD6" w:rsidTr="007B1BD6">
        <w:tc>
          <w:tcPr>
            <w:tcW w:w="709" w:type="dxa"/>
            <w:tcBorders>
              <w:top w:val="double" w:sz="6" w:space="0" w:color="auto"/>
              <w:bottom w:val="single" w:sz="6" w:space="0" w:color="auto"/>
            </w:tcBorders>
            <w:shd w:val="clear" w:color="auto" w:fill="auto"/>
          </w:tcPr>
          <w:p w:rsidR="00F85C99" w:rsidRPr="007B1BD6" w:rsidRDefault="004020BA" w:rsidP="007B1BD6">
            <w:pPr>
              <w:spacing w:before="120" w:after="120"/>
              <w:jc w:val="left"/>
            </w:pPr>
            <w:r w:rsidRPr="007B1BD6">
              <w:rPr>
                <w:b/>
              </w:rPr>
              <w:t>1.</w:t>
            </w:r>
          </w:p>
        </w:tc>
        <w:tc>
          <w:tcPr>
            <w:tcW w:w="8282" w:type="dxa"/>
            <w:tcBorders>
              <w:top w:val="double" w:sz="6" w:space="0" w:color="auto"/>
              <w:bottom w:val="single" w:sz="6" w:space="0" w:color="auto"/>
            </w:tcBorders>
            <w:shd w:val="clear" w:color="auto" w:fill="auto"/>
          </w:tcPr>
          <w:p w:rsidR="00BC2753" w:rsidRPr="007B1BD6" w:rsidRDefault="004020BA" w:rsidP="007B1BD6">
            <w:pPr>
              <w:spacing w:before="120" w:after="120"/>
            </w:pPr>
            <w:r w:rsidRPr="007B1BD6">
              <w:rPr>
                <w:b/>
              </w:rPr>
              <w:t>Membre notifiant</w:t>
            </w:r>
            <w:r w:rsidR="007B1BD6" w:rsidRPr="007B1BD6">
              <w:rPr>
                <w:b/>
                <w:bCs/>
              </w:rPr>
              <w:t xml:space="preserve">: </w:t>
            </w:r>
            <w:r w:rsidR="007B1BD6" w:rsidRPr="007B1BD6">
              <w:rPr>
                <w:u w:val="single"/>
              </w:rPr>
              <w:t>T</w:t>
            </w:r>
            <w:r w:rsidRPr="007B1BD6">
              <w:rPr>
                <w:u w:val="single"/>
              </w:rPr>
              <w:t>ANZANIE</w:t>
            </w:r>
          </w:p>
          <w:p w:rsidR="00F85C99" w:rsidRPr="007B1BD6" w:rsidRDefault="004020BA" w:rsidP="007B1BD6">
            <w:pPr>
              <w:spacing w:after="120"/>
            </w:pPr>
            <w:r w:rsidRPr="007B1BD6">
              <w:rPr>
                <w:b/>
              </w:rPr>
              <w:t>Le cas échéant, pouvoirs publics locaux con</w:t>
            </w:r>
            <w:bookmarkStart w:id="0" w:name="_GoBack"/>
            <w:bookmarkEnd w:id="0"/>
            <w:r w:rsidRPr="007B1BD6">
              <w:rPr>
                <w:b/>
              </w:rPr>
              <w:t>cernés (articles 3.2 et 7.2):</w:t>
            </w:r>
          </w:p>
        </w:tc>
      </w:tr>
      <w:tr w:rsidR="007B1BD6" w:rsidRPr="007B1BD6" w:rsidTr="007B1BD6">
        <w:tc>
          <w:tcPr>
            <w:tcW w:w="709" w:type="dxa"/>
            <w:tcBorders>
              <w:top w:val="single" w:sz="6" w:space="0" w:color="auto"/>
              <w:bottom w:val="single" w:sz="6" w:space="0" w:color="auto"/>
            </w:tcBorders>
            <w:shd w:val="clear" w:color="auto" w:fill="auto"/>
          </w:tcPr>
          <w:p w:rsidR="00F85C99" w:rsidRPr="007B1BD6" w:rsidRDefault="004020BA" w:rsidP="007B1BD6">
            <w:pPr>
              <w:spacing w:before="120" w:after="120"/>
              <w:jc w:val="left"/>
            </w:pPr>
            <w:r w:rsidRPr="007B1BD6">
              <w:rPr>
                <w:b/>
              </w:rPr>
              <w:t>2.</w:t>
            </w:r>
          </w:p>
        </w:tc>
        <w:tc>
          <w:tcPr>
            <w:tcW w:w="8282" w:type="dxa"/>
            <w:tcBorders>
              <w:top w:val="single" w:sz="6" w:space="0" w:color="auto"/>
              <w:bottom w:val="single" w:sz="6" w:space="0" w:color="auto"/>
            </w:tcBorders>
            <w:shd w:val="clear" w:color="auto" w:fill="auto"/>
          </w:tcPr>
          <w:p w:rsidR="00BC2753" w:rsidRPr="007B1BD6" w:rsidRDefault="004020BA" w:rsidP="007B1BD6">
            <w:pPr>
              <w:spacing w:before="120" w:after="120"/>
            </w:pPr>
            <w:r w:rsidRPr="007B1BD6">
              <w:rPr>
                <w:b/>
              </w:rPr>
              <w:t>Organisme responsable:</w:t>
            </w:r>
          </w:p>
          <w:p w:rsidR="00BC2753" w:rsidRPr="007B1BD6" w:rsidRDefault="004020BA" w:rsidP="007B1BD6">
            <w:pPr>
              <w:jc w:val="left"/>
            </w:pPr>
            <w:proofErr w:type="spellStart"/>
            <w:r w:rsidRPr="007B1BD6">
              <w:rPr>
                <w:i/>
                <w:iCs/>
              </w:rPr>
              <w:t>Tanzania</w:t>
            </w:r>
            <w:proofErr w:type="spellEnd"/>
            <w:r w:rsidRPr="007B1BD6">
              <w:rPr>
                <w:i/>
                <w:iCs/>
              </w:rPr>
              <w:t xml:space="preserve"> Bureau of Standards</w:t>
            </w:r>
            <w:r w:rsidRPr="007B1BD6">
              <w:t xml:space="preserve"> (Office tanzanien de normalisation)</w:t>
            </w:r>
          </w:p>
          <w:p w:rsidR="00BC2753" w:rsidRPr="007B1BD6" w:rsidRDefault="004020BA" w:rsidP="007B1BD6">
            <w:pPr>
              <w:jc w:val="left"/>
            </w:pPr>
            <w:r w:rsidRPr="007B1BD6">
              <w:t xml:space="preserve">MOROGORO/Sam Nujoma Road, </w:t>
            </w:r>
            <w:proofErr w:type="spellStart"/>
            <w:r w:rsidRPr="007B1BD6">
              <w:t>Ubungo</w:t>
            </w:r>
            <w:proofErr w:type="spellEnd"/>
          </w:p>
          <w:p w:rsidR="00BC2753" w:rsidRPr="007B1BD6" w:rsidRDefault="004020BA" w:rsidP="007B1BD6">
            <w:pPr>
              <w:jc w:val="left"/>
            </w:pPr>
            <w:proofErr w:type="spellStart"/>
            <w:r w:rsidRPr="007B1BD6">
              <w:t>P.O</w:t>
            </w:r>
            <w:proofErr w:type="spellEnd"/>
            <w:r w:rsidR="007B1BD6" w:rsidRPr="007B1BD6">
              <w:t>. BOX 9524</w:t>
            </w:r>
          </w:p>
          <w:p w:rsidR="00BC2753" w:rsidRPr="007B1BD6" w:rsidRDefault="004020BA" w:rsidP="007B1BD6">
            <w:pPr>
              <w:jc w:val="left"/>
            </w:pPr>
            <w:r w:rsidRPr="007B1BD6">
              <w:t>Téléphone</w:t>
            </w:r>
            <w:r w:rsidR="007B1BD6" w:rsidRPr="007B1BD6">
              <w:t>: +</w:t>
            </w:r>
            <w:r w:rsidRPr="007B1BD6">
              <w:t>255 222450206</w:t>
            </w:r>
          </w:p>
          <w:p w:rsidR="00BC2753" w:rsidRPr="007B1BD6" w:rsidRDefault="004020BA" w:rsidP="007B1BD6">
            <w:pPr>
              <w:jc w:val="left"/>
            </w:pPr>
            <w:r w:rsidRPr="007B1BD6">
              <w:t xml:space="preserve">Courrier électronique: </w:t>
            </w:r>
            <w:hyperlink r:id="rId8" w:history="1">
              <w:r w:rsidR="007B1BD6" w:rsidRPr="007B1BD6">
                <w:rPr>
                  <w:rStyle w:val="Lienhypertexte"/>
                </w:rPr>
                <w:t>nep@tbs.go.tz</w:t>
              </w:r>
            </w:hyperlink>
          </w:p>
          <w:p w:rsidR="00F832CB" w:rsidRPr="00002A0B" w:rsidRDefault="004020BA" w:rsidP="007B1BD6">
            <w:pPr>
              <w:spacing w:before="120" w:after="120"/>
              <w:jc w:val="left"/>
              <w:rPr>
                <w:lang w:val="en-GB"/>
              </w:rPr>
            </w:pPr>
            <w:r w:rsidRPr="00002A0B">
              <w:rPr>
                <w:lang w:val="en-GB"/>
              </w:rPr>
              <w:t xml:space="preserve">Site Web: </w:t>
            </w:r>
            <w:r w:rsidR="00002A0B">
              <w:fldChar w:fldCharType="begin"/>
            </w:r>
            <w:r w:rsidR="00002A0B" w:rsidRPr="00002A0B">
              <w:rPr>
                <w:lang w:val="en-GB"/>
              </w:rPr>
              <w:instrText xml:space="preserve"> HYPERLINK "http://www.tbs.go.tz/" </w:instrText>
            </w:r>
            <w:r w:rsidR="00002A0B">
              <w:fldChar w:fldCharType="separate"/>
            </w:r>
            <w:r w:rsidR="007B1BD6" w:rsidRPr="00002A0B">
              <w:rPr>
                <w:rStyle w:val="Lienhypertexte"/>
                <w:lang w:val="en-GB"/>
              </w:rPr>
              <w:t>www.tbs.go.tz</w:t>
            </w:r>
            <w:r w:rsidR="00002A0B">
              <w:rPr>
                <w:rStyle w:val="Lienhypertexte"/>
              </w:rPr>
              <w:fldChar w:fldCharType="end"/>
            </w:r>
          </w:p>
          <w:p w:rsidR="00F85C99" w:rsidRPr="007B1BD6" w:rsidRDefault="004020BA" w:rsidP="007B1BD6">
            <w:pPr>
              <w:spacing w:after="120"/>
            </w:pPr>
            <w:r w:rsidRPr="007B1BD6">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7B1BD6" w:rsidRPr="007B1BD6" w:rsidTr="007B1BD6">
        <w:tc>
          <w:tcPr>
            <w:tcW w:w="709" w:type="dxa"/>
            <w:tcBorders>
              <w:top w:val="single" w:sz="6" w:space="0" w:color="auto"/>
              <w:bottom w:val="single" w:sz="6" w:space="0" w:color="auto"/>
            </w:tcBorders>
            <w:shd w:val="clear" w:color="auto" w:fill="auto"/>
          </w:tcPr>
          <w:p w:rsidR="00F85C99" w:rsidRPr="007B1BD6" w:rsidRDefault="004020BA" w:rsidP="007B1BD6">
            <w:pPr>
              <w:spacing w:before="120" w:after="120"/>
              <w:jc w:val="left"/>
              <w:rPr>
                <w:b/>
              </w:rPr>
            </w:pPr>
            <w:r w:rsidRPr="007B1BD6">
              <w:rPr>
                <w:b/>
              </w:rPr>
              <w:t>3.</w:t>
            </w:r>
          </w:p>
        </w:tc>
        <w:tc>
          <w:tcPr>
            <w:tcW w:w="8282" w:type="dxa"/>
            <w:tcBorders>
              <w:top w:val="single" w:sz="6" w:space="0" w:color="auto"/>
              <w:bottom w:val="single" w:sz="6" w:space="0" w:color="auto"/>
            </w:tcBorders>
            <w:shd w:val="clear" w:color="auto" w:fill="auto"/>
          </w:tcPr>
          <w:p w:rsidR="00F85C99" w:rsidRPr="007B1BD6" w:rsidRDefault="004020BA" w:rsidP="007B1BD6">
            <w:pPr>
              <w:spacing w:before="120" w:after="120"/>
            </w:pPr>
            <w:r w:rsidRPr="007B1BD6">
              <w:rPr>
                <w:b/>
              </w:rPr>
              <w:t xml:space="preserve">Notification au titre de l'article 2.9.2 [X], 2.10.1 </w:t>
            </w:r>
            <w:r w:rsidR="007B1BD6" w:rsidRPr="007B1BD6">
              <w:rPr>
                <w:b/>
              </w:rPr>
              <w:t>[ ]</w:t>
            </w:r>
            <w:r w:rsidRPr="007B1BD6">
              <w:rPr>
                <w:b/>
              </w:rPr>
              <w:t xml:space="preserve">, 5.6.2 </w:t>
            </w:r>
            <w:r w:rsidR="007B1BD6" w:rsidRPr="007B1BD6">
              <w:rPr>
                <w:b/>
              </w:rPr>
              <w:t>[ ]</w:t>
            </w:r>
            <w:r w:rsidRPr="007B1BD6">
              <w:rPr>
                <w:b/>
              </w:rPr>
              <w:t xml:space="preserve">, 5.7.1 </w:t>
            </w:r>
            <w:r w:rsidR="007B1BD6" w:rsidRPr="007B1BD6">
              <w:rPr>
                <w:b/>
              </w:rPr>
              <w:t>[ ]</w:t>
            </w:r>
            <w:r w:rsidRPr="007B1BD6">
              <w:rPr>
                <w:b/>
              </w:rPr>
              <w:t>, autres:</w:t>
            </w:r>
          </w:p>
        </w:tc>
      </w:tr>
      <w:tr w:rsidR="007B1BD6" w:rsidRPr="007B1BD6" w:rsidTr="007B1BD6">
        <w:tc>
          <w:tcPr>
            <w:tcW w:w="709" w:type="dxa"/>
            <w:tcBorders>
              <w:top w:val="single" w:sz="6" w:space="0" w:color="auto"/>
              <w:bottom w:val="single" w:sz="6" w:space="0" w:color="auto"/>
            </w:tcBorders>
            <w:shd w:val="clear" w:color="auto" w:fill="auto"/>
          </w:tcPr>
          <w:p w:rsidR="00F85C99" w:rsidRPr="007B1BD6" w:rsidRDefault="004020BA" w:rsidP="007B1BD6">
            <w:pPr>
              <w:spacing w:before="120" w:after="120"/>
              <w:jc w:val="left"/>
            </w:pPr>
            <w:r w:rsidRPr="007B1BD6">
              <w:rPr>
                <w:b/>
              </w:rPr>
              <w:t>4.</w:t>
            </w:r>
          </w:p>
        </w:tc>
        <w:tc>
          <w:tcPr>
            <w:tcW w:w="8282" w:type="dxa"/>
            <w:tcBorders>
              <w:top w:val="single" w:sz="6" w:space="0" w:color="auto"/>
              <w:bottom w:val="single" w:sz="6" w:space="0" w:color="auto"/>
            </w:tcBorders>
            <w:shd w:val="clear" w:color="auto" w:fill="auto"/>
          </w:tcPr>
          <w:p w:rsidR="00F85C99" w:rsidRPr="007B1BD6" w:rsidRDefault="004020BA" w:rsidP="007B1BD6">
            <w:pPr>
              <w:spacing w:before="120" w:after="120"/>
            </w:pPr>
            <w:r w:rsidRPr="007B1BD6">
              <w:rPr>
                <w:b/>
              </w:rPr>
              <w:t xml:space="preserve">Produits visés (le cas échéant, position du SH ou de la </w:t>
            </w:r>
            <w:proofErr w:type="spellStart"/>
            <w:r w:rsidRPr="007B1BD6">
              <w:rPr>
                <w:b/>
              </w:rPr>
              <w:t>NCCD</w:t>
            </w:r>
            <w:proofErr w:type="spellEnd"/>
            <w:r w:rsidRPr="007B1BD6">
              <w:rPr>
                <w:b/>
              </w:rPr>
              <w:t>, sinon position du tarif douanier national</w:t>
            </w:r>
            <w:r w:rsidR="007B1BD6" w:rsidRPr="007B1BD6">
              <w:rPr>
                <w:b/>
              </w:rPr>
              <w:t>. L</w:t>
            </w:r>
            <w:r w:rsidRPr="007B1BD6">
              <w:rPr>
                <w:b/>
              </w:rPr>
              <w:t>es numéros de l'</w:t>
            </w:r>
            <w:proofErr w:type="spellStart"/>
            <w:r w:rsidRPr="007B1BD6">
              <w:rPr>
                <w:b/>
              </w:rPr>
              <w:t>ICS</w:t>
            </w:r>
            <w:proofErr w:type="spellEnd"/>
            <w:r w:rsidRPr="007B1BD6">
              <w:rPr>
                <w:b/>
              </w:rPr>
              <w:t xml:space="preserve"> peuvent aussi être indiqués, le cas échéant)</w:t>
            </w:r>
            <w:r w:rsidR="007B1BD6" w:rsidRPr="007B1BD6">
              <w:rPr>
                <w:b/>
              </w:rPr>
              <w:t xml:space="preserve">: </w:t>
            </w:r>
            <w:r w:rsidR="007B1BD6" w:rsidRPr="007B1BD6">
              <w:t>P</w:t>
            </w:r>
            <w:r w:rsidRPr="007B1BD6">
              <w:t>apier cartonné (</w:t>
            </w:r>
            <w:proofErr w:type="spellStart"/>
            <w:r w:rsidR="007B1BD6" w:rsidRPr="007B1BD6">
              <w:t>ICS</w:t>
            </w:r>
            <w:proofErr w:type="spellEnd"/>
            <w:r w:rsidR="007B1BD6" w:rsidRPr="007B1BD6">
              <w:t xml:space="preserve"> 85</w:t>
            </w:r>
            <w:r w:rsidRPr="007B1BD6">
              <w:t>.080.30)</w:t>
            </w:r>
          </w:p>
        </w:tc>
      </w:tr>
      <w:tr w:rsidR="007B1BD6" w:rsidRPr="007B1BD6" w:rsidTr="007B1BD6">
        <w:tc>
          <w:tcPr>
            <w:tcW w:w="709" w:type="dxa"/>
            <w:tcBorders>
              <w:top w:val="single" w:sz="6" w:space="0" w:color="auto"/>
              <w:bottom w:val="single" w:sz="6" w:space="0" w:color="auto"/>
            </w:tcBorders>
            <w:shd w:val="clear" w:color="auto" w:fill="auto"/>
          </w:tcPr>
          <w:p w:rsidR="00F85C99" w:rsidRPr="007B1BD6" w:rsidRDefault="004020BA" w:rsidP="007B1BD6">
            <w:pPr>
              <w:spacing w:before="120" w:after="120"/>
              <w:jc w:val="left"/>
            </w:pPr>
            <w:r w:rsidRPr="007B1BD6">
              <w:rPr>
                <w:b/>
              </w:rPr>
              <w:t>5.</w:t>
            </w:r>
          </w:p>
        </w:tc>
        <w:tc>
          <w:tcPr>
            <w:tcW w:w="8282" w:type="dxa"/>
            <w:tcBorders>
              <w:top w:val="single" w:sz="6" w:space="0" w:color="auto"/>
              <w:bottom w:val="single" w:sz="6" w:space="0" w:color="auto"/>
            </w:tcBorders>
            <w:shd w:val="clear" w:color="auto" w:fill="auto"/>
          </w:tcPr>
          <w:p w:rsidR="00F85C99" w:rsidRPr="007B1BD6" w:rsidRDefault="004020BA" w:rsidP="007B1BD6">
            <w:pPr>
              <w:spacing w:before="120" w:after="120"/>
            </w:pPr>
            <w:r w:rsidRPr="007B1BD6">
              <w:rPr>
                <w:b/>
              </w:rPr>
              <w:t>Intitulé, nombre de pages et langue(s) du texte notifié</w:t>
            </w:r>
            <w:r w:rsidR="007B1BD6" w:rsidRPr="007B1BD6">
              <w:rPr>
                <w:b/>
              </w:rPr>
              <w:t xml:space="preserve">: </w:t>
            </w:r>
            <w:r w:rsidR="007B1BD6" w:rsidRPr="007B1BD6">
              <w:t>C</w:t>
            </w:r>
            <w:r w:rsidRPr="007B1BD6">
              <w:t>DC</w:t>
            </w:r>
            <w:r w:rsidR="007B1BD6" w:rsidRPr="007B1BD6">
              <w:t>-</w:t>
            </w:r>
            <w:r w:rsidRPr="007B1BD6">
              <w:t>10 (6221) P3</w:t>
            </w:r>
            <w:r w:rsidR="007B1BD6" w:rsidRPr="007B1BD6">
              <w:t xml:space="preserve">. </w:t>
            </w:r>
            <w:proofErr w:type="spellStart"/>
            <w:r w:rsidR="007B1BD6" w:rsidRPr="007B1BD6">
              <w:rPr>
                <w:i/>
                <w:iCs/>
              </w:rPr>
              <w:t>C</w:t>
            </w:r>
            <w:r w:rsidRPr="007B1BD6">
              <w:rPr>
                <w:i/>
                <w:iCs/>
              </w:rPr>
              <w:t>ORRUGATING</w:t>
            </w:r>
            <w:proofErr w:type="spellEnd"/>
            <w:r w:rsidRPr="007B1BD6">
              <w:rPr>
                <w:i/>
                <w:iCs/>
              </w:rPr>
              <w:t xml:space="preserve"> MEDIUM/ </w:t>
            </w:r>
            <w:proofErr w:type="spellStart"/>
            <w:r w:rsidRPr="007B1BD6">
              <w:rPr>
                <w:i/>
                <w:iCs/>
              </w:rPr>
              <w:t>FLUTING</w:t>
            </w:r>
            <w:proofErr w:type="spellEnd"/>
            <w:r w:rsidRPr="007B1BD6">
              <w:rPr>
                <w:i/>
                <w:iCs/>
              </w:rPr>
              <w:t xml:space="preserve"> </w:t>
            </w:r>
            <w:r w:rsidR="007B1BD6" w:rsidRPr="007B1BD6">
              <w:rPr>
                <w:i/>
                <w:iCs/>
              </w:rPr>
              <w:t>-</w:t>
            </w:r>
            <w:r w:rsidRPr="007B1BD6">
              <w:rPr>
                <w:i/>
                <w:iCs/>
              </w:rPr>
              <w:t xml:space="preserve"> SPECIFICATION</w:t>
            </w:r>
            <w:r w:rsidRPr="007B1BD6">
              <w:t xml:space="preserve"> (Papier pour cannelure </w:t>
            </w:r>
            <w:r w:rsidR="007B1BD6" w:rsidRPr="007B1BD6">
              <w:t>-</w:t>
            </w:r>
            <w:r w:rsidRPr="007B1BD6">
              <w:t xml:space="preserve"> Spécifications), 6 pages, en anglais</w:t>
            </w:r>
          </w:p>
        </w:tc>
      </w:tr>
      <w:tr w:rsidR="007B1BD6" w:rsidRPr="007B1BD6" w:rsidTr="007B1BD6">
        <w:tc>
          <w:tcPr>
            <w:tcW w:w="709" w:type="dxa"/>
            <w:tcBorders>
              <w:top w:val="single" w:sz="6" w:space="0" w:color="auto"/>
              <w:bottom w:val="single" w:sz="6" w:space="0" w:color="auto"/>
            </w:tcBorders>
            <w:shd w:val="clear" w:color="auto" w:fill="auto"/>
          </w:tcPr>
          <w:p w:rsidR="00F85C99" w:rsidRPr="007B1BD6" w:rsidRDefault="004020BA" w:rsidP="007B1BD6">
            <w:pPr>
              <w:spacing w:before="120" w:after="120"/>
              <w:jc w:val="left"/>
              <w:rPr>
                <w:b/>
              </w:rPr>
            </w:pPr>
            <w:r w:rsidRPr="007B1BD6">
              <w:rPr>
                <w:b/>
              </w:rPr>
              <w:t>6.</w:t>
            </w:r>
          </w:p>
        </w:tc>
        <w:tc>
          <w:tcPr>
            <w:tcW w:w="8282" w:type="dxa"/>
            <w:tcBorders>
              <w:top w:val="single" w:sz="6" w:space="0" w:color="auto"/>
              <w:bottom w:val="single" w:sz="6" w:space="0" w:color="auto"/>
            </w:tcBorders>
            <w:shd w:val="clear" w:color="auto" w:fill="auto"/>
          </w:tcPr>
          <w:p w:rsidR="00F85C99" w:rsidRPr="007B1BD6" w:rsidRDefault="004020BA" w:rsidP="007B1BD6">
            <w:pPr>
              <w:spacing w:before="120" w:after="120"/>
              <w:rPr>
                <w:b/>
              </w:rPr>
            </w:pPr>
            <w:r w:rsidRPr="007B1BD6">
              <w:rPr>
                <w:b/>
              </w:rPr>
              <w:t>Teneur</w:t>
            </w:r>
            <w:r w:rsidR="007B1BD6" w:rsidRPr="007B1BD6">
              <w:rPr>
                <w:b/>
              </w:rPr>
              <w:t xml:space="preserve">: </w:t>
            </w:r>
            <w:r w:rsidR="007B1BD6" w:rsidRPr="007B1BD6">
              <w:t>L</w:t>
            </w:r>
            <w:r w:rsidRPr="007B1BD6">
              <w:t>e projet de norme tanzanienne notifié spécifie les exigences et les méthodes d'échantillonnage et d'essai applicables au papier pour cannelure destiné à la fabrication d'emballages.</w:t>
            </w:r>
          </w:p>
        </w:tc>
      </w:tr>
      <w:tr w:rsidR="007B1BD6" w:rsidRPr="007B1BD6" w:rsidTr="007B1BD6">
        <w:tc>
          <w:tcPr>
            <w:tcW w:w="709" w:type="dxa"/>
            <w:tcBorders>
              <w:top w:val="single" w:sz="6" w:space="0" w:color="auto"/>
              <w:bottom w:val="single" w:sz="6" w:space="0" w:color="auto"/>
            </w:tcBorders>
            <w:shd w:val="clear" w:color="auto" w:fill="auto"/>
          </w:tcPr>
          <w:p w:rsidR="00F85C99" w:rsidRPr="007B1BD6" w:rsidRDefault="004020BA" w:rsidP="007B1BD6">
            <w:pPr>
              <w:spacing w:before="120" w:after="120"/>
              <w:jc w:val="left"/>
              <w:rPr>
                <w:b/>
              </w:rPr>
            </w:pPr>
            <w:r w:rsidRPr="007B1BD6">
              <w:rPr>
                <w:b/>
              </w:rPr>
              <w:t>7.</w:t>
            </w:r>
          </w:p>
        </w:tc>
        <w:tc>
          <w:tcPr>
            <w:tcW w:w="8282" w:type="dxa"/>
            <w:tcBorders>
              <w:top w:val="single" w:sz="6" w:space="0" w:color="auto"/>
              <w:bottom w:val="single" w:sz="6" w:space="0" w:color="auto"/>
            </w:tcBorders>
            <w:shd w:val="clear" w:color="auto" w:fill="auto"/>
          </w:tcPr>
          <w:p w:rsidR="00F85C99" w:rsidRPr="007B1BD6" w:rsidRDefault="004020BA" w:rsidP="007B1BD6">
            <w:pPr>
              <w:spacing w:before="120" w:after="120"/>
              <w:rPr>
                <w:b/>
              </w:rPr>
            </w:pPr>
            <w:r w:rsidRPr="007B1BD6">
              <w:rPr>
                <w:b/>
              </w:rPr>
              <w:t>Objectif et justification, y compris la nature des problèmes urgents, le cas échéant</w:t>
            </w:r>
            <w:r w:rsidR="007B1BD6" w:rsidRPr="007B1BD6">
              <w:rPr>
                <w:b/>
              </w:rPr>
              <w:t xml:space="preserve">: </w:t>
            </w:r>
            <w:r w:rsidR="007B1BD6" w:rsidRPr="007B1BD6">
              <w:t>I</w:t>
            </w:r>
            <w:r w:rsidRPr="007B1BD6">
              <w:t>nformation des consommateurs, étiquetage</w:t>
            </w:r>
            <w:r w:rsidR="007B1BD6" w:rsidRPr="007B1BD6">
              <w:t>; e</w:t>
            </w:r>
            <w:r w:rsidRPr="007B1BD6">
              <w:t>xigences en matière de qualité</w:t>
            </w:r>
          </w:p>
        </w:tc>
      </w:tr>
      <w:tr w:rsidR="007B1BD6" w:rsidRPr="007B1BD6" w:rsidTr="007B1BD6">
        <w:tc>
          <w:tcPr>
            <w:tcW w:w="709" w:type="dxa"/>
            <w:tcBorders>
              <w:top w:val="single" w:sz="6" w:space="0" w:color="auto"/>
              <w:bottom w:val="single" w:sz="6" w:space="0" w:color="auto"/>
            </w:tcBorders>
            <w:shd w:val="clear" w:color="auto" w:fill="auto"/>
          </w:tcPr>
          <w:p w:rsidR="00F85C99" w:rsidRPr="007B1BD6" w:rsidRDefault="004020BA" w:rsidP="007B1BD6">
            <w:pPr>
              <w:spacing w:before="120" w:after="120"/>
              <w:jc w:val="left"/>
              <w:rPr>
                <w:b/>
              </w:rPr>
            </w:pPr>
            <w:r w:rsidRPr="007B1BD6">
              <w:rPr>
                <w:b/>
              </w:rPr>
              <w:t>8.</w:t>
            </w:r>
          </w:p>
        </w:tc>
        <w:tc>
          <w:tcPr>
            <w:tcW w:w="8282" w:type="dxa"/>
            <w:tcBorders>
              <w:top w:val="single" w:sz="6" w:space="0" w:color="auto"/>
              <w:bottom w:val="single" w:sz="6" w:space="0" w:color="auto"/>
            </w:tcBorders>
            <w:shd w:val="clear" w:color="auto" w:fill="auto"/>
          </w:tcPr>
          <w:p w:rsidR="00BC2753" w:rsidRPr="007B1BD6" w:rsidRDefault="004020BA" w:rsidP="007B1BD6">
            <w:pPr>
              <w:spacing w:before="120" w:after="120"/>
            </w:pPr>
            <w:r w:rsidRPr="007B1BD6">
              <w:rPr>
                <w:b/>
              </w:rPr>
              <w:t>Documents pertinents:</w:t>
            </w:r>
          </w:p>
          <w:p w:rsidR="00F832CB" w:rsidRPr="007B1BD6" w:rsidRDefault="007B1BD6" w:rsidP="007B1BD6">
            <w:pPr>
              <w:numPr>
                <w:ilvl w:val="0"/>
                <w:numId w:val="16"/>
              </w:numPr>
              <w:spacing w:before="120" w:after="120"/>
              <w:ind w:left="574" w:hanging="425"/>
              <w:jc w:val="left"/>
              <w:rPr>
                <w:bCs/>
              </w:rPr>
            </w:pPr>
            <w:proofErr w:type="spellStart"/>
            <w:r w:rsidRPr="007B1BD6">
              <w:t>TZS</w:t>
            </w:r>
            <w:proofErr w:type="spellEnd"/>
            <w:r w:rsidRPr="007B1BD6">
              <w:t xml:space="preserve"> 4. </w:t>
            </w:r>
            <w:proofErr w:type="spellStart"/>
            <w:r w:rsidRPr="007B1BD6">
              <w:rPr>
                <w:i/>
                <w:iCs/>
              </w:rPr>
              <w:t>R</w:t>
            </w:r>
            <w:r w:rsidR="00BC2753" w:rsidRPr="007B1BD6">
              <w:rPr>
                <w:i/>
                <w:iCs/>
              </w:rPr>
              <w:t>ounding</w:t>
            </w:r>
            <w:proofErr w:type="spellEnd"/>
            <w:r w:rsidR="00BC2753" w:rsidRPr="007B1BD6">
              <w:rPr>
                <w:i/>
                <w:iCs/>
              </w:rPr>
              <w:t xml:space="preserve"> off </w:t>
            </w:r>
            <w:proofErr w:type="spellStart"/>
            <w:r w:rsidR="00BC2753" w:rsidRPr="007B1BD6">
              <w:rPr>
                <w:i/>
                <w:iCs/>
              </w:rPr>
              <w:t>numerical</w:t>
            </w:r>
            <w:proofErr w:type="spellEnd"/>
            <w:r w:rsidR="00BC2753" w:rsidRPr="007B1BD6">
              <w:rPr>
                <w:i/>
                <w:iCs/>
              </w:rPr>
              <w:t xml:space="preserve"> values</w:t>
            </w:r>
          </w:p>
          <w:p w:rsidR="00F832CB" w:rsidRPr="00002A0B" w:rsidRDefault="007B1BD6" w:rsidP="007B1BD6">
            <w:pPr>
              <w:numPr>
                <w:ilvl w:val="0"/>
                <w:numId w:val="16"/>
              </w:numPr>
              <w:spacing w:before="120" w:after="120"/>
              <w:ind w:left="574" w:hanging="425"/>
              <w:jc w:val="left"/>
              <w:rPr>
                <w:bCs/>
                <w:lang w:val="en-GB"/>
              </w:rPr>
            </w:pPr>
            <w:r w:rsidRPr="00002A0B">
              <w:rPr>
                <w:lang w:val="en-GB"/>
              </w:rPr>
              <w:t xml:space="preserve">TZS 79. </w:t>
            </w:r>
            <w:r w:rsidRPr="00002A0B">
              <w:rPr>
                <w:i/>
                <w:iCs/>
                <w:lang w:val="en-GB"/>
              </w:rPr>
              <w:t>P</w:t>
            </w:r>
            <w:r w:rsidR="00BC2753" w:rsidRPr="00002A0B">
              <w:rPr>
                <w:i/>
                <w:iCs/>
                <w:lang w:val="en-GB"/>
              </w:rPr>
              <w:t xml:space="preserve">aper </w:t>
            </w:r>
            <w:r w:rsidRPr="00002A0B">
              <w:rPr>
                <w:i/>
                <w:iCs/>
                <w:lang w:val="en-GB"/>
              </w:rPr>
              <w:t>-</w:t>
            </w:r>
            <w:r w:rsidR="00BC2753" w:rsidRPr="00002A0B">
              <w:rPr>
                <w:i/>
                <w:iCs/>
                <w:lang w:val="en-GB"/>
              </w:rPr>
              <w:t xml:space="preserve"> Determination for bursting strength</w:t>
            </w:r>
          </w:p>
          <w:p w:rsidR="00F832CB" w:rsidRPr="00002A0B" w:rsidRDefault="007B1BD6" w:rsidP="007B1BD6">
            <w:pPr>
              <w:numPr>
                <w:ilvl w:val="0"/>
                <w:numId w:val="16"/>
              </w:numPr>
              <w:spacing w:before="120" w:after="120"/>
              <w:ind w:left="574" w:hanging="425"/>
              <w:jc w:val="left"/>
              <w:rPr>
                <w:bCs/>
                <w:lang w:val="en-GB"/>
              </w:rPr>
            </w:pPr>
            <w:r w:rsidRPr="00002A0B">
              <w:rPr>
                <w:lang w:val="en-GB"/>
              </w:rPr>
              <w:t xml:space="preserve">TZS 80. </w:t>
            </w:r>
            <w:r w:rsidRPr="00002A0B">
              <w:rPr>
                <w:i/>
                <w:iCs/>
                <w:lang w:val="en-GB"/>
              </w:rPr>
              <w:t>P</w:t>
            </w:r>
            <w:r w:rsidR="00BC2753" w:rsidRPr="00002A0B">
              <w:rPr>
                <w:i/>
                <w:iCs/>
                <w:lang w:val="en-GB"/>
              </w:rPr>
              <w:t xml:space="preserve">aper </w:t>
            </w:r>
            <w:r w:rsidRPr="00002A0B">
              <w:rPr>
                <w:i/>
                <w:iCs/>
                <w:lang w:val="en-GB"/>
              </w:rPr>
              <w:t>-</w:t>
            </w:r>
            <w:r w:rsidR="00BC2753" w:rsidRPr="00002A0B">
              <w:rPr>
                <w:i/>
                <w:iCs/>
                <w:lang w:val="en-GB"/>
              </w:rPr>
              <w:t xml:space="preserve"> Sampling methods for testing</w:t>
            </w:r>
          </w:p>
          <w:p w:rsidR="00F832CB" w:rsidRPr="00002A0B" w:rsidRDefault="007B1BD6" w:rsidP="007B1BD6">
            <w:pPr>
              <w:numPr>
                <w:ilvl w:val="0"/>
                <w:numId w:val="16"/>
              </w:numPr>
              <w:spacing w:before="120" w:after="120"/>
              <w:ind w:left="574" w:hanging="425"/>
              <w:jc w:val="left"/>
              <w:rPr>
                <w:bCs/>
                <w:lang w:val="en-GB"/>
              </w:rPr>
            </w:pPr>
            <w:r w:rsidRPr="00002A0B">
              <w:rPr>
                <w:lang w:val="en-GB"/>
              </w:rPr>
              <w:t xml:space="preserve">TZS 81. </w:t>
            </w:r>
            <w:r w:rsidRPr="00002A0B">
              <w:rPr>
                <w:i/>
                <w:iCs/>
                <w:lang w:val="en-GB"/>
              </w:rPr>
              <w:t>M</w:t>
            </w:r>
            <w:r w:rsidR="00BC2753" w:rsidRPr="00002A0B">
              <w:rPr>
                <w:i/>
                <w:iCs/>
                <w:lang w:val="en-GB"/>
              </w:rPr>
              <w:t>ethod for the determination of grammage (basic mass)</w:t>
            </w:r>
          </w:p>
          <w:p w:rsidR="00F832CB" w:rsidRPr="007B1BD6" w:rsidRDefault="007B1BD6" w:rsidP="007B1BD6">
            <w:pPr>
              <w:numPr>
                <w:ilvl w:val="0"/>
                <w:numId w:val="16"/>
              </w:numPr>
              <w:spacing w:before="120" w:after="120"/>
              <w:ind w:left="562" w:hanging="425"/>
              <w:jc w:val="left"/>
              <w:rPr>
                <w:bCs/>
              </w:rPr>
            </w:pPr>
            <w:proofErr w:type="spellStart"/>
            <w:r w:rsidRPr="007B1BD6">
              <w:t>TZS</w:t>
            </w:r>
            <w:proofErr w:type="spellEnd"/>
            <w:r w:rsidRPr="007B1BD6">
              <w:t xml:space="preserve"> 82</w:t>
            </w:r>
            <w:r w:rsidR="00BC2753" w:rsidRPr="007B1BD6">
              <w:t xml:space="preserve"> </w:t>
            </w:r>
            <w:r w:rsidRPr="007B1BD6">
              <w:t>-</w:t>
            </w:r>
            <w:r w:rsidR="00BC2753" w:rsidRPr="007B1BD6">
              <w:t xml:space="preserve"> </w:t>
            </w:r>
            <w:r w:rsidRPr="007B1BD6">
              <w:t>ISO 187. P</w:t>
            </w:r>
            <w:r w:rsidR="00BC2753" w:rsidRPr="007B1BD6">
              <w:t>apier, carton et pâtes</w:t>
            </w:r>
            <w:r w:rsidRPr="007B1BD6">
              <w:t xml:space="preserve"> - </w:t>
            </w:r>
            <w:r w:rsidR="00BC2753" w:rsidRPr="007B1BD6">
              <w:t>Atmosphère normale de conditionnement et d'essai et méthode de surveillance de l'atmosphère et de conditionnement des échantillons</w:t>
            </w:r>
          </w:p>
          <w:p w:rsidR="00F832CB" w:rsidRPr="007B1BD6" w:rsidRDefault="007B1BD6" w:rsidP="007B1BD6">
            <w:pPr>
              <w:numPr>
                <w:ilvl w:val="0"/>
                <w:numId w:val="16"/>
              </w:numPr>
              <w:spacing w:before="120" w:after="120"/>
              <w:ind w:left="562" w:hanging="425"/>
              <w:jc w:val="left"/>
              <w:rPr>
                <w:bCs/>
              </w:rPr>
            </w:pPr>
            <w:proofErr w:type="spellStart"/>
            <w:r w:rsidRPr="007B1BD6">
              <w:lastRenderedPageBreak/>
              <w:t>TZS</w:t>
            </w:r>
            <w:proofErr w:type="spellEnd"/>
            <w:r w:rsidRPr="007B1BD6">
              <w:t xml:space="preserve"> 83</w:t>
            </w:r>
            <w:r w:rsidR="00BC2753" w:rsidRPr="007B1BD6">
              <w:t xml:space="preserve"> </w:t>
            </w:r>
            <w:r w:rsidRPr="007B1BD6">
              <w:t>-</w:t>
            </w:r>
            <w:r w:rsidR="00BC2753" w:rsidRPr="007B1BD6">
              <w:t xml:space="preserve"> </w:t>
            </w:r>
            <w:r w:rsidRPr="007B1BD6">
              <w:t>ISO 287. P</w:t>
            </w:r>
            <w:r w:rsidR="00BC2753" w:rsidRPr="007B1BD6">
              <w:t xml:space="preserve">apier et carton </w:t>
            </w:r>
            <w:r w:rsidRPr="007B1BD6">
              <w:t>-</w:t>
            </w:r>
            <w:r w:rsidR="00BC2753" w:rsidRPr="007B1BD6">
              <w:t xml:space="preserve"> Détermination de la teneur en humidité d'un lot </w:t>
            </w:r>
            <w:r w:rsidRPr="007B1BD6">
              <w:t>-</w:t>
            </w:r>
            <w:r w:rsidR="00BC2753" w:rsidRPr="007B1BD6">
              <w:t xml:space="preserve"> Méthode par séchage à l'étuve</w:t>
            </w:r>
          </w:p>
          <w:p w:rsidR="00F832CB" w:rsidRPr="007B1BD6" w:rsidRDefault="007B1BD6" w:rsidP="007B1BD6">
            <w:pPr>
              <w:numPr>
                <w:ilvl w:val="0"/>
                <w:numId w:val="16"/>
              </w:numPr>
              <w:spacing w:before="120" w:after="120"/>
              <w:ind w:left="562" w:hanging="425"/>
              <w:jc w:val="left"/>
              <w:rPr>
                <w:bCs/>
              </w:rPr>
            </w:pPr>
            <w:proofErr w:type="spellStart"/>
            <w:r w:rsidRPr="007B1BD6">
              <w:t>TZS</w:t>
            </w:r>
            <w:proofErr w:type="spellEnd"/>
            <w:r w:rsidRPr="007B1BD6">
              <w:t xml:space="preserve"> 423</w:t>
            </w:r>
            <w:r w:rsidR="00BC2753" w:rsidRPr="007B1BD6">
              <w:t xml:space="preserve"> </w:t>
            </w:r>
            <w:r w:rsidRPr="007B1BD6">
              <w:t>-</w:t>
            </w:r>
            <w:r w:rsidR="00BC2753" w:rsidRPr="007B1BD6">
              <w:t xml:space="preserve"> </w:t>
            </w:r>
            <w:r w:rsidRPr="007B1BD6">
              <w:t>ISO 535. P</w:t>
            </w:r>
            <w:r w:rsidR="00BC2753" w:rsidRPr="007B1BD6">
              <w:t xml:space="preserve">apier et carton </w:t>
            </w:r>
            <w:r w:rsidRPr="007B1BD6">
              <w:t>-</w:t>
            </w:r>
            <w:r w:rsidR="00BC2753" w:rsidRPr="007B1BD6">
              <w:t xml:space="preserve"> Détermination de l'absorption d'eau </w:t>
            </w:r>
            <w:r w:rsidRPr="007B1BD6">
              <w:t>-</w:t>
            </w:r>
            <w:r w:rsidR="00BC2753" w:rsidRPr="007B1BD6">
              <w:t xml:space="preserve"> Méthode de Cobb</w:t>
            </w:r>
          </w:p>
          <w:p w:rsidR="00F832CB" w:rsidRPr="007B1BD6" w:rsidRDefault="007B1BD6" w:rsidP="007B1BD6">
            <w:pPr>
              <w:numPr>
                <w:ilvl w:val="0"/>
                <w:numId w:val="16"/>
              </w:numPr>
              <w:spacing w:before="120" w:after="120"/>
              <w:ind w:left="562" w:hanging="425"/>
              <w:jc w:val="left"/>
              <w:rPr>
                <w:bCs/>
              </w:rPr>
            </w:pPr>
            <w:proofErr w:type="spellStart"/>
            <w:r w:rsidRPr="007B1BD6">
              <w:t>TZS</w:t>
            </w:r>
            <w:proofErr w:type="spellEnd"/>
            <w:r w:rsidRPr="007B1BD6">
              <w:t xml:space="preserve"> 747</w:t>
            </w:r>
            <w:r w:rsidR="00BC2753" w:rsidRPr="007B1BD6">
              <w:t xml:space="preserve"> </w:t>
            </w:r>
            <w:r w:rsidRPr="007B1BD6">
              <w:t>-</w:t>
            </w:r>
            <w:r w:rsidR="00BC2753" w:rsidRPr="007B1BD6">
              <w:t xml:space="preserve"> </w:t>
            </w:r>
            <w:r w:rsidRPr="007B1BD6">
              <w:t>ISO 1974. P</w:t>
            </w:r>
            <w:r w:rsidR="00BC2753" w:rsidRPr="007B1BD6">
              <w:t>apier</w:t>
            </w:r>
            <w:r w:rsidRPr="007B1BD6">
              <w:t xml:space="preserve"> - </w:t>
            </w:r>
            <w:r w:rsidR="00BC2753" w:rsidRPr="007B1BD6">
              <w:t>Détermination de la résistance au déchirement</w:t>
            </w:r>
            <w:r w:rsidRPr="007B1BD6">
              <w:t xml:space="preserve"> - </w:t>
            </w:r>
            <w:r w:rsidR="00BC2753" w:rsidRPr="007B1BD6">
              <w:t xml:space="preserve">Méthode </w:t>
            </w:r>
            <w:proofErr w:type="spellStart"/>
            <w:r w:rsidR="00BC2753" w:rsidRPr="007B1BD6">
              <w:t>Elmendorf</w:t>
            </w:r>
            <w:proofErr w:type="spellEnd"/>
          </w:p>
          <w:p w:rsidR="00F832CB" w:rsidRPr="007B1BD6" w:rsidRDefault="007B1BD6" w:rsidP="007B1BD6">
            <w:pPr>
              <w:numPr>
                <w:ilvl w:val="0"/>
                <w:numId w:val="16"/>
              </w:numPr>
              <w:spacing w:before="120" w:after="120"/>
              <w:ind w:left="562" w:hanging="425"/>
              <w:jc w:val="left"/>
              <w:rPr>
                <w:bCs/>
              </w:rPr>
            </w:pPr>
            <w:proofErr w:type="spellStart"/>
            <w:r w:rsidRPr="007B1BD6">
              <w:t>TZS</w:t>
            </w:r>
            <w:proofErr w:type="spellEnd"/>
            <w:r w:rsidRPr="007B1BD6">
              <w:t xml:space="preserve"> 748-</w:t>
            </w:r>
            <w:r w:rsidR="00BC2753" w:rsidRPr="007B1BD6">
              <w:t xml:space="preserve">2 </w:t>
            </w:r>
            <w:r w:rsidRPr="007B1BD6">
              <w:t>-</w:t>
            </w:r>
            <w:r w:rsidR="00BC2753" w:rsidRPr="007B1BD6">
              <w:t xml:space="preserve"> </w:t>
            </w:r>
            <w:r w:rsidRPr="007B1BD6">
              <w:t>ISO 1924-</w:t>
            </w:r>
            <w:r w:rsidR="00BC2753" w:rsidRPr="007B1BD6">
              <w:t>3</w:t>
            </w:r>
            <w:r w:rsidRPr="007B1BD6">
              <w:t>. P</w:t>
            </w:r>
            <w:r w:rsidR="00BC2753" w:rsidRPr="007B1BD6">
              <w:t>apier et carton</w:t>
            </w:r>
            <w:r w:rsidRPr="007B1BD6">
              <w:t xml:space="preserve"> - </w:t>
            </w:r>
            <w:r w:rsidR="00BC2753" w:rsidRPr="007B1BD6">
              <w:t>Détermination des propriétés de traction</w:t>
            </w:r>
            <w:r w:rsidRPr="007B1BD6">
              <w:t xml:space="preserve"> - </w:t>
            </w:r>
            <w:r w:rsidR="00BC2753" w:rsidRPr="007B1BD6">
              <w:t>Partie 3</w:t>
            </w:r>
            <w:r w:rsidRPr="007B1BD6">
              <w:t>: M</w:t>
            </w:r>
            <w:r w:rsidR="00BC2753" w:rsidRPr="007B1BD6">
              <w:t>éthode à gradient d'allongement constant (100 mm/min)</w:t>
            </w:r>
          </w:p>
          <w:p w:rsidR="00F832CB" w:rsidRPr="007B1BD6" w:rsidRDefault="007B1BD6" w:rsidP="007B1BD6">
            <w:pPr>
              <w:numPr>
                <w:ilvl w:val="0"/>
                <w:numId w:val="16"/>
              </w:numPr>
              <w:spacing w:before="120" w:after="120"/>
              <w:ind w:left="562" w:hanging="425"/>
              <w:jc w:val="left"/>
              <w:rPr>
                <w:bCs/>
              </w:rPr>
            </w:pPr>
            <w:proofErr w:type="spellStart"/>
            <w:r w:rsidRPr="007B1BD6">
              <w:t>TZS</w:t>
            </w:r>
            <w:proofErr w:type="spellEnd"/>
            <w:r w:rsidRPr="007B1BD6">
              <w:t xml:space="preserve"> 891</w:t>
            </w:r>
            <w:r w:rsidR="00BC2753" w:rsidRPr="007B1BD6">
              <w:t xml:space="preserve"> </w:t>
            </w:r>
            <w:r w:rsidRPr="007B1BD6">
              <w:t>-</w:t>
            </w:r>
            <w:r w:rsidR="00BC2753" w:rsidRPr="007B1BD6">
              <w:t xml:space="preserve"> </w:t>
            </w:r>
            <w:r w:rsidRPr="007B1BD6">
              <w:t>ISO 534. P</w:t>
            </w:r>
            <w:r w:rsidR="00BC2753" w:rsidRPr="007B1BD6">
              <w:t>apier et carton</w:t>
            </w:r>
            <w:r w:rsidRPr="007B1BD6">
              <w:t xml:space="preserve"> - </w:t>
            </w:r>
            <w:r w:rsidR="00BC2753" w:rsidRPr="007B1BD6">
              <w:t>Détermination de l'épaisseur, de la masse volumique et du volume spécifique</w:t>
            </w:r>
          </w:p>
          <w:p w:rsidR="00F832CB" w:rsidRPr="007B1BD6" w:rsidRDefault="007B1BD6" w:rsidP="007B1BD6">
            <w:pPr>
              <w:numPr>
                <w:ilvl w:val="0"/>
                <w:numId w:val="16"/>
              </w:numPr>
              <w:spacing w:before="120" w:after="120"/>
              <w:ind w:left="562" w:hanging="425"/>
              <w:jc w:val="left"/>
              <w:rPr>
                <w:bCs/>
              </w:rPr>
            </w:pPr>
            <w:r w:rsidRPr="007B1BD6">
              <w:t>ISO 12192. P</w:t>
            </w:r>
            <w:r w:rsidR="00BC2753" w:rsidRPr="007B1BD6">
              <w:t>apier et carton</w:t>
            </w:r>
            <w:r w:rsidRPr="007B1BD6">
              <w:t xml:space="preserve"> - </w:t>
            </w:r>
            <w:r w:rsidR="00BC2753" w:rsidRPr="007B1BD6">
              <w:t>Détermination de la résistance à la compression</w:t>
            </w:r>
            <w:r w:rsidRPr="007B1BD6">
              <w:t xml:space="preserve"> - </w:t>
            </w:r>
            <w:r w:rsidR="00BC2753" w:rsidRPr="007B1BD6">
              <w:t>Méthode d'écrasement en anneau</w:t>
            </w:r>
          </w:p>
          <w:p w:rsidR="00F832CB" w:rsidRPr="007B1BD6" w:rsidRDefault="007B1BD6" w:rsidP="007B1BD6">
            <w:pPr>
              <w:numPr>
                <w:ilvl w:val="0"/>
                <w:numId w:val="16"/>
              </w:numPr>
              <w:spacing w:before="120" w:after="120"/>
              <w:ind w:left="562" w:hanging="425"/>
              <w:jc w:val="left"/>
              <w:rPr>
                <w:bCs/>
              </w:rPr>
            </w:pPr>
            <w:r w:rsidRPr="007B1BD6">
              <w:t>ISO 9895. P</w:t>
            </w:r>
            <w:r w:rsidR="00BC2753" w:rsidRPr="007B1BD6">
              <w:t>apier et carton</w:t>
            </w:r>
            <w:r w:rsidRPr="007B1BD6">
              <w:t xml:space="preserve"> - </w:t>
            </w:r>
            <w:r w:rsidR="00BC2753" w:rsidRPr="007B1BD6">
              <w:t>Résistance à la compression</w:t>
            </w:r>
            <w:r w:rsidRPr="007B1BD6">
              <w:t xml:space="preserve"> - </w:t>
            </w:r>
            <w:r w:rsidR="00BC2753" w:rsidRPr="007B1BD6">
              <w:t>Essai à faible écartement</w:t>
            </w:r>
          </w:p>
        </w:tc>
      </w:tr>
      <w:tr w:rsidR="007B1BD6" w:rsidRPr="007B1BD6" w:rsidTr="007B1BD6">
        <w:tc>
          <w:tcPr>
            <w:tcW w:w="709" w:type="dxa"/>
            <w:tcBorders>
              <w:top w:val="single" w:sz="6" w:space="0" w:color="auto"/>
              <w:bottom w:val="single" w:sz="6" w:space="0" w:color="auto"/>
            </w:tcBorders>
            <w:shd w:val="clear" w:color="auto" w:fill="auto"/>
          </w:tcPr>
          <w:p w:rsidR="00EE3A11" w:rsidRPr="007B1BD6" w:rsidRDefault="004020BA" w:rsidP="007B1BD6">
            <w:pPr>
              <w:spacing w:before="120" w:after="120"/>
              <w:jc w:val="left"/>
              <w:rPr>
                <w:b/>
              </w:rPr>
            </w:pPr>
            <w:r w:rsidRPr="007B1BD6">
              <w:rPr>
                <w:b/>
              </w:rPr>
              <w:lastRenderedPageBreak/>
              <w:t>9.</w:t>
            </w:r>
          </w:p>
        </w:tc>
        <w:tc>
          <w:tcPr>
            <w:tcW w:w="8282" w:type="dxa"/>
            <w:tcBorders>
              <w:top w:val="single" w:sz="6" w:space="0" w:color="auto"/>
              <w:bottom w:val="single" w:sz="6" w:space="0" w:color="auto"/>
            </w:tcBorders>
            <w:shd w:val="clear" w:color="auto" w:fill="auto"/>
          </w:tcPr>
          <w:p w:rsidR="00EE3A11" w:rsidRPr="007B1BD6" w:rsidRDefault="004020BA" w:rsidP="007B1BD6">
            <w:pPr>
              <w:spacing w:before="120" w:after="120"/>
            </w:pPr>
            <w:r w:rsidRPr="007B1BD6">
              <w:rPr>
                <w:b/>
              </w:rPr>
              <w:t>Date projetée pour l'adoption</w:t>
            </w:r>
            <w:r w:rsidR="007B1BD6" w:rsidRPr="007B1BD6">
              <w:rPr>
                <w:b/>
              </w:rPr>
              <w:t xml:space="preserve">: </w:t>
            </w:r>
            <w:r w:rsidR="007B1BD6" w:rsidRPr="007B1BD6">
              <w:t>avril 2</w:t>
            </w:r>
            <w:r w:rsidRPr="007B1BD6">
              <w:t>020</w:t>
            </w:r>
          </w:p>
          <w:p w:rsidR="00EE3A11" w:rsidRPr="007B1BD6" w:rsidRDefault="004020BA" w:rsidP="007B1BD6">
            <w:pPr>
              <w:spacing w:after="120"/>
            </w:pPr>
            <w:r w:rsidRPr="007B1BD6">
              <w:rPr>
                <w:b/>
              </w:rPr>
              <w:t>Date projetée pour l'entrée en vigueur</w:t>
            </w:r>
            <w:r w:rsidR="007B1BD6" w:rsidRPr="007B1BD6">
              <w:rPr>
                <w:b/>
              </w:rPr>
              <w:t xml:space="preserve">: </w:t>
            </w:r>
            <w:r w:rsidR="007B1BD6" w:rsidRPr="007B1BD6">
              <w:t>à</w:t>
            </w:r>
            <w:r w:rsidRPr="007B1BD6">
              <w:t xml:space="preserve"> la déclaration comme texte obligatoire par le Ministre de l'industrie, du commerce et de l'investissement</w:t>
            </w:r>
          </w:p>
        </w:tc>
      </w:tr>
      <w:tr w:rsidR="007B1BD6" w:rsidRPr="007B1BD6" w:rsidTr="007B1BD6">
        <w:tc>
          <w:tcPr>
            <w:tcW w:w="709" w:type="dxa"/>
            <w:tcBorders>
              <w:top w:val="single" w:sz="6" w:space="0" w:color="auto"/>
              <w:bottom w:val="single" w:sz="6" w:space="0" w:color="auto"/>
            </w:tcBorders>
            <w:shd w:val="clear" w:color="auto" w:fill="auto"/>
          </w:tcPr>
          <w:p w:rsidR="00F85C99" w:rsidRPr="007B1BD6" w:rsidRDefault="004020BA" w:rsidP="007B1BD6">
            <w:pPr>
              <w:spacing w:before="120" w:after="120"/>
              <w:jc w:val="left"/>
              <w:rPr>
                <w:b/>
              </w:rPr>
            </w:pPr>
            <w:r w:rsidRPr="007B1BD6">
              <w:rPr>
                <w:b/>
              </w:rPr>
              <w:t>10.</w:t>
            </w:r>
          </w:p>
        </w:tc>
        <w:tc>
          <w:tcPr>
            <w:tcW w:w="8282" w:type="dxa"/>
            <w:tcBorders>
              <w:top w:val="single" w:sz="6" w:space="0" w:color="auto"/>
              <w:bottom w:val="single" w:sz="6" w:space="0" w:color="auto"/>
            </w:tcBorders>
            <w:shd w:val="clear" w:color="auto" w:fill="auto"/>
          </w:tcPr>
          <w:p w:rsidR="00F85C99" w:rsidRPr="007B1BD6" w:rsidRDefault="004020BA" w:rsidP="007B1BD6">
            <w:pPr>
              <w:spacing w:before="120" w:after="120"/>
            </w:pPr>
            <w:r w:rsidRPr="007B1BD6">
              <w:rPr>
                <w:b/>
              </w:rPr>
              <w:t>Date limite pour la présentation des observations</w:t>
            </w:r>
            <w:r w:rsidR="007B1BD6" w:rsidRPr="007B1BD6">
              <w:rPr>
                <w:b/>
              </w:rPr>
              <w:t xml:space="preserve">: </w:t>
            </w:r>
            <w:r w:rsidR="007B1BD6" w:rsidRPr="007B1BD6">
              <w:t>6</w:t>
            </w:r>
            <w:r w:rsidRPr="007B1BD6">
              <w:t>0 jours à compter de la date de notification</w:t>
            </w:r>
          </w:p>
        </w:tc>
      </w:tr>
      <w:tr w:rsidR="00F832CB" w:rsidRPr="00002A0B" w:rsidTr="007B1BD6">
        <w:tc>
          <w:tcPr>
            <w:tcW w:w="709" w:type="dxa"/>
            <w:tcBorders>
              <w:top w:val="single" w:sz="6" w:space="0" w:color="auto"/>
              <w:bottom w:val="double" w:sz="6" w:space="0" w:color="auto"/>
            </w:tcBorders>
            <w:shd w:val="clear" w:color="auto" w:fill="auto"/>
          </w:tcPr>
          <w:p w:rsidR="00F85C99" w:rsidRPr="007B1BD6" w:rsidRDefault="004020BA" w:rsidP="007B1BD6">
            <w:pPr>
              <w:keepNext/>
              <w:keepLines/>
              <w:spacing w:before="120" w:after="120"/>
              <w:jc w:val="left"/>
              <w:rPr>
                <w:b/>
              </w:rPr>
            </w:pPr>
            <w:r w:rsidRPr="007B1BD6">
              <w:rPr>
                <w:b/>
              </w:rPr>
              <w:t>11.</w:t>
            </w:r>
          </w:p>
        </w:tc>
        <w:tc>
          <w:tcPr>
            <w:tcW w:w="8282" w:type="dxa"/>
            <w:tcBorders>
              <w:top w:val="single" w:sz="6" w:space="0" w:color="auto"/>
              <w:bottom w:val="double" w:sz="6" w:space="0" w:color="auto"/>
            </w:tcBorders>
            <w:shd w:val="clear" w:color="auto" w:fill="auto"/>
          </w:tcPr>
          <w:p w:rsidR="00BC2753" w:rsidRPr="007B1BD6" w:rsidRDefault="004020BA" w:rsidP="007B1BD6">
            <w:pPr>
              <w:keepNext/>
              <w:keepLines/>
              <w:spacing w:before="120" w:after="120"/>
            </w:pPr>
            <w:r w:rsidRPr="007B1BD6">
              <w:rPr>
                <w:b/>
              </w:rPr>
              <w:t>Entité auprès de laquelle les textes peuvent être obtenus</w:t>
            </w:r>
            <w:r w:rsidR="007B1BD6" w:rsidRPr="007B1BD6">
              <w:rPr>
                <w:b/>
              </w:rPr>
              <w:t>: p</w:t>
            </w:r>
            <w:r w:rsidRPr="007B1BD6">
              <w:rPr>
                <w:b/>
              </w:rPr>
              <w:t>oint d'information national [X] ou adresse, numéros de téléphone et de fax et adresses de courrier électronique et de site Web, le cas échéant, d'un autre organisme:</w:t>
            </w:r>
          </w:p>
          <w:p w:rsidR="00BC2753" w:rsidRPr="00002A0B" w:rsidRDefault="004020BA" w:rsidP="007B1BD6">
            <w:pPr>
              <w:keepNext/>
              <w:keepLines/>
              <w:jc w:val="left"/>
              <w:rPr>
                <w:lang w:val="en-GB"/>
              </w:rPr>
            </w:pPr>
            <w:r w:rsidRPr="00002A0B">
              <w:rPr>
                <w:lang w:val="en-GB"/>
              </w:rPr>
              <w:t>Tanzania Bureau of Standards</w:t>
            </w:r>
          </w:p>
          <w:p w:rsidR="00BC2753" w:rsidRPr="00002A0B" w:rsidRDefault="004020BA" w:rsidP="007B1BD6">
            <w:pPr>
              <w:keepNext/>
              <w:keepLines/>
              <w:jc w:val="left"/>
              <w:rPr>
                <w:lang w:val="en-GB"/>
              </w:rPr>
            </w:pPr>
            <w:r w:rsidRPr="00002A0B">
              <w:rPr>
                <w:lang w:val="en-GB"/>
              </w:rPr>
              <w:t>MOROGORO/Sam Nujoma Road, Ubungo</w:t>
            </w:r>
          </w:p>
          <w:p w:rsidR="00BC2753" w:rsidRPr="007B1BD6" w:rsidRDefault="004020BA" w:rsidP="007B1BD6">
            <w:pPr>
              <w:keepNext/>
              <w:keepLines/>
              <w:jc w:val="left"/>
            </w:pPr>
            <w:proofErr w:type="spellStart"/>
            <w:r w:rsidRPr="007B1BD6">
              <w:t>P.O</w:t>
            </w:r>
            <w:proofErr w:type="spellEnd"/>
            <w:r w:rsidR="007B1BD6" w:rsidRPr="007B1BD6">
              <w:t>. BOX 9524</w:t>
            </w:r>
          </w:p>
          <w:p w:rsidR="00BC2753" w:rsidRPr="007B1BD6" w:rsidRDefault="004020BA" w:rsidP="007B1BD6">
            <w:pPr>
              <w:keepNext/>
              <w:keepLines/>
              <w:jc w:val="left"/>
            </w:pPr>
            <w:r w:rsidRPr="007B1BD6">
              <w:t>Téléphone</w:t>
            </w:r>
            <w:r w:rsidR="007B1BD6" w:rsidRPr="007B1BD6">
              <w:t>: +</w:t>
            </w:r>
            <w:r w:rsidRPr="007B1BD6">
              <w:t>255 222450206</w:t>
            </w:r>
          </w:p>
          <w:p w:rsidR="00BC2753" w:rsidRPr="007B1BD6" w:rsidRDefault="004020BA" w:rsidP="007B1BD6">
            <w:pPr>
              <w:keepNext/>
              <w:keepLines/>
              <w:jc w:val="left"/>
            </w:pPr>
            <w:r w:rsidRPr="007B1BD6">
              <w:t xml:space="preserve">Courrier électronique: </w:t>
            </w:r>
            <w:hyperlink r:id="rId9" w:history="1">
              <w:r w:rsidR="007B1BD6" w:rsidRPr="007B1BD6">
                <w:rPr>
                  <w:rStyle w:val="Lienhypertexte"/>
                </w:rPr>
                <w:t>nep@tbs.go.tz</w:t>
              </w:r>
            </w:hyperlink>
          </w:p>
          <w:p w:rsidR="00F832CB" w:rsidRPr="00002A0B" w:rsidRDefault="004020BA" w:rsidP="007B1BD6">
            <w:pPr>
              <w:keepNext/>
              <w:keepLines/>
              <w:spacing w:before="120" w:after="120"/>
              <w:jc w:val="left"/>
              <w:rPr>
                <w:lang w:val="en-GB"/>
              </w:rPr>
            </w:pPr>
            <w:r w:rsidRPr="00002A0B">
              <w:rPr>
                <w:lang w:val="en-GB"/>
              </w:rPr>
              <w:t xml:space="preserve">Site Web: </w:t>
            </w:r>
            <w:hyperlink r:id="rId10" w:history="1">
              <w:r w:rsidR="007B1BD6" w:rsidRPr="00002A0B">
                <w:rPr>
                  <w:rStyle w:val="Lienhypertexte"/>
                  <w:lang w:val="en-GB"/>
                </w:rPr>
                <w:t>www.tbs.go.tz</w:t>
              </w:r>
            </w:hyperlink>
          </w:p>
          <w:p w:rsidR="00F832CB" w:rsidRPr="00002A0B" w:rsidRDefault="00002A0B" w:rsidP="007B1BD6">
            <w:pPr>
              <w:keepNext/>
              <w:keepLines/>
              <w:spacing w:before="120" w:after="120"/>
              <w:rPr>
                <w:rStyle w:val="Lienhypertexte"/>
                <w:lang w:val="en-GB"/>
              </w:rPr>
            </w:pPr>
            <w:hyperlink r:id="rId11" w:history="1">
              <w:r w:rsidR="007B1BD6" w:rsidRPr="00002A0B">
                <w:rPr>
                  <w:rStyle w:val="Lienhypertexte"/>
                  <w:lang w:val="en-GB"/>
                </w:rPr>
                <w:t>https://members.wto.org/crnattachments/2020/TBT/TZA/20_0816_00_e.pdf</w:t>
              </w:r>
            </w:hyperlink>
          </w:p>
        </w:tc>
      </w:tr>
    </w:tbl>
    <w:p w:rsidR="00EE3A11" w:rsidRPr="00002A0B" w:rsidRDefault="00EE3A11" w:rsidP="007B1BD6">
      <w:pPr>
        <w:rPr>
          <w:lang w:val="en-GB"/>
        </w:rPr>
      </w:pPr>
    </w:p>
    <w:sectPr w:rsidR="00EE3A11" w:rsidRPr="00002A0B" w:rsidSect="007B1BD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C6E" w:rsidRPr="007B1BD6" w:rsidRDefault="004020BA">
      <w:r w:rsidRPr="007B1BD6">
        <w:separator/>
      </w:r>
    </w:p>
  </w:endnote>
  <w:endnote w:type="continuationSeparator" w:id="0">
    <w:p w:rsidR="00E12C6E" w:rsidRPr="007B1BD6" w:rsidRDefault="004020BA">
      <w:r w:rsidRPr="007B1BD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B1BD6" w:rsidRDefault="007B1BD6" w:rsidP="007B1BD6">
    <w:pPr>
      <w:pStyle w:val="Pieddepage"/>
    </w:pPr>
    <w:r w:rsidRPr="007B1BD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B1BD6" w:rsidRDefault="007B1BD6" w:rsidP="007B1BD6">
    <w:pPr>
      <w:pStyle w:val="Pieddepage"/>
    </w:pPr>
    <w:r w:rsidRPr="007B1BD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7B1BD6" w:rsidRDefault="007B1BD6" w:rsidP="007B1BD6">
    <w:pPr>
      <w:pStyle w:val="Pieddepage"/>
    </w:pPr>
    <w:r w:rsidRPr="007B1BD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C6E" w:rsidRPr="007B1BD6" w:rsidRDefault="004020BA">
      <w:r w:rsidRPr="007B1BD6">
        <w:separator/>
      </w:r>
    </w:p>
  </w:footnote>
  <w:footnote w:type="continuationSeparator" w:id="0">
    <w:p w:rsidR="00E12C6E" w:rsidRPr="007B1BD6" w:rsidRDefault="004020BA">
      <w:r w:rsidRPr="007B1BD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BD6" w:rsidRPr="007B1BD6" w:rsidRDefault="007B1BD6" w:rsidP="007B1BD6">
    <w:pPr>
      <w:pStyle w:val="En-tte"/>
      <w:spacing w:after="240"/>
      <w:jc w:val="center"/>
    </w:pPr>
    <w:r w:rsidRPr="007B1BD6">
      <w:t>G/</w:t>
    </w:r>
    <w:proofErr w:type="spellStart"/>
    <w:r w:rsidRPr="007B1BD6">
      <w:t>TBT</w:t>
    </w:r>
    <w:proofErr w:type="spellEnd"/>
    <w:r w:rsidRPr="007B1BD6">
      <w:t>/N/</w:t>
    </w:r>
    <w:proofErr w:type="spellStart"/>
    <w:r w:rsidRPr="007B1BD6">
      <w:t>TZA</w:t>
    </w:r>
    <w:proofErr w:type="spellEnd"/>
    <w:r w:rsidRPr="007B1BD6">
      <w:t>/383</w:t>
    </w:r>
  </w:p>
  <w:p w:rsidR="007B1BD6" w:rsidRPr="007B1BD6" w:rsidRDefault="007B1BD6" w:rsidP="007B1BD6">
    <w:pPr>
      <w:pStyle w:val="En-tte"/>
      <w:pBdr>
        <w:bottom w:val="single" w:sz="4" w:space="1" w:color="auto"/>
      </w:pBdr>
      <w:jc w:val="center"/>
    </w:pPr>
    <w:r w:rsidRPr="007B1BD6">
      <w:t xml:space="preserve">- </w:t>
    </w:r>
    <w:r w:rsidRPr="007B1BD6">
      <w:fldChar w:fldCharType="begin"/>
    </w:r>
    <w:r w:rsidRPr="007B1BD6">
      <w:instrText xml:space="preserve"> PAGE  \* Arabic  \* MERGEFORMAT </w:instrText>
    </w:r>
    <w:r w:rsidRPr="007B1BD6">
      <w:fldChar w:fldCharType="separate"/>
    </w:r>
    <w:r w:rsidRPr="007B1BD6">
      <w:t>1</w:t>
    </w:r>
    <w:r w:rsidRPr="007B1BD6">
      <w:fldChar w:fldCharType="end"/>
    </w:r>
    <w:r w:rsidRPr="007B1BD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BD6" w:rsidRPr="007B1BD6" w:rsidRDefault="007B1BD6" w:rsidP="007B1BD6">
    <w:pPr>
      <w:pStyle w:val="En-tte"/>
      <w:spacing w:after="240"/>
      <w:jc w:val="center"/>
    </w:pPr>
    <w:r w:rsidRPr="007B1BD6">
      <w:t>G/</w:t>
    </w:r>
    <w:proofErr w:type="spellStart"/>
    <w:r w:rsidRPr="007B1BD6">
      <w:t>TBT</w:t>
    </w:r>
    <w:proofErr w:type="spellEnd"/>
    <w:r w:rsidRPr="007B1BD6">
      <w:t>/N/</w:t>
    </w:r>
    <w:proofErr w:type="spellStart"/>
    <w:r w:rsidRPr="007B1BD6">
      <w:t>TZA</w:t>
    </w:r>
    <w:proofErr w:type="spellEnd"/>
    <w:r w:rsidRPr="007B1BD6">
      <w:t>/383</w:t>
    </w:r>
  </w:p>
  <w:p w:rsidR="007B1BD6" w:rsidRPr="007B1BD6" w:rsidRDefault="007B1BD6" w:rsidP="007B1BD6">
    <w:pPr>
      <w:pStyle w:val="En-tte"/>
      <w:pBdr>
        <w:bottom w:val="single" w:sz="4" w:space="1" w:color="auto"/>
      </w:pBdr>
      <w:jc w:val="center"/>
    </w:pPr>
    <w:r w:rsidRPr="007B1BD6">
      <w:t xml:space="preserve">- </w:t>
    </w:r>
    <w:r w:rsidRPr="007B1BD6">
      <w:fldChar w:fldCharType="begin"/>
    </w:r>
    <w:r w:rsidRPr="007B1BD6">
      <w:instrText xml:space="preserve"> PAGE  \* Arabic  \* MERGEFORMAT </w:instrText>
    </w:r>
    <w:r w:rsidRPr="007B1BD6">
      <w:fldChar w:fldCharType="separate"/>
    </w:r>
    <w:r w:rsidRPr="007B1BD6">
      <w:t>1</w:t>
    </w:r>
    <w:r w:rsidRPr="007B1BD6">
      <w:fldChar w:fldCharType="end"/>
    </w:r>
    <w:r w:rsidRPr="007B1BD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7B1BD6" w:rsidRPr="007B1BD6" w:rsidTr="007B1BD6">
      <w:trPr>
        <w:trHeight w:val="240"/>
        <w:jc w:val="center"/>
      </w:trPr>
      <w:tc>
        <w:tcPr>
          <w:tcW w:w="2053" w:type="pct"/>
          <w:shd w:val="clear" w:color="auto" w:fill="auto"/>
          <w:tcMar>
            <w:left w:w="108" w:type="dxa"/>
            <w:right w:w="108" w:type="dxa"/>
          </w:tcMar>
          <w:vAlign w:val="center"/>
        </w:tcPr>
        <w:p w:rsidR="007B1BD6" w:rsidRPr="007B1BD6" w:rsidRDefault="007B1BD6" w:rsidP="007B1BD6">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7B1BD6" w:rsidRPr="007B1BD6" w:rsidRDefault="007B1BD6" w:rsidP="007B1BD6">
          <w:pPr>
            <w:jc w:val="right"/>
            <w:rPr>
              <w:rFonts w:eastAsia="Verdana" w:cs="Verdana"/>
              <w:b/>
              <w:color w:val="FF0000"/>
              <w:szCs w:val="18"/>
            </w:rPr>
          </w:pPr>
        </w:p>
      </w:tc>
    </w:tr>
    <w:tr w:rsidR="007B1BD6" w:rsidRPr="007B1BD6" w:rsidTr="007B1BD6">
      <w:trPr>
        <w:trHeight w:val="213"/>
        <w:jc w:val="center"/>
      </w:trPr>
      <w:tc>
        <w:tcPr>
          <w:tcW w:w="2053" w:type="pct"/>
          <w:vMerge w:val="restart"/>
          <w:shd w:val="clear" w:color="auto" w:fill="auto"/>
          <w:tcMar>
            <w:left w:w="0" w:type="dxa"/>
            <w:right w:w="0" w:type="dxa"/>
          </w:tcMar>
        </w:tcPr>
        <w:p w:rsidR="007B1BD6" w:rsidRPr="007B1BD6" w:rsidRDefault="007B1BD6" w:rsidP="007B1BD6">
          <w:pPr>
            <w:jc w:val="left"/>
            <w:rPr>
              <w:rFonts w:eastAsia="Verdana" w:cs="Verdana"/>
              <w:szCs w:val="18"/>
            </w:rPr>
          </w:pPr>
          <w:r w:rsidRPr="007B1BD6">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7B1BD6" w:rsidRPr="007B1BD6" w:rsidRDefault="007B1BD6" w:rsidP="007B1BD6">
          <w:pPr>
            <w:jc w:val="right"/>
            <w:rPr>
              <w:rFonts w:eastAsia="Verdana" w:cs="Verdana"/>
              <w:b/>
              <w:szCs w:val="18"/>
            </w:rPr>
          </w:pPr>
        </w:p>
      </w:tc>
    </w:tr>
    <w:tr w:rsidR="007B1BD6" w:rsidRPr="007B1BD6" w:rsidTr="007B1BD6">
      <w:trPr>
        <w:trHeight w:val="868"/>
        <w:jc w:val="center"/>
      </w:trPr>
      <w:tc>
        <w:tcPr>
          <w:tcW w:w="2053" w:type="pct"/>
          <w:vMerge/>
          <w:shd w:val="clear" w:color="auto" w:fill="auto"/>
          <w:tcMar>
            <w:left w:w="108" w:type="dxa"/>
            <w:right w:w="108" w:type="dxa"/>
          </w:tcMar>
        </w:tcPr>
        <w:p w:rsidR="007B1BD6" w:rsidRPr="007B1BD6" w:rsidRDefault="007B1BD6" w:rsidP="007B1BD6">
          <w:pPr>
            <w:jc w:val="left"/>
            <w:rPr>
              <w:rFonts w:eastAsia="Verdana" w:cs="Verdana"/>
              <w:noProof/>
              <w:szCs w:val="18"/>
              <w:lang w:eastAsia="en-GB"/>
            </w:rPr>
          </w:pPr>
        </w:p>
      </w:tc>
      <w:tc>
        <w:tcPr>
          <w:tcW w:w="2947" w:type="pct"/>
          <w:gridSpan w:val="2"/>
          <w:shd w:val="clear" w:color="auto" w:fill="auto"/>
          <w:tcMar>
            <w:left w:w="108" w:type="dxa"/>
            <w:right w:w="108" w:type="dxa"/>
          </w:tcMar>
        </w:tcPr>
        <w:p w:rsidR="007B1BD6" w:rsidRPr="007B1BD6" w:rsidRDefault="007B1BD6" w:rsidP="007B1BD6">
          <w:pPr>
            <w:jc w:val="right"/>
            <w:rPr>
              <w:rFonts w:eastAsia="Verdana" w:cs="Verdana"/>
              <w:b/>
              <w:szCs w:val="18"/>
            </w:rPr>
          </w:pPr>
          <w:r w:rsidRPr="007B1BD6">
            <w:rPr>
              <w:b/>
              <w:szCs w:val="18"/>
            </w:rPr>
            <w:t>G/</w:t>
          </w:r>
          <w:proofErr w:type="spellStart"/>
          <w:r w:rsidRPr="007B1BD6">
            <w:rPr>
              <w:b/>
              <w:szCs w:val="18"/>
            </w:rPr>
            <w:t>TBT</w:t>
          </w:r>
          <w:proofErr w:type="spellEnd"/>
          <w:r w:rsidRPr="007B1BD6">
            <w:rPr>
              <w:b/>
              <w:szCs w:val="18"/>
            </w:rPr>
            <w:t>/N/</w:t>
          </w:r>
          <w:proofErr w:type="spellStart"/>
          <w:r w:rsidRPr="007B1BD6">
            <w:rPr>
              <w:b/>
              <w:szCs w:val="18"/>
            </w:rPr>
            <w:t>TZA</w:t>
          </w:r>
          <w:proofErr w:type="spellEnd"/>
          <w:r w:rsidRPr="007B1BD6">
            <w:rPr>
              <w:b/>
              <w:szCs w:val="18"/>
            </w:rPr>
            <w:t>/383</w:t>
          </w:r>
        </w:p>
      </w:tc>
    </w:tr>
    <w:tr w:rsidR="007B1BD6" w:rsidRPr="007B1BD6" w:rsidTr="007B1BD6">
      <w:trPr>
        <w:trHeight w:val="240"/>
        <w:jc w:val="center"/>
      </w:trPr>
      <w:tc>
        <w:tcPr>
          <w:tcW w:w="2053" w:type="pct"/>
          <w:vMerge/>
          <w:shd w:val="clear" w:color="auto" w:fill="auto"/>
          <w:tcMar>
            <w:left w:w="108" w:type="dxa"/>
            <w:right w:w="108" w:type="dxa"/>
          </w:tcMar>
          <w:vAlign w:val="center"/>
        </w:tcPr>
        <w:p w:rsidR="007B1BD6" w:rsidRPr="007B1BD6" w:rsidRDefault="007B1BD6" w:rsidP="007B1BD6">
          <w:pPr>
            <w:rPr>
              <w:rFonts w:eastAsia="Verdana" w:cs="Verdana"/>
              <w:szCs w:val="18"/>
            </w:rPr>
          </w:pPr>
        </w:p>
      </w:tc>
      <w:tc>
        <w:tcPr>
          <w:tcW w:w="2947" w:type="pct"/>
          <w:gridSpan w:val="2"/>
          <w:shd w:val="clear" w:color="auto" w:fill="auto"/>
          <w:tcMar>
            <w:left w:w="108" w:type="dxa"/>
            <w:right w:w="108" w:type="dxa"/>
          </w:tcMar>
          <w:vAlign w:val="center"/>
        </w:tcPr>
        <w:p w:rsidR="007B1BD6" w:rsidRPr="007B1BD6" w:rsidRDefault="007B1BD6" w:rsidP="007B1BD6">
          <w:pPr>
            <w:jc w:val="right"/>
            <w:rPr>
              <w:rFonts w:eastAsia="Verdana" w:cs="Verdana"/>
              <w:szCs w:val="18"/>
            </w:rPr>
          </w:pPr>
          <w:r w:rsidRPr="007B1BD6">
            <w:rPr>
              <w:rFonts w:eastAsia="Verdana" w:cs="Verdana"/>
              <w:szCs w:val="18"/>
            </w:rPr>
            <w:t>3 février 2020</w:t>
          </w:r>
        </w:p>
      </w:tc>
    </w:tr>
    <w:tr w:rsidR="007B1BD6" w:rsidRPr="007B1BD6" w:rsidTr="007B1BD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B1BD6" w:rsidRPr="007B1BD6" w:rsidRDefault="007B1BD6" w:rsidP="007B1BD6">
          <w:pPr>
            <w:jc w:val="left"/>
            <w:rPr>
              <w:rFonts w:eastAsia="Verdana" w:cs="Verdana"/>
              <w:b/>
              <w:szCs w:val="18"/>
            </w:rPr>
          </w:pPr>
          <w:r w:rsidRPr="007B1BD6">
            <w:rPr>
              <w:rFonts w:eastAsia="Verdana" w:cs="Verdana"/>
              <w:color w:val="FF0000"/>
              <w:szCs w:val="18"/>
            </w:rPr>
            <w:t>(20</w:t>
          </w:r>
          <w:r w:rsidRPr="007B1BD6">
            <w:rPr>
              <w:rFonts w:eastAsia="Verdana" w:cs="Verdana"/>
              <w:color w:val="FF0000"/>
              <w:szCs w:val="18"/>
            </w:rPr>
            <w:noBreakHyphen/>
          </w:r>
          <w:r w:rsidR="00002A0B">
            <w:rPr>
              <w:rFonts w:eastAsia="Verdana" w:cs="Verdana"/>
              <w:color w:val="FF0000"/>
              <w:szCs w:val="18"/>
            </w:rPr>
            <w:t>0797</w:t>
          </w:r>
          <w:r w:rsidRPr="007B1BD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B1BD6" w:rsidRPr="007B1BD6" w:rsidRDefault="007B1BD6" w:rsidP="007B1BD6">
          <w:pPr>
            <w:jc w:val="right"/>
            <w:rPr>
              <w:rFonts w:eastAsia="Verdana" w:cs="Verdana"/>
              <w:szCs w:val="18"/>
            </w:rPr>
          </w:pPr>
          <w:r w:rsidRPr="007B1BD6">
            <w:rPr>
              <w:rFonts w:eastAsia="Verdana" w:cs="Verdana"/>
              <w:szCs w:val="18"/>
            </w:rPr>
            <w:t xml:space="preserve">Page: </w:t>
          </w:r>
          <w:r w:rsidRPr="007B1BD6">
            <w:rPr>
              <w:rFonts w:eastAsia="Verdana" w:cs="Verdana"/>
              <w:szCs w:val="18"/>
            </w:rPr>
            <w:fldChar w:fldCharType="begin"/>
          </w:r>
          <w:r w:rsidRPr="007B1BD6">
            <w:rPr>
              <w:rFonts w:eastAsia="Verdana" w:cs="Verdana"/>
              <w:szCs w:val="18"/>
            </w:rPr>
            <w:instrText xml:space="preserve"> PAGE  \* Arabic  \* MERGEFORMAT </w:instrText>
          </w:r>
          <w:r w:rsidRPr="007B1BD6">
            <w:rPr>
              <w:rFonts w:eastAsia="Verdana" w:cs="Verdana"/>
              <w:szCs w:val="18"/>
            </w:rPr>
            <w:fldChar w:fldCharType="separate"/>
          </w:r>
          <w:r w:rsidRPr="007B1BD6">
            <w:rPr>
              <w:rFonts w:eastAsia="Verdana" w:cs="Verdana"/>
              <w:szCs w:val="18"/>
            </w:rPr>
            <w:t>1</w:t>
          </w:r>
          <w:r w:rsidRPr="007B1BD6">
            <w:rPr>
              <w:rFonts w:eastAsia="Verdana" w:cs="Verdana"/>
              <w:szCs w:val="18"/>
            </w:rPr>
            <w:fldChar w:fldCharType="end"/>
          </w:r>
          <w:r w:rsidRPr="007B1BD6">
            <w:rPr>
              <w:rFonts w:eastAsia="Verdana" w:cs="Verdana"/>
              <w:szCs w:val="18"/>
            </w:rPr>
            <w:t>/</w:t>
          </w:r>
          <w:r w:rsidRPr="007B1BD6">
            <w:rPr>
              <w:rFonts w:eastAsia="Verdana" w:cs="Verdana"/>
              <w:szCs w:val="18"/>
            </w:rPr>
            <w:fldChar w:fldCharType="begin"/>
          </w:r>
          <w:r w:rsidRPr="007B1BD6">
            <w:rPr>
              <w:rFonts w:eastAsia="Verdana" w:cs="Verdana"/>
              <w:szCs w:val="18"/>
            </w:rPr>
            <w:instrText xml:space="preserve"> NUMPAGES  \# "0" \* Arabic  \* MERGEFORMAT </w:instrText>
          </w:r>
          <w:r w:rsidRPr="007B1BD6">
            <w:rPr>
              <w:rFonts w:eastAsia="Verdana" w:cs="Verdana"/>
              <w:szCs w:val="18"/>
            </w:rPr>
            <w:fldChar w:fldCharType="separate"/>
          </w:r>
          <w:r w:rsidRPr="007B1BD6">
            <w:rPr>
              <w:rFonts w:eastAsia="Verdana" w:cs="Verdana"/>
              <w:szCs w:val="18"/>
            </w:rPr>
            <w:t>2</w:t>
          </w:r>
          <w:r w:rsidRPr="007B1BD6">
            <w:rPr>
              <w:rFonts w:eastAsia="Verdana" w:cs="Verdana"/>
              <w:szCs w:val="18"/>
            </w:rPr>
            <w:fldChar w:fldCharType="end"/>
          </w:r>
        </w:p>
      </w:tc>
    </w:tr>
    <w:tr w:rsidR="007B1BD6" w:rsidRPr="007B1BD6" w:rsidTr="007B1BD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B1BD6" w:rsidRPr="007B1BD6" w:rsidRDefault="007B1BD6" w:rsidP="007B1BD6">
          <w:pPr>
            <w:jc w:val="left"/>
            <w:rPr>
              <w:rFonts w:eastAsia="Verdana" w:cs="Verdana"/>
              <w:szCs w:val="18"/>
            </w:rPr>
          </w:pPr>
          <w:r w:rsidRPr="007B1BD6">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7B1BD6" w:rsidRPr="007B1BD6" w:rsidRDefault="007B1BD6" w:rsidP="007B1BD6">
          <w:pPr>
            <w:jc w:val="right"/>
            <w:rPr>
              <w:rFonts w:eastAsia="Verdana" w:cs="Verdana"/>
              <w:bCs/>
              <w:szCs w:val="18"/>
            </w:rPr>
          </w:pPr>
          <w:r w:rsidRPr="007B1BD6">
            <w:rPr>
              <w:rFonts w:eastAsia="Verdana" w:cs="Verdana"/>
              <w:bCs/>
              <w:szCs w:val="18"/>
            </w:rPr>
            <w:t>Original: anglais</w:t>
          </w:r>
        </w:p>
      </w:tc>
    </w:tr>
  </w:tbl>
  <w:p w:rsidR="00ED54E0" w:rsidRPr="007B1BD6" w:rsidRDefault="00ED54E0" w:rsidP="007B1B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F10F17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A1525E0E"/>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AAE6B5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C2A4DD6"/>
    <w:numStyleLink w:val="LegalHeadings"/>
  </w:abstractNum>
  <w:abstractNum w:abstractNumId="12" w15:restartNumberingAfterBreak="0">
    <w:nsid w:val="57551E12"/>
    <w:multiLevelType w:val="multilevel"/>
    <w:tmpl w:val="4C2A4D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6BEF816">
      <w:start w:val="1"/>
      <w:numFmt w:val="bullet"/>
      <w:lvlText w:val=""/>
      <w:lvlJc w:val="left"/>
      <w:pPr>
        <w:ind w:left="720" w:hanging="360"/>
      </w:pPr>
      <w:rPr>
        <w:rFonts w:ascii="Symbol" w:hAnsi="Symbol"/>
      </w:rPr>
    </w:lvl>
    <w:lvl w:ilvl="1" w:tplc="EC064BD6">
      <w:start w:val="1"/>
      <w:numFmt w:val="bullet"/>
      <w:lvlText w:val="o"/>
      <w:lvlJc w:val="left"/>
      <w:pPr>
        <w:tabs>
          <w:tab w:val="num" w:pos="1440"/>
        </w:tabs>
        <w:ind w:left="1440" w:hanging="360"/>
      </w:pPr>
      <w:rPr>
        <w:rFonts w:ascii="Courier New" w:hAnsi="Courier New"/>
      </w:rPr>
    </w:lvl>
    <w:lvl w:ilvl="2" w:tplc="B6DEFF3E">
      <w:start w:val="1"/>
      <w:numFmt w:val="bullet"/>
      <w:lvlText w:val=""/>
      <w:lvlJc w:val="left"/>
      <w:pPr>
        <w:tabs>
          <w:tab w:val="num" w:pos="2160"/>
        </w:tabs>
        <w:ind w:left="2160" w:hanging="360"/>
      </w:pPr>
      <w:rPr>
        <w:rFonts w:ascii="Wingdings" w:hAnsi="Wingdings"/>
      </w:rPr>
    </w:lvl>
    <w:lvl w:ilvl="3" w:tplc="79169C20">
      <w:start w:val="1"/>
      <w:numFmt w:val="bullet"/>
      <w:lvlText w:val=""/>
      <w:lvlJc w:val="left"/>
      <w:pPr>
        <w:tabs>
          <w:tab w:val="num" w:pos="2880"/>
        </w:tabs>
        <w:ind w:left="2880" w:hanging="360"/>
      </w:pPr>
      <w:rPr>
        <w:rFonts w:ascii="Symbol" w:hAnsi="Symbol"/>
      </w:rPr>
    </w:lvl>
    <w:lvl w:ilvl="4" w:tplc="169E1DC2">
      <w:start w:val="1"/>
      <w:numFmt w:val="bullet"/>
      <w:lvlText w:val="o"/>
      <w:lvlJc w:val="left"/>
      <w:pPr>
        <w:tabs>
          <w:tab w:val="num" w:pos="3600"/>
        </w:tabs>
        <w:ind w:left="3600" w:hanging="360"/>
      </w:pPr>
      <w:rPr>
        <w:rFonts w:ascii="Courier New" w:hAnsi="Courier New"/>
      </w:rPr>
    </w:lvl>
    <w:lvl w:ilvl="5" w:tplc="F1BA2BD2">
      <w:start w:val="1"/>
      <w:numFmt w:val="bullet"/>
      <w:lvlText w:val=""/>
      <w:lvlJc w:val="left"/>
      <w:pPr>
        <w:tabs>
          <w:tab w:val="num" w:pos="4320"/>
        </w:tabs>
        <w:ind w:left="4320" w:hanging="360"/>
      </w:pPr>
      <w:rPr>
        <w:rFonts w:ascii="Wingdings" w:hAnsi="Wingdings"/>
      </w:rPr>
    </w:lvl>
    <w:lvl w:ilvl="6" w:tplc="5B58AAE0">
      <w:start w:val="1"/>
      <w:numFmt w:val="bullet"/>
      <w:lvlText w:val=""/>
      <w:lvlJc w:val="left"/>
      <w:pPr>
        <w:tabs>
          <w:tab w:val="num" w:pos="5040"/>
        </w:tabs>
        <w:ind w:left="5040" w:hanging="360"/>
      </w:pPr>
      <w:rPr>
        <w:rFonts w:ascii="Symbol" w:hAnsi="Symbol"/>
      </w:rPr>
    </w:lvl>
    <w:lvl w:ilvl="7" w:tplc="FE72FEF8">
      <w:start w:val="1"/>
      <w:numFmt w:val="bullet"/>
      <w:lvlText w:val="o"/>
      <w:lvlJc w:val="left"/>
      <w:pPr>
        <w:tabs>
          <w:tab w:val="num" w:pos="5760"/>
        </w:tabs>
        <w:ind w:left="5760" w:hanging="360"/>
      </w:pPr>
      <w:rPr>
        <w:rFonts w:ascii="Courier New" w:hAnsi="Courier New"/>
      </w:rPr>
    </w:lvl>
    <w:lvl w:ilvl="8" w:tplc="F6A4ACB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2A0B"/>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69AA"/>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020BA"/>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1BD6"/>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C2753"/>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2C6E"/>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32CB"/>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0036A"/>
  <w15:docId w15:val="{69D18D52-8F9A-4327-BA0A-C4359E6D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7B1BD6"/>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7B1BD6"/>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7B1BD6"/>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7B1BD6"/>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7B1BD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7B1BD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7B1BD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7B1BD6"/>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7B1BD6"/>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7B1BD6"/>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7B1BD6"/>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7B1BD6"/>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7B1BD6"/>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7B1BD6"/>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7B1BD6"/>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7B1BD6"/>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7B1BD6"/>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7B1BD6"/>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7B1BD6"/>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7B1BD6"/>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7B1BD6"/>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7B1BD6"/>
    <w:pPr>
      <w:numPr>
        <w:ilvl w:val="6"/>
        <w:numId w:val="13"/>
      </w:numPr>
      <w:spacing w:after="240"/>
    </w:pPr>
  </w:style>
  <w:style w:type="character" w:customStyle="1" w:styleId="CorpsdetexteCar">
    <w:name w:val="Corps de texte Car"/>
    <w:basedOn w:val="Policepardfaut"/>
    <w:link w:val="Corpsdetexte"/>
    <w:uiPriority w:val="1"/>
    <w:rsid w:val="007B1BD6"/>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7B1BD6"/>
    <w:pPr>
      <w:numPr>
        <w:ilvl w:val="7"/>
        <w:numId w:val="13"/>
      </w:numPr>
      <w:spacing w:after="240"/>
    </w:pPr>
  </w:style>
  <w:style w:type="character" w:customStyle="1" w:styleId="Corpsdetexte2Car">
    <w:name w:val="Corps de texte 2 Car"/>
    <w:basedOn w:val="Policepardfaut"/>
    <w:link w:val="Corpsdetexte2"/>
    <w:uiPriority w:val="1"/>
    <w:rsid w:val="007B1BD6"/>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7B1BD6"/>
    <w:pPr>
      <w:numPr>
        <w:ilvl w:val="8"/>
        <w:numId w:val="13"/>
      </w:numPr>
      <w:spacing w:after="240"/>
    </w:pPr>
    <w:rPr>
      <w:szCs w:val="16"/>
    </w:rPr>
  </w:style>
  <w:style w:type="character" w:customStyle="1" w:styleId="Corpsdetexte3Car">
    <w:name w:val="Corps de texte 3 Car"/>
    <w:basedOn w:val="Policepardfaut"/>
    <w:link w:val="Corpsdetexte3"/>
    <w:uiPriority w:val="1"/>
    <w:rsid w:val="007B1BD6"/>
    <w:rPr>
      <w:rFonts w:ascii="Verdana" w:eastAsiaTheme="minorHAnsi" w:hAnsi="Verdana" w:cstheme="minorBidi"/>
      <w:sz w:val="18"/>
      <w:szCs w:val="16"/>
      <w:lang w:val="fr-FR" w:eastAsia="en-US"/>
    </w:rPr>
  </w:style>
  <w:style w:type="numbering" w:customStyle="1" w:styleId="LegalHeadings">
    <w:name w:val="LegalHeadings"/>
    <w:uiPriority w:val="99"/>
    <w:rsid w:val="007B1BD6"/>
    <w:pPr>
      <w:numPr>
        <w:numId w:val="6"/>
      </w:numPr>
    </w:pPr>
  </w:style>
  <w:style w:type="paragraph" w:styleId="Listepuces">
    <w:name w:val="List Bullet"/>
    <w:basedOn w:val="Normal"/>
    <w:uiPriority w:val="1"/>
    <w:rsid w:val="007B1BD6"/>
    <w:pPr>
      <w:numPr>
        <w:numId w:val="15"/>
      </w:numPr>
      <w:tabs>
        <w:tab w:val="left" w:pos="567"/>
      </w:tabs>
      <w:spacing w:after="240"/>
      <w:contextualSpacing/>
    </w:pPr>
  </w:style>
  <w:style w:type="paragraph" w:styleId="Listepuces2">
    <w:name w:val="List Bullet 2"/>
    <w:basedOn w:val="Normal"/>
    <w:uiPriority w:val="1"/>
    <w:rsid w:val="007B1BD6"/>
    <w:pPr>
      <w:numPr>
        <w:ilvl w:val="1"/>
        <w:numId w:val="15"/>
      </w:numPr>
      <w:tabs>
        <w:tab w:val="left" w:pos="1134"/>
      </w:tabs>
      <w:spacing w:after="240"/>
      <w:contextualSpacing/>
    </w:pPr>
  </w:style>
  <w:style w:type="paragraph" w:styleId="Listepuces3">
    <w:name w:val="List Bullet 3"/>
    <w:basedOn w:val="Normal"/>
    <w:uiPriority w:val="1"/>
    <w:rsid w:val="007B1BD6"/>
    <w:pPr>
      <w:numPr>
        <w:ilvl w:val="2"/>
        <w:numId w:val="15"/>
      </w:numPr>
      <w:tabs>
        <w:tab w:val="left" w:pos="1701"/>
      </w:tabs>
      <w:spacing w:after="240"/>
      <w:contextualSpacing/>
    </w:pPr>
  </w:style>
  <w:style w:type="paragraph" w:styleId="Listepuces4">
    <w:name w:val="List Bullet 4"/>
    <w:basedOn w:val="Normal"/>
    <w:uiPriority w:val="1"/>
    <w:rsid w:val="007B1BD6"/>
    <w:pPr>
      <w:numPr>
        <w:ilvl w:val="3"/>
        <w:numId w:val="15"/>
      </w:numPr>
      <w:tabs>
        <w:tab w:val="left" w:pos="2268"/>
      </w:tabs>
      <w:spacing w:after="240"/>
      <w:contextualSpacing/>
    </w:pPr>
  </w:style>
  <w:style w:type="paragraph" w:styleId="Listepuces5">
    <w:name w:val="List Bullet 5"/>
    <w:basedOn w:val="Normal"/>
    <w:uiPriority w:val="1"/>
    <w:rsid w:val="007B1BD6"/>
    <w:pPr>
      <w:numPr>
        <w:ilvl w:val="4"/>
        <w:numId w:val="15"/>
      </w:numPr>
      <w:tabs>
        <w:tab w:val="left" w:pos="2835"/>
      </w:tabs>
      <w:spacing w:after="240"/>
      <w:contextualSpacing/>
    </w:pPr>
  </w:style>
  <w:style w:type="numbering" w:customStyle="1" w:styleId="ListBullets">
    <w:name w:val="ListBullets"/>
    <w:uiPriority w:val="99"/>
    <w:rsid w:val="007B1BD6"/>
    <w:pPr>
      <w:numPr>
        <w:numId w:val="8"/>
      </w:numPr>
    </w:pPr>
  </w:style>
  <w:style w:type="paragraph" w:customStyle="1" w:styleId="Answer">
    <w:name w:val="Answer"/>
    <w:basedOn w:val="Normal"/>
    <w:link w:val="AnswerChar"/>
    <w:uiPriority w:val="6"/>
    <w:qFormat/>
    <w:rsid w:val="007B1BD6"/>
    <w:pPr>
      <w:spacing w:after="240"/>
      <w:ind w:left="1077"/>
    </w:pPr>
    <w:rPr>
      <w:rFonts w:eastAsia="Calibri" w:cs="Times New Roman"/>
    </w:rPr>
  </w:style>
  <w:style w:type="character" w:customStyle="1" w:styleId="AnswerChar">
    <w:name w:val="Answer Char"/>
    <w:link w:val="Answer"/>
    <w:uiPriority w:val="6"/>
    <w:rsid w:val="007B1BD6"/>
    <w:rPr>
      <w:rFonts w:ascii="Verdana" w:hAnsi="Verdana"/>
      <w:sz w:val="18"/>
      <w:szCs w:val="22"/>
      <w:lang w:eastAsia="en-US"/>
    </w:rPr>
  </w:style>
  <w:style w:type="paragraph" w:styleId="Lgende">
    <w:name w:val="caption"/>
    <w:basedOn w:val="Normal"/>
    <w:next w:val="Normal"/>
    <w:uiPriority w:val="6"/>
    <w:qFormat/>
    <w:rsid w:val="007B1BD6"/>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7B1BD6"/>
    <w:rPr>
      <w:vertAlign w:val="superscript"/>
      <w:lang w:val="fr-FR"/>
    </w:rPr>
  </w:style>
  <w:style w:type="paragraph" w:styleId="Notedebasdepage">
    <w:name w:val="footnote text"/>
    <w:basedOn w:val="Normal"/>
    <w:link w:val="NotedebasdepageCar"/>
    <w:uiPriority w:val="5"/>
    <w:rsid w:val="007B1BD6"/>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7B1BD6"/>
    <w:rPr>
      <w:rFonts w:ascii="Verdana" w:hAnsi="Verdana"/>
      <w:sz w:val="16"/>
      <w:szCs w:val="18"/>
    </w:rPr>
  </w:style>
  <w:style w:type="paragraph" w:styleId="Notedefin">
    <w:name w:val="endnote text"/>
    <w:basedOn w:val="Notedebasdepage"/>
    <w:link w:val="NotedefinCar"/>
    <w:uiPriority w:val="49"/>
    <w:rsid w:val="007B1BD6"/>
    <w:rPr>
      <w:szCs w:val="20"/>
    </w:rPr>
  </w:style>
  <w:style w:type="character" w:customStyle="1" w:styleId="NotedefinCar">
    <w:name w:val="Note de fin Car"/>
    <w:link w:val="Notedefin"/>
    <w:uiPriority w:val="49"/>
    <w:rsid w:val="007B1BD6"/>
    <w:rPr>
      <w:rFonts w:ascii="Verdana" w:hAnsi="Verdana"/>
      <w:sz w:val="16"/>
    </w:rPr>
  </w:style>
  <w:style w:type="paragraph" w:customStyle="1" w:styleId="FollowUp">
    <w:name w:val="FollowUp"/>
    <w:basedOn w:val="Normal"/>
    <w:link w:val="FollowUpChar"/>
    <w:uiPriority w:val="6"/>
    <w:qFormat/>
    <w:rsid w:val="007B1BD6"/>
    <w:pPr>
      <w:spacing w:after="240"/>
      <w:ind w:left="720"/>
    </w:pPr>
    <w:rPr>
      <w:rFonts w:eastAsia="Calibri" w:cs="Times New Roman"/>
      <w:i/>
    </w:rPr>
  </w:style>
  <w:style w:type="character" w:customStyle="1" w:styleId="FollowUpChar">
    <w:name w:val="FollowUp Char"/>
    <w:link w:val="FollowUp"/>
    <w:uiPriority w:val="6"/>
    <w:rsid w:val="007B1BD6"/>
    <w:rPr>
      <w:rFonts w:ascii="Verdana" w:hAnsi="Verdana"/>
      <w:i/>
      <w:sz w:val="18"/>
      <w:szCs w:val="22"/>
      <w:lang w:eastAsia="en-US"/>
    </w:rPr>
  </w:style>
  <w:style w:type="paragraph" w:styleId="Pieddepage">
    <w:name w:val="footer"/>
    <w:basedOn w:val="Normal"/>
    <w:link w:val="PieddepageCar"/>
    <w:uiPriority w:val="3"/>
    <w:rsid w:val="007B1BD6"/>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7B1BD6"/>
    <w:rPr>
      <w:rFonts w:ascii="Verdana" w:hAnsi="Verdana"/>
      <w:sz w:val="18"/>
      <w:szCs w:val="18"/>
    </w:rPr>
  </w:style>
  <w:style w:type="paragraph" w:customStyle="1" w:styleId="FootnoteQuotation">
    <w:name w:val="Footnote Quotation"/>
    <w:basedOn w:val="Notedebasdepage"/>
    <w:uiPriority w:val="5"/>
    <w:rsid w:val="007B1BD6"/>
    <w:pPr>
      <w:ind w:left="567" w:right="567" w:firstLine="0"/>
    </w:pPr>
  </w:style>
  <w:style w:type="character" w:styleId="Appelnotedebasdep">
    <w:name w:val="footnote reference"/>
    <w:uiPriority w:val="5"/>
    <w:rsid w:val="007B1BD6"/>
    <w:rPr>
      <w:vertAlign w:val="superscript"/>
      <w:lang w:val="fr-FR"/>
    </w:rPr>
  </w:style>
  <w:style w:type="paragraph" w:styleId="En-tte">
    <w:name w:val="header"/>
    <w:basedOn w:val="Normal"/>
    <w:link w:val="En-tteCar"/>
    <w:uiPriority w:val="3"/>
    <w:rsid w:val="007B1BD6"/>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7B1BD6"/>
    <w:rPr>
      <w:rFonts w:ascii="Verdana" w:hAnsi="Verdana"/>
      <w:sz w:val="18"/>
      <w:szCs w:val="18"/>
    </w:rPr>
  </w:style>
  <w:style w:type="paragraph" w:customStyle="1" w:styleId="Quotation">
    <w:name w:val="Quotation"/>
    <w:basedOn w:val="Normal"/>
    <w:uiPriority w:val="5"/>
    <w:qFormat/>
    <w:rsid w:val="007B1BD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B1BD6"/>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7B1BD6"/>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7B1BD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B1BD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B1BD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B1BD6"/>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7B1BD6"/>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7B1BD6"/>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7B1BD6"/>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7B1BD6"/>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7B1BD6"/>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7B1BD6"/>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7B1BD6"/>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7B1BD6"/>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7B1BD6"/>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7B1BD6"/>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7B1BD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7B1BD6"/>
    <w:rPr>
      <w:rFonts w:ascii="Tahoma" w:hAnsi="Tahoma" w:cs="Tahoma"/>
      <w:sz w:val="16"/>
      <w:szCs w:val="16"/>
    </w:rPr>
  </w:style>
  <w:style w:type="character" w:customStyle="1" w:styleId="TextedebullesCar">
    <w:name w:val="Texte de bulles Car"/>
    <w:basedOn w:val="Policepardfaut"/>
    <w:link w:val="Textedebulles"/>
    <w:uiPriority w:val="99"/>
    <w:semiHidden/>
    <w:rsid w:val="007B1BD6"/>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7B1BD6"/>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7B1BD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7B1BD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B1BD6"/>
    <w:pPr>
      <w:spacing w:after="240"/>
      <w:outlineLvl w:val="1"/>
    </w:pPr>
    <w:rPr>
      <w:b/>
      <w:color w:val="006283"/>
    </w:rPr>
  </w:style>
  <w:style w:type="paragraph" w:customStyle="1" w:styleId="SummaryText">
    <w:name w:val="SummaryText"/>
    <w:basedOn w:val="Normal"/>
    <w:uiPriority w:val="4"/>
    <w:qFormat/>
    <w:rsid w:val="007B1BD6"/>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7B1BD6"/>
    <w:pPr>
      <w:ind w:left="720"/>
      <w:contextualSpacing/>
    </w:pPr>
  </w:style>
  <w:style w:type="table" w:customStyle="1" w:styleId="WTOBox1">
    <w:name w:val="WTOBox1"/>
    <w:basedOn w:val="TableauNormal"/>
    <w:uiPriority w:val="99"/>
    <w:rsid w:val="007B1BD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B1BD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B1BD6"/>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7B1BD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B1BD6"/>
    <w:pPr>
      <w:tabs>
        <w:tab w:val="left" w:pos="851"/>
      </w:tabs>
      <w:ind w:left="851" w:hanging="851"/>
      <w:jc w:val="left"/>
    </w:pPr>
    <w:rPr>
      <w:sz w:val="16"/>
    </w:rPr>
  </w:style>
  <w:style w:type="character" w:styleId="Lienhypertexte">
    <w:name w:val="Hyperlink"/>
    <w:basedOn w:val="Policepardfaut"/>
    <w:uiPriority w:val="9"/>
    <w:unhideWhenUsed/>
    <w:rsid w:val="007B1BD6"/>
    <w:rPr>
      <w:color w:val="0000FF" w:themeColor="hyperlink"/>
      <w:u w:val="single"/>
      <w:lang w:val="fr-FR"/>
    </w:rPr>
  </w:style>
  <w:style w:type="paragraph" w:styleId="Bibliographie">
    <w:name w:val="Bibliography"/>
    <w:basedOn w:val="Normal"/>
    <w:next w:val="Normal"/>
    <w:uiPriority w:val="49"/>
    <w:semiHidden/>
    <w:unhideWhenUsed/>
    <w:rsid w:val="007B1BD6"/>
  </w:style>
  <w:style w:type="paragraph" w:styleId="Normalcentr">
    <w:name w:val="Block Text"/>
    <w:basedOn w:val="Normal"/>
    <w:uiPriority w:val="99"/>
    <w:semiHidden/>
    <w:unhideWhenUsed/>
    <w:rsid w:val="007B1BD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7B1BD6"/>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7B1BD6"/>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7B1BD6"/>
    <w:pPr>
      <w:spacing w:after="120"/>
      <w:ind w:left="283"/>
    </w:pPr>
  </w:style>
  <w:style w:type="character" w:customStyle="1" w:styleId="RetraitcorpsdetexteCar">
    <w:name w:val="Retrait corps de texte Car"/>
    <w:basedOn w:val="Policepardfaut"/>
    <w:link w:val="Retraitcorpsdetexte"/>
    <w:uiPriority w:val="99"/>
    <w:semiHidden/>
    <w:rsid w:val="007B1BD6"/>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7B1BD6"/>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7B1BD6"/>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7B1BD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B1BD6"/>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7B1BD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B1BD6"/>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7B1BD6"/>
    <w:rPr>
      <w:b/>
      <w:bCs/>
      <w:smallCaps/>
      <w:spacing w:val="5"/>
      <w:lang w:val="fr-FR"/>
    </w:rPr>
  </w:style>
  <w:style w:type="paragraph" w:styleId="Formuledepolitesse">
    <w:name w:val="Closing"/>
    <w:basedOn w:val="Normal"/>
    <w:link w:val="FormuledepolitesseCar"/>
    <w:uiPriority w:val="99"/>
    <w:semiHidden/>
    <w:unhideWhenUsed/>
    <w:rsid w:val="007B1BD6"/>
    <w:pPr>
      <w:ind w:left="4252"/>
    </w:pPr>
  </w:style>
  <w:style w:type="character" w:customStyle="1" w:styleId="FormuledepolitesseCar">
    <w:name w:val="Formule de politesse Car"/>
    <w:basedOn w:val="Policepardfaut"/>
    <w:link w:val="Formuledepolitesse"/>
    <w:uiPriority w:val="99"/>
    <w:semiHidden/>
    <w:rsid w:val="007B1BD6"/>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7B1BD6"/>
    <w:rPr>
      <w:sz w:val="16"/>
      <w:szCs w:val="16"/>
      <w:lang w:val="fr-FR"/>
    </w:rPr>
  </w:style>
  <w:style w:type="paragraph" w:styleId="Commentaire">
    <w:name w:val="annotation text"/>
    <w:basedOn w:val="Normal"/>
    <w:link w:val="CommentaireCar"/>
    <w:uiPriority w:val="99"/>
    <w:unhideWhenUsed/>
    <w:rsid w:val="007B1BD6"/>
    <w:rPr>
      <w:sz w:val="20"/>
      <w:szCs w:val="20"/>
    </w:rPr>
  </w:style>
  <w:style w:type="character" w:customStyle="1" w:styleId="CommentaireCar">
    <w:name w:val="Commentaire Car"/>
    <w:basedOn w:val="Policepardfaut"/>
    <w:link w:val="Commentaire"/>
    <w:uiPriority w:val="99"/>
    <w:rsid w:val="007B1BD6"/>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7B1BD6"/>
    <w:rPr>
      <w:b/>
      <w:bCs/>
    </w:rPr>
  </w:style>
  <w:style w:type="character" w:customStyle="1" w:styleId="ObjetducommentaireCar">
    <w:name w:val="Objet du commentaire Car"/>
    <w:basedOn w:val="CommentaireCar"/>
    <w:link w:val="Objetducommentaire"/>
    <w:uiPriority w:val="99"/>
    <w:rsid w:val="007B1BD6"/>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7B1BD6"/>
  </w:style>
  <w:style w:type="character" w:customStyle="1" w:styleId="DateCar">
    <w:name w:val="Date Car"/>
    <w:basedOn w:val="Policepardfaut"/>
    <w:link w:val="Date"/>
    <w:uiPriority w:val="99"/>
    <w:semiHidden/>
    <w:rsid w:val="007B1BD6"/>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7B1BD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B1BD6"/>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7B1BD6"/>
  </w:style>
  <w:style w:type="character" w:customStyle="1" w:styleId="SignaturelectroniqueCar">
    <w:name w:val="Signature électronique Car"/>
    <w:basedOn w:val="Policepardfaut"/>
    <w:link w:val="Signaturelectronique"/>
    <w:uiPriority w:val="99"/>
    <w:semiHidden/>
    <w:rsid w:val="007B1BD6"/>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7B1BD6"/>
    <w:rPr>
      <w:i/>
      <w:iCs/>
      <w:lang w:val="fr-FR"/>
    </w:rPr>
  </w:style>
  <w:style w:type="paragraph" w:styleId="Adressedestinataire">
    <w:name w:val="envelope address"/>
    <w:basedOn w:val="Normal"/>
    <w:uiPriority w:val="99"/>
    <w:semiHidden/>
    <w:unhideWhenUsed/>
    <w:rsid w:val="007B1BD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B1BD6"/>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7B1BD6"/>
    <w:rPr>
      <w:color w:val="800080" w:themeColor="followedHyperlink"/>
      <w:u w:val="single"/>
      <w:lang w:val="fr-FR"/>
    </w:rPr>
  </w:style>
  <w:style w:type="character" w:styleId="AcronymeHTML">
    <w:name w:val="HTML Acronym"/>
    <w:basedOn w:val="Policepardfaut"/>
    <w:uiPriority w:val="99"/>
    <w:semiHidden/>
    <w:unhideWhenUsed/>
    <w:rsid w:val="007B1BD6"/>
    <w:rPr>
      <w:lang w:val="fr-FR"/>
    </w:rPr>
  </w:style>
  <w:style w:type="paragraph" w:styleId="AdresseHTML">
    <w:name w:val="HTML Address"/>
    <w:basedOn w:val="Normal"/>
    <w:link w:val="AdresseHTMLCar"/>
    <w:uiPriority w:val="99"/>
    <w:semiHidden/>
    <w:unhideWhenUsed/>
    <w:rsid w:val="007B1BD6"/>
    <w:rPr>
      <w:i/>
      <w:iCs/>
    </w:rPr>
  </w:style>
  <w:style w:type="character" w:customStyle="1" w:styleId="AdresseHTMLCar">
    <w:name w:val="Adresse HTML Car"/>
    <w:basedOn w:val="Policepardfaut"/>
    <w:link w:val="AdresseHTML"/>
    <w:uiPriority w:val="99"/>
    <w:semiHidden/>
    <w:rsid w:val="007B1BD6"/>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7B1BD6"/>
    <w:rPr>
      <w:i/>
      <w:iCs/>
      <w:lang w:val="fr-FR"/>
    </w:rPr>
  </w:style>
  <w:style w:type="character" w:styleId="CodeHTML">
    <w:name w:val="HTML Code"/>
    <w:basedOn w:val="Policepardfaut"/>
    <w:uiPriority w:val="99"/>
    <w:semiHidden/>
    <w:unhideWhenUsed/>
    <w:rsid w:val="007B1BD6"/>
    <w:rPr>
      <w:rFonts w:ascii="Consolas" w:hAnsi="Consolas" w:cs="Consolas"/>
      <w:sz w:val="20"/>
      <w:szCs w:val="20"/>
      <w:lang w:val="fr-FR"/>
    </w:rPr>
  </w:style>
  <w:style w:type="character" w:styleId="DfinitionHTML">
    <w:name w:val="HTML Definition"/>
    <w:basedOn w:val="Policepardfaut"/>
    <w:uiPriority w:val="99"/>
    <w:semiHidden/>
    <w:unhideWhenUsed/>
    <w:rsid w:val="007B1BD6"/>
    <w:rPr>
      <w:i/>
      <w:iCs/>
      <w:lang w:val="fr-FR"/>
    </w:rPr>
  </w:style>
  <w:style w:type="character" w:styleId="ClavierHTML">
    <w:name w:val="HTML Keyboard"/>
    <w:basedOn w:val="Policepardfaut"/>
    <w:uiPriority w:val="99"/>
    <w:semiHidden/>
    <w:unhideWhenUsed/>
    <w:rsid w:val="007B1BD6"/>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7B1BD6"/>
    <w:rPr>
      <w:rFonts w:ascii="Consolas" w:hAnsi="Consolas" w:cs="Consolas"/>
      <w:sz w:val="20"/>
      <w:szCs w:val="20"/>
    </w:rPr>
  </w:style>
  <w:style w:type="character" w:customStyle="1" w:styleId="PrformatHTMLCar">
    <w:name w:val="Préformaté HTML Car"/>
    <w:basedOn w:val="Policepardfaut"/>
    <w:link w:val="PrformatHTML"/>
    <w:uiPriority w:val="99"/>
    <w:semiHidden/>
    <w:rsid w:val="007B1BD6"/>
    <w:rPr>
      <w:rFonts w:ascii="Consolas" w:eastAsiaTheme="minorHAnsi" w:hAnsi="Consolas" w:cs="Consolas"/>
      <w:lang w:val="fr-FR" w:eastAsia="en-US"/>
    </w:rPr>
  </w:style>
  <w:style w:type="character" w:styleId="ExempleHTML">
    <w:name w:val="HTML Sample"/>
    <w:basedOn w:val="Policepardfaut"/>
    <w:uiPriority w:val="99"/>
    <w:semiHidden/>
    <w:unhideWhenUsed/>
    <w:rsid w:val="007B1BD6"/>
    <w:rPr>
      <w:rFonts w:ascii="Consolas" w:hAnsi="Consolas" w:cs="Consolas"/>
      <w:sz w:val="24"/>
      <w:szCs w:val="24"/>
      <w:lang w:val="fr-FR"/>
    </w:rPr>
  </w:style>
  <w:style w:type="character" w:styleId="MachinecrireHTML">
    <w:name w:val="HTML Typewriter"/>
    <w:basedOn w:val="Policepardfaut"/>
    <w:uiPriority w:val="99"/>
    <w:semiHidden/>
    <w:unhideWhenUsed/>
    <w:rsid w:val="007B1BD6"/>
    <w:rPr>
      <w:rFonts w:ascii="Consolas" w:hAnsi="Consolas" w:cs="Consolas"/>
      <w:sz w:val="20"/>
      <w:szCs w:val="20"/>
      <w:lang w:val="fr-FR"/>
    </w:rPr>
  </w:style>
  <w:style w:type="character" w:styleId="VariableHTML">
    <w:name w:val="HTML Variable"/>
    <w:basedOn w:val="Policepardfaut"/>
    <w:uiPriority w:val="99"/>
    <w:semiHidden/>
    <w:unhideWhenUsed/>
    <w:rsid w:val="007B1BD6"/>
    <w:rPr>
      <w:i/>
      <w:iCs/>
      <w:lang w:val="fr-FR"/>
    </w:rPr>
  </w:style>
  <w:style w:type="paragraph" w:styleId="Index1">
    <w:name w:val="index 1"/>
    <w:basedOn w:val="Normal"/>
    <w:next w:val="Normal"/>
    <w:uiPriority w:val="99"/>
    <w:semiHidden/>
    <w:unhideWhenUsed/>
    <w:rsid w:val="007B1BD6"/>
    <w:pPr>
      <w:ind w:left="180" w:hanging="180"/>
    </w:pPr>
  </w:style>
  <w:style w:type="paragraph" w:styleId="Index2">
    <w:name w:val="index 2"/>
    <w:basedOn w:val="Normal"/>
    <w:next w:val="Normal"/>
    <w:uiPriority w:val="99"/>
    <w:semiHidden/>
    <w:unhideWhenUsed/>
    <w:rsid w:val="007B1BD6"/>
    <w:pPr>
      <w:ind w:left="360" w:hanging="180"/>
    </w:pPr>
  </w:style>
  <w:style w:type="paragraph" w:styleId="Index3">
    <w:name w:val="index 3"/>
    <w:basedOn w:val="Normal"/>
    <w:next w:val="Normal"/>
    <w:uiPriority w:val="99"/>
    <w:semiHidden/>
    <w:unhideWhenUsed/>
    <w:rsid w:val="007B1BD6"/>
    <w:pPr>
      <w:ind w:left="540" w:hanging="180"/>
    </w:pPr>
  </w:style>
  <w:style w:type="paragraph" w:styleId="Index4">
    <w:name w:val="index 4"/>
    <w:basedOn w:val="Normal"/>
    <w:next w:val="Normal"/>
    <w:uiPriority w:val="99"/>
    <w:semiHidden/>
    <w:unhideWhenUsed/>
    <w:rsid w:val="007B1BD6"/>
    <w:pPr>
      <w:ind w:left="720" w:hanging="180"/>
    </w:pPr>
  </w:style>
  <w:style w:type="paragraph" w:styleId="Index5">
    <w:name w:val="index 5"/>
    <w:basedOn w:val="Normal"/>
    <w:next w:val="Normal"/>
    <w:uiPriority w:val="99"/>
    <w:semiHidden/>
    <w:unhideWhenUsed/>
    <w:rsid w:val="007B1BD6"/>
    <w:pPr>
      <w:ind w:left="900" w:hanging="180"/>
    </w:pPr>
  </w:style>
  <w:style w:type="paragraph" w:styleId="Index6">
    <w:name w:val="index 6"/>
    <w:basedOn w:val="Normal"/>
    <w:next w:val="Normal"/>
    <w:uiPriority w:val="99"/>
    <w:semiHidden/>
    <w:unhideWhenUsed/>
    <w:rsid w:val="007B1BD6"/>
    <w:pPr>
      <w:ind w:left="1080" w:hanging="180"/>
    </w:pPr>
  </w:style>
  <w:style w:type="paragraph" w:styleId="Index7">
    <w:name w:val="index 7"/>
    <w:basedOn w:val="Normal"/>
    <w:next w:val="Normal"/>
    <w:uiPriority w:val="99"/>
    <w:semiHidden/>
    <w:unhideWhenUsed/>
    <w:rsid w:val="007B1BD6"/>
    <w:pPr>
      <w:ind w:left="1260" w:hanging="180"/>
    </w:pPr>
  </w:style>
  <w:style w:type="paragraph" w:styleId="Index8">
    <w:name w:val="index 8"/>
    <w:basedOn w:val="Normal"/>
    <w:next w:val="Normal"/>
    <w:uiPriority w:val="99"/>
    <w:semiHidden/>
    <w:unhideWhenUsed/>
    <w:rsid w:val="007B1BD6"/>
    <w:pPr>
      <w:ind w:left="1440" w:hanging="180"/>
    </w:pPr>
  </w:style>
  <w:style w:type="paragraph" w:styleId="Index9">
    <w:name w:val="index 9"/>
    <w:basedOn w:val="Normal"/>
    <w:next w:val="Normal"/>
    <w:uiPriority w:val="99"/>
    <w:semiHidden/>
    <w:unhideWhenUsed/>
    <w:rsid w:val="007B1BD6"/>
    <w:pPr>
      <w:ind w:left="1620" w:hanging="180"/>
    </w:pPr>
  </w:style>
  <w:style w:type="paragraph" w:styleId="Titreindex">
    <w:name w:val="index heading"/>
    <w:basedOn w:val="Normal"/>
    <w:next w:val="Index1"/>
    <w:uiPriority w:val="99"/>
    <w:semiHidden/>
    <w:unhideWhenUsed/>
    <w:rsid w:val="007B1BD6"/>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7B1BD6"/>
    <w:rPr>
      <w:b/>
      <w:bCs/>
      <w:i/>
      <w:iCs/>
      <w:color w:val="4F81BD" w:themeColor="accent1"/>
      <w:lang w:val="fr-FR"/>
    </w:rPr>
  </w:style>
  <w:style w:type="paragraph" w:styleId="Citationintense">
    <w:name w:val="Intense Quote"/>
    <w:basedOn w:val="Normal"/>
    <w:next w:val="Normal"/>
    <w:link w:val="CitationintenseCar"/>
    <w:uiPriority w:val="59"/>
    <w:semiHidden/>
    <w:qFormat/>
    <w:rsid w:val="007B1BD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7B1BD6"/>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7B1BD6"/>
    <w:rPr>
      <w:b/>
      <w:bCs/>
      <w:smallCaps/>
      <w:color w:val="C0504D" w:themeColor="accent2"/>
      <w:spacing w:val="5"/>
      <w:u w:val="single"/>
      <w:lang w:val="fr-FR"/>
    </w:rPr>
  </w:style>
  <w:style w:type="character" w:styleId="Numrodeligne">
    <w:name w:val="line number"/>
    <w:basedOn w:val="Policepardfaut"/>
    <w:uiPriority w:val="99"/>
    <w:semiHidden/>
    <w:unhideWhenUsed/>
    <w:rsid w:val="007B1BD6"/>
    <w:rPr>
      <w:lang w:val="fr-FR"/>
    </w:rPr>
  </w:style>
  <w:style w:type="paragraph" w:styleId="Liste">
    <w:name w:val="List"/>
    <w:basedOn w:val="Normal"/>
    <w:uiPriority w:val="99"/>
    <w:semiHidden/>
    <w:unhideWhenUsed/>
    <w:rsid w:val="007B1BD6"/>
    <w:pPr>
      <w:ind w:left="283" w:hanging="283"/>
      <w:contextualSpacing/>
    </w:pPr>
  </w:style>
  <w:style w:type="paragraph" w:styleId="Liste2">
    <w:name w:val="List 2"/>
    <w:basedOn w:val="Normal"/>
    <w:uiPriority w:val="99"/>
    <w:semiHidden/>
    <w:unhideWhenUsed/>
    <w:rsid w:val="007B1BD6"/>
    <w:pPr>
      <w:ind w:left="566" w:hanging="283"/>
      <w:contextualSpacing/>
    </w:pPr>
  </w:style>
  <w:style w:type="paragraph" w:styleId="Liste3">
    <w:name w:val="List 3"/>
    <w:basedOn w:val="Normal"/>
    <w:uiPriority w:val="99"/>
    <w:semiHidden/>
    <w:unhideWhenUsed/>
    <w:rsid w:val="007B1BD6"/>
    <w:pPr>
      <w:ind w:left="849" w:hanging="283"/>
      <w:contextualSpacing/>
    </w:pPr>
  </w:style>
  <w:style w:type="paragraph" w:styleId="Liste4">
    <w:name w:val="List 4"/>
    <w:basedOn w:val="Normal"/>
    <w:uiPriority w:val="99"/>
    <w:semiHidden/>
    <w:unhideWhenUsed/>
    <w:rsid w:val="007B1BD6"/>
    <w:pPr>
      <w:ind w:left="1132" w:hanging="283"/>
      <w:contextualSpacing/>
    </w:pPr>
  </w:style>
  <w:style w:type="paragraph" w:styleId="Liste5">
    <w:name w:val="List 5"/>
    <w:basedOn w:val="Normal"/>
    <w:uiPriority w:val="99"/>
    <w:semiHidden/>
    <w:unhideWhenUsed/>
    <w:rsid w:val="007B1BD6"/>
    <w:pPr>
      <w:ind w:left="1415" w:hanging="283"/>
      <w:contextualSpacing/>
    </w:pPr>
  </w:style>
  <w:style w:type="paragraph" w:styleId="Listecontinue">
    <w:name w:val="List Continue"/>
    <w:basedOn w:val="Normal"/>
    <w:uiPriority w:val="99"/>
    <w:semiHidden/>
    <w:unhideWhenUsed/>
    <w:rsid w:val="007B1BD6"/>
    <w:pPr>
      <w:spacing w:after="120"/>
      <w:ind w:left="283"/>
      <w:contextualSpacing/>
    </w:pPr>
  </w:style>
  <w:style w:type="paragraph" w:styleId="Listecontinue2">
    <w:name w:val="List Continue 2"/>
    <w:basedOn w:val="Normal"/>
    <w:uiPriority w:val="99"/>
    <w:semiHidden/>
    <w:unhideWhenUsed/>
    <w:rsid w:val="007B1BD6"/>
    <w:pPr>
      <w:spacing w:after="120"/>
      <w:ind w:left="566"/>
      <w:contextualSpacing/>
    </w:pPr>
  </w:style>
  <w:style w:type="paragraph" w:styleId="Listecontinue3">
    <w:name w:val="List Continue 3"/>
    <w:basedOn w:val="Normal"/>
    <w:uiPriority w:val="99"/>
    <w:semiHidden/>
    <w:unhideWhenUsed/>
    <w:rsid w:val="007B1BD6"/>
    <w:pPr>
      <w:spacing w:after="120"/>
      <w:ind w:left="849"/>
      <w:contextualSpacing/>
    </w:pPr>
  </w:style>
  <w:style w:type="paragraph" w:styleId="Listecontinue4">
    <w:name w:val="List Continue 4"/>
    <w:basedOn w:val="Normal"/>
    <w:uiPriority w:val="99"/>
    <w:semiHidden/>
    <w:unhideWhenUsed/>
    <w:rsid w:val="007B1BD6"/>
    <w:pPr>
      <w:spacing w:after="120"/>
      <w:ind w:left="1132"/>
      <w:contextualSpacing/>
    </w:pPr>
  </w:style>
  <w:style w:type="paragraph" w:styleId="Listecontinue5">
    <w:name w:val="List Continue 5"/>
    <w:basedOn w:val="Normal"/>
    <w:uiPriority w:val="99"/>
    <w:semiHidden/>
    <w:unhideWhenUsed/>
    <w:rsid w:val="007B1BD6"/>
    <w:pPr>
      <w:spacing w:after="120"/>
      <w:ind w:left="1415"/>
      <w:contextualSpacing/>
    </w:pPr>
  </w:style>
  <w:style w:type="paragraph" w:styleId="Listenumros">
    <w:name w:val="List Number"/>
    <w:basedOn w:val="Normal"/>
    <w:uiPriority w:val="49"/>
    <w:semiHidden/>
    <w:unhideWhenUsed/>
    <w:rsid w:val="007B1BD6"/>
    <w:pPr>
      <w:numPr>
        <w:numId w:val="11"/>
      </w:numPr>
      <w:contextualSpacing/>
    </w:pPr>
  </w:style>
  <w:style w:type="paragraph" w:styleId="Listenumros2">
    <w:name w:val="List Number 2"/>
    <w:basedOn w:val="Normal"/>
    <w:uiPriority w:val="49"/>
    <w:semiHidden/>
    <w:unhideWhenUsed/>
    <w:rsid w:val="007B1BD6"/>
    <w:pPr>
      <w:numPr>
        <w:numId w:val="12"/>
      </w:numPr>
      <w:contextualSpacing/>
    </w:pPr>
  </w:style>
  <w:style w:type="paragraph" w:styleId="Listenumros3">
    <w:name w:val="List Number 3"/>
    <w:basedOn w:val="Normal"/>
    <w:uiPriority w:val="49"/>
    <w:semiHidden/>
    <w:unhideWhenUsed/>
    <w:rsid w:val="007B1BD6"/>
    <w:pPr>
      <w:contextualSpacing/>
    </w:pPr>
  </w:style>
  <w:style w:type="paragraph" w:styleId="Listenumros4">
    <w:name w:val="List Number 4"/>
    <w:basedOn w:val="Normal"/>
    <w:uiPriority w:val="49"/>
    <w:semiHidden/>
    <w:unhideWhenUsed/>
    <w:rsid w:val="007B1BD6"/>
    <w:pPr>
      <w:numPr>
        <w:numId w:val="14"/>
      </w:numPr>
      <w:contextualSpacing/>
    </w:pPr>
  </w:style>
  <w:style w:type="paragraph" w:styleId="Listenumros5">
    <w:name w:val="List Number 5"/>
    <w:basedOn w:val="Normal"/>
    <w:uiPriority w:val="49"/>
    <w:semiHidden/>
    <w:unhideWhenUsed/>
    <w:rsid w:val="007B1BD6"/>
    <w:pPr>
      <w:contextualSpacing/>
    </w:pPr>
  </w:style>
  <w:style w:type="paragraph" w:styleId="Textedemacro">
    <w:name w:val="macro"/>
    <w:link w:val="TextedemacroCar"/>
    <w:uiPriority w:val="99"/>
    <w:semiHidden/>
    <w:unhideWhenUsed/>
    <w:rsid w:val="007B1BD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7B1BD6"/>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7B1BD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B1BD6"/>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7B1BD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B1BD6"/>
    <w:rPr>
      <w:rFonts w:ascii="Times New Roman" w:hAnsi="Times New Roman" w:cs="Times New Roman"/>
      <w:sz w:val="24"/>
      <w:szCs w:val="24"/>
    </w:rPr>
  </w:style>
  <w:style w:type="paragraph" w:styleId="Retraitnormal">
    <w:name w:val="Normal Indent"/>
    <w:basedOn w:val="Normal"/>
    <w:uiPriority w:val="99"/>
    <w:semiHidden/>
    <w:unhideWhenUsed/>
    <w:rsid w:val="007B1BD6"/>
    <w:pPr>
      <w:ind w:left="567"/>
    </w:pPr>
  </w:style>
  <w:style w:type="paragraph" w:styleId="Titredenote">
    <w:name w:val="Note Heading"/>
    <w:basedOn w:val="Normal"/>
    <w:next w:val="Normal"/>
    <w:link w:val="TitredenoteCar"/>
    <w:uiPriority w:val="99"/>
    <w:semiHidden/>
    <w:unhideWhenUsed/>
    <w:rsid w:val="007B1BD6"/>
  </w:style>
  <w:style w:type="character" w:customStyle="1" w:styleId="TitredenoteCar">
    <w:name w:val="Titre de note Car"/>
    <w:basedOn w:val="Policepardfaut"/>
    <w:link w:val="Titredenote"/>
    <w:uiPriority w:val="99"/>
    <w:semiHidden/>
    <w:rsid w:val="007B1BD6"/>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7B1BD6"/>
    <w:rPr>
      <w:lang w:val="fr-FR"/>
    </w:rPr>
  </w:style>
  <w:style w:type="character" w:styleId="Textedelespacerserv">
    <w:name w:val="Placeholder Text"/>
    <w:basedOn w:val="Policepardfaut"/>
    <w:uiPriority w:val="99"/>
    <w:semiHidden/>
    <w:rsid w:val="007B1BD6"/>
    <w:rPr>
      <w:color w:val="808080"/>
      <w:lang w:val="fr-FR"/>
    </w:rPr>
  </w:style>
  <w:style w:type="paragraph" w:styleId="Textebrut">
    <w:name w:val="Plain Text"/>
    <w:basedOn w:val="Normal"/>
    <w:link w:val="TextebrutCar"/>
    <w:uiPriority w:val="99"/>
    <w:unhideWhenUsed/>
    <w:rsid w:val="007B1BD6"/>
    <w:rPr>
      <w:rFonts w:ascii="Consolas" w:hAnsi="Consolas" w:cs="Consolas"/>
      <w:sz w:val="21"/>
      <w:szCs w:val="21"/>
    </w:rPr>
  </w:style>
  <w:style w:type="character" w:customStyle="1" w:styleId="TextebrutCar">
    <w:name w:val="Texte brut Car"/>
    <w:basedOn w:val="Policepardfaut"/>
    <w:link w:val="Textebrut"/>
    <w:uiPriority w:val="99"/>
    <w:rsid w:val="007B1BD6"/>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7B1BD6"/>
    <w:rPr>
      <w:i/>
      <w:iCs/>
      <w:color w:val="000000" w:themeColor="text1"/>
    </w:rPr>
  </w:style>
  <w:style w:type="character" w:customStyle="1" w:styleId="CitationCar">
    <w:name w:val="Citation Car"/>
    <w:basedOn w:val="Policepardfaut"/>
    <w:link w:val="Citation"/>
    <w:uiPriority w:val="59"/>
    <w:rsid w:val="007B1BD6"/>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7B1BD6"/>
  </w:style>
  <w:style w:type="character" w:customStyle="1" w:styleId="SalutationsCar">
    <w:name w:val="Salutations Car"/>
    <w:basedOn w:val="Policepardfaut"/>
    <w:link w:val="Salutations"/>
    <w:uiPriority w:val="99"/>
    <w:semiHidden/>
    <w:rsid w:val="007B1BD6"/>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7B1BD6"/>
    <w:pPr>
      <w:ind w:left="4252"/>
    </w:pPr>
  </w:style>
  <w:style w:type="character" w:customStyle="1" w:styleId="SignatureCar">
    <w:name w:val="Signature Car"/>
    <w:basedOn w:val="Policepardfaut"/>
    <w:link w:val="Signature"/>
    <w:uiPriority w:val="99"/>
    <w:semiHidden/>
    <w:rsid w:val="007B1BD6"/>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7B1BD6"/>
    <w:rPr>
      <w:b/>
      <w:bCs/>
      <w:lang w:val="fr-FR"/>
    </w:rPr>
  </w:style>
  <w:style w:type="character" w:styleId="Accentuationlgre">
    <w:name w:val="Subtle Emphasis"/>
    <w:basedOn w:val="Policepardfaut"/>
    <w:uiPriority w:val="99"/>
    <w:semiHidden/>
    <w:qFormat/>
    <w:rsid w:val="007B1BD6"/>
    <w:rPr>
      <w:i/>
      <w:iCs/>
      <w:color w:val="808080" w:themeColor="text1" w:themeTint="7F"/>
      <w:lang w:val="fr-FR"/>
    </w:rPr>
  </w:style>
  <w:style w:type="character" w:styleId="Rfrencelgre">
    <w:name w:val="Subtle Reference"/>
    <w:basedOn w:val="Policepardfaut"/>
    <w:uiPriority w:val="99"/>
    <w:semiHidden/>
    <w:qFormat/>
    <w:rsid w:val="007B1BD6"/>
    <w:rPr>
      <w:smallCaps/>
      <w:color w:val="C0504D" w:themeColor="accent2"/>
      <w:u w:val="single"/>
      <w:lang w:val="fr-FR"/>
    </w:rPr>
  </w:style>
  <w:style w:type="paragraph" w:styleId="TitreTR">
    <w:name w:val="toa heading"/>
    <w:basedOn w:val="Normal"/>
    <w:next w:val="Normal"/>
    <w:uiPriority w:val="39"/>
    <w:unhideWhenUsed/>
    <w:rsid w:val="007B1BD6"/>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B1BD6"/>
    <w:pPr>
      <w:spacing w:after="240"/>
      <w:jc w:val="center"/>
    </w:pPr>
    <w:rPr>
      <w:rFonts w:eastAsia="Calibri" w:cs="Times New Roman"/>
      <w:color w:val="006283"/>
    </w:rPr>
  </w:style>
  <w:style w:type="table" w:styleId="TableauGrille1Clair">
    <w:name w:val="Grid Table 1 Light"/>
    <w:basedOn w:val="TableauNormal"/>
    <w:uiPriority w:val="46"/>
    <w:rsid w:val="00BC27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BC275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BC275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BC275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BC275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BC275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BC275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BC27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BC275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BC275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BC275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BC275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BC275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BC275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BC27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BC275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BC275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BC275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BC275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BC275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BC275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BC27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BC275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BC275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BC275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BC275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BC275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BC275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BC27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BC27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BC27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BC27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BC27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BC27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BC27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BC27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BC275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BC275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BC275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BC275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BC275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BC275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BC27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BC275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BC275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BC275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BC275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BC275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BC275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BC2753"/>
    <w:rPr>
      <w:color w:val="2B579A"/>
      <w:shd w:val="clear" w:color="auto" w:fill="E1DFDD"/>
      <w:lang w:val="fr-FR"/>
    </w:rPr>
  </w:style>
  <w:style w:type="table" w:styleId="TableauListe1Clair">
    <w:name w:val="List Table 1 Light"/>
    <w:basedOn w:val="TableauNormal"/>
    <w:uiPriority w:val="46"/>
    <w:rsid w:val="00BC27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BC275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BC275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BC275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BC275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BC275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BC275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BC275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BC275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BC275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BC275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BC275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BC275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BC275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BC275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BC275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BC275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BC275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BC275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BC275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BC275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BC27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BC275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BC275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BC275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BC275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BC275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BC275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BC27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BC275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BC275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BC275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BC275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BC275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BC275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BC27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BC275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BC275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BC275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BC275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BC275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BC275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BC27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BC275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BC275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BC275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BC275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BC275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BC275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BC2753"/>
    <w:rPr>
      <w:color w:val="2B579A"/>
      <w:shd w:val="clear" w:color="auto" w:fill="E1DFDD"/>
      <w:lang w:val="fr-FR"/>
    </w:rPr>
  </w:style>
  <w:style w:type="table" w:styleId="Tableausimple10">
    <w:name w:val="Plain Table 1"/>
    <w:basedOn w:val="TableauNormal"/>
    <w:uiPriority w:val="41"/>
    <w:rsid w:val="00BC27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BC27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BC27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BC27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BC275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BC2753"/>
    <w:rPr>
      <w:u w:val="dotted"/>
      <w:lang w:val="fr-FR"/>
    </w:rPr>
  </w:style>
  <w:style w:type="character" w:styleId="SmartLink">
    <w:name w:val="Smart Link"/>
    <w:basedOn w:val="Policepardfaut"/>
    <w:uiPriority w:val="99"/>
    <w:semiHidden/>
    <w:unhideWhenUsed/>
    <w:rsid w:val="00BC2753"/>
    <w:rPr>
      <w:color w:val="0000FF" w:themeColor="hyperlink"/>
      <w:u w:val="single"/>
      <w:shd w:val="clear" w:color="auto" w:fill="E1DFDD"/>
      <w:lang w:val="fr-FR"/>
    </w:rPr>
  </w:style>
  <w:style w:type="character" w:styleId="ErreurRechercheIntelligente">
    <w:name w:val="Smart Link Error"/>
    <w:basedOn w:val="Policepardfaut"/>
    <w:uiPriority w:val="99"/>
    <w:semiHidden/>
    <w:unhideWhenUsed/>
    <w:rsid w:val="00BC2753"/>
    <w:rPr>
      <w:color w:val="FF0000"/>
      <w:lang w:val="fr-FR"/>
    </w:rPr>
  </w:style>
  <w:style w:type="table" w:styleId="Grilledetableauclaire">
    <w:name w:val="Grid Table Light"/>
    <w:basedOn w:val="TableauNormal"/>
    <w:uiPriority w:val="40"/>
    <w:rsid w:val="00BC2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BC275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TZA/20_0816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p@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TotalTime>
  <Pages>2</Pages>
  <Words>577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Verny, Cédric</dc:creator>
  <dc:description>LDIMD - DTU</dc:description>
  <cp:lastModifiedBy>Laverriere, Chantal</cp:lastModifiedBy>
  <cp:revision>5</cp:revision>
  <dcterms:created xsi:type="dcterms:W3CDTF">2020-02-10T11:21:00Z</dcterms:created>
  <dcterms:modified xsi:type="dcterms:W3CDTF">2020-02-11T07:12:00Z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13d6f91c-c6eb-48a1-958d-6f815898395c</vt:lpwstr>
  </property>
  <property fmtid="{D5CDD505-2E9C-101B-9397-08002B2CF9AE}" pid="3" name="WTOCLASSIFICATION">
    <vt:lpwstr>WTO OFFICIAL</vt:lpwstr>
  </property>
</Properties>
</file>