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2EFB" w14:textId="31822625" w:rsidR="00985FA7" w:rsidRPr="00E265D0" w:rsidRDefault="00E265D0" w:rsidP="00E265D0">
      <w:pPr>
        <w:pStyle w:val="Title"/>
        <w:rPr>
          <w:b w:val="0"/>
          <w:caps w:val="0"/>
          <w:kern w:val="0"/>
        </w:rPr>
      </w:pPr>
      <w:r w:rsidRPr="00E265D0">
        <w:rPr>
          <w:caps w:val="0"/>
          <w:kern w:val="0"/>
        </w:rPr>
        <w:t>NOTIFICATION</w:t>
      </w:r>
    </w:p>
    <w:p w14:paraId="707207EE" w14:textId="77777777" w:rsidR="00985FA7" w:rsidRPr="00E265D0" w:rsidRDefault="00B94384" w:rsidP="00E265D0">
      <w:pPr>
        <w:pStyle w:val="Title3"/>
      </w:pPr>
      <w:r w:rsidRPr="00E265D0">
        <w:t>Addendum</w:t>
      </w:r>
    </w:p>
    <w:p w14:paraId="61A730DE" w14:textId="139E86FF" w:rsidR="00232E80" w:rsidRPr="00E265D0" w:rsidRDefault="00B94384" w:rsidP="00E265D0">
      <w:r w:rsidRPr="00E265D0">
        <w:t>La communication ci</w:t>
      </w:r>
      <w:r w:rsidR="00E265D0" w:rsidRPr="00E265D0">
        <w:t>-</w:t>
      </w:r>
      <w:r w:rsidRPr="00E265D0">
        <w:t>après, datée du 3</w:t>
      </w:r>
      <w:r w:rsidR="00E265D0">
        <w:t> </w:t>
      </w:r>
      <w:r w:rsidRPr="00E265D0">
        <w:t>juin</w:t>
      </w:r>
      <w:r w:rsidR="00E265D0">
        <w:t> </w:t>
      </w:r>
      <w:r w:rsidRPr="00E265D0">
        <w:t xml:space="preserve">2020, est distribuée à la demande de la délégation du </w:t>
      </w:r>
      <w:r w:rsidRPr="00E265D0">
        <w:rPr>
          <w:u w:val="single"/>
        </w:rPr>
        <w:t>Viet Nam</w:t>
      </w:r>
      <w:r w:rsidRPr="00E265D0">
        <w:t>.</w:t>
      </w:r>
    </w:p>
    <w:p w14:paraId="660A94C8" w14:textId="77777777" w:rsidR="00985FA7" w:rsidRPr="00E265D0" w:rsidRDefault="00985FA7" w:rsidP="00E265D0"/>
    <w:p w14:paraId="3EFA9838" w14:textId="566980AF" w:rsidR="00985FA7" w:rsidRPr="00E265D0" w:rsidRDefault="00E265D0" w:rsidP="00E265D0">
      <w:pPr>
        <w:jc w:val="center"/>
        <w:rPr>
          <w:b/>
        </w:rPr>
      </w:pPr>
      <w:r w:rsidRPr="00E265D0">
        <w:rPr>
          <w:b/>
        </w:rPr>
        <w:t>_______________</w:t>
      </w:r>
    </w:p>
    <w:p w14:paraId="2EAE74D6" w14:textId="77777777" w:rsidR="00985FA7" w:rsidRPr="00E265D0" w:rsidRDefault="00985FA7" w:rsidP="00E265D0"/>
    <w:p w14:paraId="75C4FD12" w14:textId="77777777" w:rsidR="00985FA7" w:rsidRPr="00E265D0" w:rsidRDefault="00985FA7" w:rsidP="00E265D0"/>
    <w:p w14:paraId="212D98BF" w14:textId="3FECEFB5" w:rsidR="00985FA7" w:rsidRPr="00E265D0" w:rsidRDefault="00B94384" w:rsidP="00E265D0">
      <w:pPr>
        <w:spacing w:after="120"/>
      </w:pPr>
      <w:r w:rsidRPr="00E265D0">
        <w:rPr>
          <w:i/>
          <w:iCs/>
          <w:u w:val="single"/>
        </w:rPr>
        <w:t>Draft Circular replacing the Circular No. 05/2019/TT</w:t>
      </w:r>
      <w:r w:rsidR="00E265D0" w:rsidRPr="00E265D0">
        <w:rPr>
          <w:i/>
          <w:iCs/>
          <w:u w:val="single"/>
        </w:rPr>
        <w:t>-</w:t>
      </w:r>
      <w:r w:rsidRPr="00E265D0">
        <w:rPr>
          <w:i/>
          <w:iCs/>
          <w:u w:val="single"/>
        </w:rPr>
        <w:t>BTTTT dated July 09th, 2019 specifying the List of products and goods with unsafe capability under management responsibility of Ministry of Information and Communications</w:t>
      </w:r>
      <w:r w:rsidRPr="00E265D0">
        <w:rPr>
          <w:u w:val="single"/>
        </w:rPr>
        <w:t xml:space="preserve"> (Projet de circulaire remplaçant la Circulaire n° 05/2019/TT</w:t>
      </w:r>
      <w:r w:rsidR="00E265D0" w:rsidRPr="00E265D0">
        <w:rPr>
          <w:u w:val="single"/>
        </w:rPr>
        <w:t>-</w:t>
      </w:r>
      <w:r w:rsidRPr="00E265D0">
        <w:rPr>
          <w:u w:val="single"/>
        </w:rPr>
        <w:t xml:space="preserve">BTTTT du </w:t>
      </w:r>
      <w:r w:rsidR="00E265D0" w:rsidRPr="00E265D0">
        <w:rPr>
          <w:u w:val="single"/>
        </w:rPr>
        <w:t>9</w:t>
      </w:r>
      <w:r w:rsidR="00E265D0">
        <w:rPr>
          <w:u w:val="single"/>
        </w:rPr>
        <w:t> </w:t>
      </w:r>
      <w:r w:rsidR="00E265D0" w:rsidRPr="00E265D0">
        <w:rPr>
          <w:u w:val="single"/>
        </w:rPr>
        <w:t>juillet</w:t>
      </w:r>
      <w:r w:rsidR="00E265D0">
        <w:rPr>
          <w:u w:val="single"/>
        </w:rPr>
        <w:t> </w:t>
      </w:r>
      <w:r w:rsidR="00E265D0" w:rsidRPr="00E265D0">
        <w:rPr>
          <w:u w:val="single"/>
        </w:rPr>
        <w:t>2</w:t>
      </w:r>
      <w:r w:rsidRPr="00E265D0">
        <w:rPr>
          <w:u w:val="single"/>
        </w:rPr>
        <w:t>019 établissant la liste des produits et marchandises potentiellement non sûrs réglementés par le Ministère de l'information et des communications)</w:t>
      </w:r>
    </w:p>
    <w:p w14:paraId="6D499EF1" w14:textId="17192723" w:rsidR="005457E2" w:rsidRPr="00E265D0" w:rsidRDefault="00B94384" w:rsidP="00E265D0">
      <w:pPr>
        <w:spacing w:after="120"/>
        <w:jc w:val="left"/>
      </w:pPr>
      <w:r w:rsidRPr="00E265D0">
        <w:rPr>
          <w:i/>
          <w:iCs/>
        </w:rPr>
        <w:t>Ministry of Information and Communications</w:t>
      </w:r>
      <w:r w:rsidRPr="00E265D0">
        <w:t xml:space="preserve"> (Ministère de l'information et des communications)</w:t>
      </w:r>
      <w:r w:rsidRPr="00E265D0">
        <w:br/>
      </w:r>
      <w:r w:rsidRPr="00E265D0">
        <w:rPr>
          <w:i/>
          <w:iCs/>
        </w:rPr>
        <w:t>Department of Science and Technology</w:t>
      </w:r>
      <w:r w:rsidRPr="00E265D0">
        <w:t xml:space="preserve"> (Département de la science et de la technologie)</w:t>
      </w:r>
      <w:r w:rsidRPr="00E265D0">
        <w:br/>
        <w:t>18 Nguyen Du Str., Hai Ba Trung Dist., Hanoi (Viet Nam)</w:t>
      </w:r>
      <w:r w:rsidRPr="00E265D0">
        <w:br/>
        <w:t>Téléphone</w:t>
      </w:r>
      <w:r w:rsidR="00E265D0" w:rsidRPr="00E265D0">
        <w:t>: (</w:t>
      </w:r>
      <w:r w:rsidRPr="00E265D0">
        <w:t>84</w:t>
      </w:r>
      <w:r w:rsidR="00E265D0" w:rsidRPr="00E265D0">
        <w:t>-</w:t>
      </w:r>
      <w:r w:rsidRPr="00E265D0">
        <w:t>24) 38226580</w:t>
      </w:r>
      <w:r w:rsidRPr="00E265D0">
        <w:br/>
        <w:t>Fax</w:t>
      </w:r>
      <w:r w:rsidR="00E265D0" w:rsidRPr="00E265D0">
        <w:t>: (</w:t>
      </w:r>
      <w:r w:rsidRPr="00E265D0">
        <w:t>84</w:t>
      </w:r>
      <w:r w:rsidR="00E265D0" w:rsidRPr="00E265D0">
        <w:t>-</w:t>
      </w:r>
      <w:r w:rsidRPr="00E265D0">
        <w:t>24) 39437328</w:t>
      </w:r>
      <w:r w:rsidRPr="00E265D0">
        <w:br/>
        <w:t xml:space="preserve">Courrier électronique: </w:t>
      </w:r>
      <w:hyperlink r:id="rId8" w:history="1">
        <w:r w:rsidR="00E265D0" w:rsidRPr="00E265D0">
          <w:rPr>
            <w:rStyle w:val="Hyperlink"/>
          </w:rPr>
          <w:t>dxbinh@mic.gov.vn</w:t>
        </w:r>
      </w:hyperlink>
    </w:p>
    <w:p w14:paraId="3C636F4C" w14:textId="77777777" w:rsidR="005457E2" w:rsidRPr="00E265D0" w:rsidRDefault="00B94384" w:rsidP="00E265D0">
      <w:pPr>
        <w:spacing w:after="120"/>
      </w:pPr>
      <w:r w:rsidRPr="00E265D0">
        <w:t>Résumé:</w:t>
      </w:r>
    </w:p>
    <w:p w14:paraId="4DB1983E" w14:textId="4C3816DB" w:rsidR="005457E2" w:rsidRPr="00E265D0" w:rsidRDefault="00B94384" w:rsidP="00E265D0">
      <w:pPr>
        <w:spacing w:after="120"/>
      </w:pPr>
      <w:r w:rsidRPr="00E265D0">
        <w:t>Le Viet Nam informe les Membres de l'OMC que le Projet de circulaire remplaçant la Circulaire n° 05/2019/TT</w:t>
      </w:r>
      <w:r w:rsidR="00E265D0" w:rsidRPr="00E265D0">
        <w:t>-</w:t>
      </w:r>
      <w:r w:rsidRPr="00E265D0">
        <w:t xml:space="preserve">BTTTT du </w:t>
      </w:r>
      <w:r w:rsidR="00E265D0" w:rsidRPr="00E265D0">
        <w:t>9</w:t>
      </w:r>
      <w:r w:rsidR="00E265D0">
        <w:t> </w:t>
      </w:r>
      <w:r w:rsidR="00E265D0" w:rsidRPr="00E265D0">
        <w:t>juillet</w:t>
      </w:r>
      <w:r w:rsidR="00E265D0">
        <w:t> </w:t>
      </w:r>
      <w:r w:rsidR="00E265D0" w:rsidRPr="00E265D0">
        <w:t>2</w:t>
      </w:r>
      <w:r w:rsidRPr="00E265D0">
        <w:t>019 établissant la liste des produits et marchandises potentiellement non sûrs réglementés par le Ministère de l'information et des communications, notifié au moyen du document G/TBT/N/VNM/161, a été promulgué le 1</w:t>
      </w:r>
      <w:r w:rsidR="00E265D0" w:rsidRPr="00E265D0">
        <w:t>4</w:t>
      </w:r>
      <w:r w:rsidR="0063565D">
        <w:t> </w:t>
      </w:r>
      <w:r w:rsidR="00E265D0" w:rsidRPr="00E265D0">
        <w:t>mai</w:t>
      </w:r>
      <w:r w:rsidR="0063565D">
        <w:t> </w:t>
      </w:r>
      <w:r w:rsidR="00E265D0" w:rsidRPr="00E265D0">
        <w:t>2</w:t>
      </w:r>
      <w:r w:rsidRPr="00E265D0">
        <w:t xml:space="preserve">020 et porte </w:t>
      </w:r>
      <w:r w:rsidR="004A15CA" w:rsidRPr="00E265D0">
        <w:t xml:space="preserve">désormais </w:t>
      </w:r>
      <w:r w:rsidRPr="00E265D0">
        <w:t>le numéro de circulaire 11/2020/TT</w:t>
      </w:r>
      <w:r w:rsidR="00E265D0" w:rsidRPr="00E265D0">
        <w:t>-</w:t>
      </w:r>
      <w:r w:rsidRPr="00E265D0">
        <w:t>BTTTT</w:t>
      </w:r>
      <w:r w:rsidR="00E265D0" w:rsidRPr="00E265D0">
        <w:t>. L</w:t>
      </w:r>
      <w:r w:rsidRPr="00E265D0">
        <w:t>a Circulaire 11/2020/TT</w:t>
      </w:r>
      <w:r w:rsidR="00E265D0" w:rsidRPr="00E265D0">
        <w:t>-</w:t>
      </w:r>
      <w:r w:rsidRPr="00E265D0">
        <w:t>BTTTT entrera en vigueur à partir du 1</w:t>
      </w:r>
      <w:r w:rsidRPr="00E265D0">
        <w:rPr>
          <w:vertAlign w:val="superscript"/>
        </w:rPr>
        <w:t>er</w:t>
      </w:r>
      <w:r w:rsidR="0063565D">
        <w:t> </w:t>
      </w:r>
      <w:r w:rsidRPr="00E265D0">
        <w:t>juillet</w:t>
      </w:r>
      <w:r w:rsidR="0063565D">
        <w:t> </w:t>
      </w:r>
      <w:r w:rsidRPr="00E265D0">
        <w:t>2020.</w:t>
      </w:r>
    </w:p>
    <w:p w14:paraId="312A5000" w14:textId="77777777" w:rsidR="00232E80" w:rsidRPr="00E265D0" w:rsidRDefault="00B94384" w:rsidP="00E265D0">
      <w:pPr>
        <w:spacing w:after="120"/>
      </w:pPr>
      <w:r w:rsidRPr="00E265D0">
        <w:t>Le texte du Décret est disponible sur le site Web du gouvernement, en vietnamien:</w:t>
      </w:r>
    </w:p>
    <w:p w14:paraId="3F4BE2CC" w14:textId="6DF15A07" w:rsidR="005457E2" w:rsidRPr="00E265D0" w:rsidRDefault="00E6618D" w:rsidP="00E265D0">
      <w:pPr>
        <w:spacing w:after="120"/>
        <w:rPr>
          <w:rStyle w:val="Hyperlink"/>
        </w:rPr>
      </w:pPr>
      <w:hyperlink r:id="rId9" w:history="1">
        <w:r w:rsidR="00E265D0" w:rsidRPr="00E265D0">
          <w:rPr>
            <w:rStyle w:val="Hyperlink"/>
          </w:rPr>
          <w:t>https://mic.gov.vn/Pages/VanBan/14527/11_2020_TT-BTTTT.html</w:t>
        </w:r>
      </w:hyperlink>
    </w:p>
    <w:p w14:paraId="5D487AEF" w14:textId="67945D73" w:rsidR="00985FA7" w:rsidRPr="00E265D0" w:rsidRDefault="00E265D0" w:rsidP="00E265D0">
      <w:pPr>
        <w:jc w:val="center"/>
        <w:rPr>
          <w:b/>
        </w:rPr>
      </w:pPr>
      <w:r w:rsidRPr="00E265D0">
        <w:rPr>
          <w:b/>
        </w:rPr>
        <w:t>__________</w:t>
      </w:r>
    </w:p>
    <w:sectPr w:rsidR="00985FA7" w:rsidRPr="00E265D0" w:rsidSect="00E265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2DF98" w14:textId="77777777" w:rsidR="0002251E" w:rsidRPr="00E265D0" w:rsidRDefault="00B94384">
      <w:r w:rsidRPr="00E265D0">
        <w:separator/>
      </w:r>
    </w:p>
  </w:endnote>
  <w:endnote w:type="continuationSeparator" w:id="0">
    <w:p w14:paraId="30052BD9" w14:textId="77777777" w:rsidR="0002251E" w:rsidRPr="00E265D0" w:rsidRDefault="00B94384">
      <w:r w:rsidRPr="00E265D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CF5B" w14:textId="3EF1CF7F" w:rsidR="00985FA7" w:rsidRPr="00E265D0" w:rsidRDefault="00E265D0" w:rsidP="00E265D0">
    <w:pPr>
      <w:pStyle w:val="Footer"/>
    </w:pPr>
    <w:r w:rsidRPr="00E265D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9BE9" w14:textId="161CC166" w:rsidR="00985FA7" w:rsidRPr="00E265D0" w:rsidRDefault="00E265D0" w:rsidP="00E265D0">
    <w:pPr>
      <w:pStyle w:val="Footer"/>
    </w:pPr>
    <w:r w:rsidRPr="00E265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5E07" w14:textId="311D8F95" w:rsidR="007B7F77" w:rsidRPr="00E265D0" w:rsidRDefault="00E265D0" w:rsidP="00E265D0">
    <w:pPr>
      <w:pStyle w:val="Footer"/>
    </w:pPr>
    <w:r w:rsidRPr="00E265D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0FFF6" w14:textId="77777777" w:rsidR="0002251E" w:rsidRPr="00E265D0" w:rsidRDefault="00B94384">
      <w:r w:rsidRPr="00E265D0">
        <w:separator/>
      </w:r>
    </w:p>
  </w:footnote>
  <w:footnote w:type="continuationSeparator" w:id="0">
    <w:p w14:paraId="37B4A38A" w14:textId="77777777" w:rsidR="0002251E" w:rsidRPr="00E265D0" w:rsidRDefault="00B94384">
      <w:r w:rsidRPr="00E265D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54286" w14:textId="77777777" w:rsidR="00E265D0" w:rsidRPr="00E265D0" w:rsidRDefault="00E265D0" w:rsidP="00E265D0">
    <w:pPr>
      <w:pStyle w:val="Header"/>
      <w:spacing w:after="240"/>
      <w:jc w:val="center"/>
    </w:pPr>
    <w:r w:rsidRPr="00E265D0">
      <w:t>G/TBT/N/VNM/161/Add.1</w:t>
    </w:r>
  </w:p>
  <w:p w14:paraId="68C608A9" w14:textId="77777777" w:rsidR="00E265D0" w:rsidRPr="00E265D0" w:rsidRDefault="00E265D0" w:rsidP="00E265D0">
    <w:pPr>
      <w:pStyle w:val="Header"/>
      <w:pBdr>
        <w:bottom w:val="single" w:sz="4" w:space="1" w:color="auto"/>
      </w:pBdr>
      <w:jc w:val="center"/>
    </w:pPr>
    <w:r w:rsidRPr="00E265D0">
      <w:t xml:space="preserve">- </w:t>
    </w:r>
    <w:r w:rsidRPr="00E265D0">
      <w:fldChar w:fldCharType="begin"/>
    </w:r>
    <w:r w:rsidRPr="00E265D0">
      <w:instrText xml:space="preserve"> PAGE  \* Arabic  \* MERGEFORMAT </w:instrText>
    </w:r>
    <w:r w:rsidRPr="00E265D0">
      <w:fldChar w:fldCharType="separate"/>
    </w:r>
    <w:r w:rsidRPr="00E265D0">
      <w:t>1</w:t>
    </w:r>
    <w:r w:rsidRPr="00E265D0">
      <w:fldChar w:fldCharType="end"/>
    </w:r>
    <w:r w:rsidRPr="00E265D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7CA5" w14:textId="77777777" w:rsidR="00E265D0" w:rsidRPr="00E265D0" w:rsidRDefault="00E265D0" w:rsidP="00E265D0">
    <w:pPr>
      <w:pStyle w:val="Header"/>
      <w:spacing w:after="240"/>
      <w:jc w:val="center"/>
    </w:pPr>
    <w:r w:rsidRPr="00E265D0">
      <w:t>G/TBT/N/VNM/161/Add.1</w:t>
    </w:r>
  </w:p>
  <w:p w14:paraId="5FA1992F" w14:textId="77777777" w:rsidR="00E265D0" w:rsidRPr="00E265D0" w:rsidRDefault="00E265D0" w:rsidP="00E265D0">
    <w:pPr>
      <w:pStyle w:val="Header"/>
      <w:pBdr>
        <w:bottom w:val="single" w:sz="4" w:space="1" w:color="auto"/>
      </w:pBdr>
      <w:jc w:val="center"/>
    </w:pPr>
    <w:r w:rsidRPr="00E265D0">
      <w:t xml:space="preserve">- </w:t>
    </w:r>
    <w:r w:rsidRPr="00E265D0">
      <w:fldChar w:fldCharType="begin"/>
    </w:r>
    <w:r w:rsidRPr="00E265D0">
      <w:instrText xml:space="preserve"> PAGE  \* Arabic  \* MERGEFORMAT </w:instrText>
    </w:r>
    <w:r w:rsidRPr="00E265D0">
      <w:fldChar w:fldCharType="separate"/>
    </w:r>
    <w:r w:rsidRPr="00E265D0">
      <w:t>1</w:t>
    </w:r>
    <w:r w:rsidRPr="00E265D0">
      <w:fldChar w:fldCharType="end"/>
    </w:r>
    <w:r w:rsidRPr="00E265D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265D0" w:rsidRPr="00E265D0" w14:paraId="0ACDCB77" w14:textId="77777777" w:rsidTr="00E265D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924233" w14:textId="77777777" w:rsidR="00E265D0" w:rsidRPr="00E265D0" w:rsidRDefault="00E265D0" w:rsidP="00E265D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0271A0" w14:textId="77777777" w:rsidR="00E265D0" w:rsidRPr="00E265D0" w:rsidRDefault="00E265D0" w:rsidP="00E265D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265D0" w:rsidRPr="00E265D0" w14:paraId="30FAAE3B" w14:textId="77777777" w:rsidTr="00E265D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4033A86" w14:textId="05FA66FD" w:rsidR="00E265D0" w:rsidRPr="00E265D0" w:rsidRDefault="00E265D0" w:rsidP="00E265D0">
          <w:pPr>
            <w:jc w:val="left"/>
            <w:rPr>
              <w:rFonts w:eastAsia="Verdana" w:cs="Verdana"/>
              <w:szCs w:val="18"/>
            </w:rPr>
          </w:pPr>
          <w:r w:rsidRPr="00E265D0">
            <w:rPr>
              <w:rFonts w:eastAsia="Verdana" w:cs="Verdana"/>
              <w:noProof/>
              <w:szCs w:val="18"/>
            </w:rPr>
            <w:drawing>
              <wp:inline distT="0" distB="0" distL="0" distR="0" wp14:anchorId="724D9AE6" wp14:editId="549F54A9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E8D330" w14:textId="77777777" w:rsidR="00E265D0" w:rsidRPr="00E265D0" w:rsidRDefault="00E265D0" w:rsidP="00E265D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265D0" w:rsidRPr="00E265D0" w14:paraId="38C6440A" w14:textId="77777777" w:rsidTr="00E265D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BFAE673" w14:textId="77777777" w:rsidR="00E265D0" w:rsidRPr="00E265D0" w:rsidRDefault="00E265D0" w:rsidP="00E265D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3679B87" w14:textId="3A78B6B3" w:rsidR="00E265D0" w:rsidRPr="00E265D0" w:rsidRDefault="00E265D0" w:rsidP="00E265D0">
          <w:pPr>
            <w:jc w:val="right"/>
            <w:rPr>
              <w:rFonts w:eastAsia="Verdana" w:cs="Verdana"/>
              <w:b/>
              <w:szCs w:val="18"/>
            </w:rPr>
          </w:pPr>
          <w:r w:rsidRPr="00E265D0">
            <w:rPr>
              <w:b/>
              <w:szCs w:val="18"/>
            </w:rPr>
            <w:t>G/TBT/N/VNM/161/Add.1</w:t>
          </w:r>
        </w:p>
      </w:tc>
    </w:tr>
    <w:tr w:rsidR="00E265D0" w:rsidRPr="00E265D0" w14:paraId="61AA98D6" w14:textId="77777777" w:rsidTr="00E265D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92CFDBD" w14:textId="77777777" w:rsidR="00E265D0" w:rsidRPr="00E265D0" w:rsidRDefault="00E265D0" w:rsidP="00E265D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0F07CA" w14:textId="7A2AD65D" w:rsidR="00E265D0" w:rsidRPr="00E265D0" w:rsidRDefault="00E265D0" w:rsidP="00E265D0">
          <w:pPr>
            <w:jc w:val="right"/>
            <w:rPr>
              <w:rFonts w:eastAsia="Verdana" w:cs="Verdana"/>
              <w:szCs w:val="18"/>
            </w:rPr>
          </w:pPr>
          <w:r w:rsidRPr="00E265D0">
            <w:rPr>
              <w:rFonts w:eastAsia="Verdana" w:cs="Verdana"/>
              <w:szCs w:val="18"/>
            </w:rPr>
            <w:t>3 juin 2020</w:t>
          </w:r>
        </w:p>
      </w:tc>
    </w:tr>
    <w:tr w:rsidR="00E265D0" w:rsidRPr="00E265D0" w14:paraId="0F5167AD" w14:textId="77777777" w:rsidTr="00E265D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B63C61" w14:textId="2AB0E97E" w:rsidR="00E265D0" w:rsidRPr="00E265D0" w:rsidRDefault="00E265D0" w:rsidP="00E265D0">
          <w:pPr>
            <w:jc w:val="left"/>
            <w:rPr>
              <w:rFonts w:eastAsia="Verdana" w:cs="Verdana"/>
              <w:b/>
              <w:szCs w:val="18"/>
            </w:rPr>
          </w:pPr>
          <w:r w:rsidRPr="00E265D0">
            <w:rPr>
              <w:rFonts w:eastAsia="Verdana" w:cs="Verdana"/>
              <w:color w:val="FF0000"/>
              <w:szCs w:val="18"/>
            </w:rPr>
            <w:t>(20</w:t>
          </w:r>
          <w:r w:rsidRPr="00E265D0">
            <w:rPr>
              <w:rFonts w:eastAsia="Verdana" w:cs="Verdana"/>
              <w:color w:val="FF0000"/>
              <w:szCs w:val="18"/>
            </w:rPr>
            <w:noBreakHyphen/>
          </w:r>
          <w:r w:rsidR="00E6618D">
            <w:rPr>
              <w:rFonts w:eastAsia="Verdana" w:cs="Verdana"/>
              <w:color w:val="FF0000"/>
              <w:szCs w:val="18"/>
            </w:rPr>
            <w:t>3962</w:t>
          </w:r>
          <w:bookmarkStart w:id="0" w:name="_GoBack"/>
          <w:bookmarkEnd w:id="0"/>
          <w:r w:rsidRPr="00E265D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3751FF" w14:textId="784F9EDD" w:rsidR="00E265D0" w:rsidRPr="00E265D0" w:rsidRDefault="00E265D0" w:rsidP="00E265D0">
          <w:pPr>
            <w:jc w:val="right"/>
            <w:rPr>
              <w:rFonts w:eastAsia="Verdana" w:cs="Verdana"/>
              <w:szCs w:val="18"/>
            </w:rPr>
          </w:pPr>
          <w:r w:rsidRPr="00E265D0">
            <w:rPr>
              <w:rFonts w:eastAsia="Verdana" w:cs="Verdana"/>
              <w:szCs w:val="18"/>
            </w:rPr>
            <w:t xml:space="preserve">Page: </w:t>
          </w:r>
          <w:r w:rsidRPr="00E265D0">
            <w:rPr>
              <w:rFonts w:eastAsia="Verdana" w:cs="Verdana"/>
              <w:szCs w:val="18"/>
            </w:rPr>
            <w:fldChar w:fldCharType="begin"/>
          </w:r>
          <w:r w:rsidRPr="00E265D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265D0">
            <w:rPr>
              <w:rFonts w:eastAsia="Verdana" w:cs="Verdana"/>
              <w:szCs w:val="18"/>
            </w:rPr>
            <w:fldChar w:fldCharType="separate"/>
          </w:r>
          <w:r w:rsidRPr="00E265D0">
            <w:rPr>
              <w:rFonts w:eastAsia="Verdana" w:cs="Verdana"/>
              <w:szCs w:val="18"/>
            </w:rPr>
            <w:t>1</w:t>
          </w:r>
          <w:r w:rsidRPr="00E265D0">
            <w:rPr>
              <w:rFonts w:eastAsia="Verdana" w:cs="Verdana"/>
              <w:szCs w:val="18"/>
            </w:rPr>
            <w:fldChar w:fldCharType="end"/>
          </w:r>
          <w:r w:rsidRPr="00E265D0">
            <w:rPr>
              <w:rFonts w:eastAsia="Verdana" w:cs="Verdana"/>
              <w:szCs w:val="18"/>
            </w:rPr>
            <w:t>/</w:t>
          </w:r>
          <w:r w:rsidRPr="00E265D0">
            <w:rPr>
              <w:rFonts w:eastAsia="Verdana" w:cs="Verdana"/>
              <w:szCs w:val="18"/>
            </w:rPr>
            <w:fldChar w:fldCharType="begin"/>
          </w:r>
          <w:r w:rsidRPr="00E265D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265D0">
            <w:rPr>
              <w:rFonts w:eastAsia="Verdana" w:cs="Verdana"/>
              <w:szCs w:val="18"/>
            </w:rPr>
            <w:fldChar w:fldCharType="separate"/>
          </w:r>
          <w:r w:rsidRPr="00E265D0">
            <w:rPr>
              <w:rFonts w:eastAsia="Verdana" w:cs="Verdana"/>
              <w:szCs w:val="18"/>
            </w:rPr>
            <w:t>1</w:t>
          </w:r>
          <w:r w:rsidRPr="00E265D0">
            <w:rPr>
              <w:rFonts w:eastAsia="Verdana" w:cs="Verdana"/>
              <w:szCs w:val="18"/>
            </w:rPr>
            <w:fldChar w:fldCharType="end"/>
          </w:r>
        </w:p>
      </w:tc>
    </w:tr>
    <w:tr w:rsidR="00E265D0" w:rsidRPr="00E265D0" w14:paraId="309AD3FB" w14:textId="77777777" w:rsidTr="00E265D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0308A0" w14:textId="7C615DC9" w:rsidR="00E265D0" w:rsidRPr="00E265D0" w:rsidRDefault="00E265D0" w:rsidP="00E265D0">
          <w:pPr>
            <w:jc w:val="left"/>
            <w:rPr>
              <w:rFonts w:eastAsia="Verdana" w:cs="Verdana"/>
              <w:szCs w:val="18"/>
            </w:rPr>
          </w:pPr>
          <w:r w:rsidRPr="00E265D0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C6EC57B" w14:textId="7F7FC936" w:rsidR="00E265D0" w:rsidRPr="00E265D0" w:rsidRDefault="00E265D0" w:rsidP="00E265D0">
          <w:pPr>
            <w:jc w:val="right"/>
            <w:rPr>
              <w:rFonts w:eastAsia="Verdana" w:cs="Verdana"/>
              <w:bCs/>
              <w:szCs w:val="18"/>
            </w:rPr>
          </w:pPr>
          <w:r w:rsidRPr="00E265D0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5666ED28" w14:textId="77777777" w:rsidR="00ED54E0" w:rsidRPr="00E265D0" w:rsidRDefault="00ED54E0" w:rsidP="00E26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DF8B21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2825EE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A24DF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F045384"/>
    <w:numStyleLink w:val="LegalHeadings"/>
  </w:abstractNum>
  <w:abstractNum w:abstractNumId="12" w15:restartNumberingAfterBreak="0">
    <w:nsid w:val="57551E12"/>
    <w:multiLevelType w:val="multilevel"/>
    <w:tmpl w:val="CF04538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251E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2E80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A15CA"/>
    <w:rsid w:val="004F203A"/>
    <w:rsid w:val="005003D3"/>
    <w:rsid w:val="005336B8"/>
    <w:rsid w:val="005457E2"/>
    <w:rsid w:val="00547B5F"/>
    <w:rsid w:val="005B04B9"/>
    <w:rsid w:val="005B68C7"/>
    <w:rsid w:val="005B7054"/>
    <w:rsid w:val="005D5981"/>
    <w:rsid w:val="005F30CB"/>
    <w:rsid w:val="00612644"/>
    <w:rsid w:val="0063565D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59F3"/>
    <w:rsid w:val="007E6507"/>
    <w:rsid w:val="007F2B8E"/>
    <w:rsid w:val="00807247"/>
    <w:rsid w:val="008077C7"/>
    <w:rsid w:val="00835D16"/>
    <w:rsid w:val="00840C2B"/>
    <w:rsid w:val="0084262F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94384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D2DC9"/>
    <w:rsid w:val="00DE2FF4"/>
    <w:rsid w:val="00DE50DB"/>
    <w:rsid w:val="00DF6AE1"/>
    <w:rsid w:val="00E214A3"/>
    <w:rsid w:val="00E265D0"/>
    <w:rsid w:val="00E46FD5"/>
    <w:rsid w:val="00E51181"/>
    <w:rsid w:val="00E544BB"/>
    <w:rsid w:val="00E56545"/>
    <w:rsid w:val="00E6618D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B6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5D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65D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65D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65D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65D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65D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65D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65D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65D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65D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265D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265D0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265D0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265D0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265D0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265D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265D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265D0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265D0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265D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265D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265D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265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265D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265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265D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265D0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E265D0"/>
    <w:pPr>
      <w:numPr>
        <w:numId w:val="6"/>
      </w:numPr>
    </w:pPr>
  </w:style>
  <w:style w:type="paragraph" w:styleId="ListBullet">
    <w:name w:val="List Bullet"/>
    <w:basedOn w:val="Normal"/>
    <w:uiPriority w:val="1"/>
    <w:rsid w:val="00E265D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65D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65D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65D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65D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265D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265D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265D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265D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265D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265D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265D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265D0"/>
    <w:rPr>
      <w:szCs w:val="20"/>
    </w:rPr>
  </w:style>
  <w:style w:type="character" w:customStyle="1" w:styleId="EndnoteTextChar">
    <w:name w:val="Endnote Text Char"/>
    <w:link w:val="EndnoteText"/>
    <w:uiPriority w:val="49"/>
    <w:rsid w:val="00E265D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265D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265D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265D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265D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265D0"/>
    <w:pPr>
      <w:ind w:left="567" w:right="567" w:firstLine="0"/>
    </w:pPr>
  </w:style>
  <w:style w:type="character" w:styleId="FootnoteReference">
    <w:name w:val="footnote reference"/>
    <w:uiPriority w:val="5"/>
    <w:rsid w:val="00E265D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265D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265D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265D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65D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265D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65D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65D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65D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65D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65D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6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6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6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6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6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6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6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6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265D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265D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6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D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265D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265D0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265D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65D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65D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265D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265D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65D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65D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265D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265D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265D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65D0"/>
  </w:style>
  <w:style w:type="paragraph" w:styleId="BlockText">
    <w:name w:val="Block Text"/>
    <w:basedOn w:val="Normal"/>
    <w:uiPriority w:val="99"/>
    <w:semiHidden/>
    <w:unhideWhenUsed/>
    <w:rsid w:val="00E265D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65D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265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65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65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65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265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65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65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65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65D0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E265D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265D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265D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65D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26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5D0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65D0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65D0"/>
  </w:style>
  <w:style w:type="character" w:customStyle="1" w:styleId="DateChar">
    <w:name w:val="Date Char"/>
    <w:basedOn w:val="DefaultParagraphFont"/>
    <w:link w:val="Date"/>
    <w:uiPriority w:val="99"/>
    <w:semiHidden/>
    <w:rsid w:val="00E265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65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5D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65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265D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E265D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265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265D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265D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265D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65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265D0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E265D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265D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265D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265D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5D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5D0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265D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265D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265D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265D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65D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65D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65D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65D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65D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65D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65D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65D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65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265D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265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265D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265D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265D0"/>
    <w:rPr>
      <w:lang w:val="fr-FR"/>
    </w:rPr>
  </w:style>
  <w:style w:type="paragraph" w:styleId="List">
    <w:name w:val="List"/>
    <w:basedOn w:val="Normal"/>
    <w:uiPriority w:val="99"/>
    <w:semiHidden/>
    <w:unhideWhenUsed/>
    <w:rsid w:val="00E265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65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65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65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65D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65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65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65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65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65D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65D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65D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65D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65D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65D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26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265D0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6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265D0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E265D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65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65D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65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265D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265D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265D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265D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65D0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265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265D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65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65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265D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265D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E265D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265D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265D0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E265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265D0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8077C7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232E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2E8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2E8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2E8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2E8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2E8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2E8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2E8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2E8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2E8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2E8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2E8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2E8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2E8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2E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2E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2E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2E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2E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2E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2E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2E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2E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2E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2E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2E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2E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2E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2E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2E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2E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2E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2E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2E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2E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2E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2E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2E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2E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2E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2E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2E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2E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2E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2E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2E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2E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2E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2E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32E80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232E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2E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2E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2E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2E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2E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2E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2E8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2E8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2E8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2E8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2E8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2E8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2E8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2E8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2E8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2E8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2E8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2E8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2E8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2E8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2E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2E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2E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2E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2E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2E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2E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2E8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2E8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2E8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2E8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2E8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2E8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2E8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2E8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2E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2E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2E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2E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2E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2E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2E8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2E8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2E8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2E8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2E8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2E8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2E8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32E80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232E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2E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2E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2E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2E8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32E80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232E80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232E80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232E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xbinh@mic.gov.v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c.gov.vn/Pages/VanBan/14527/11_2020_TT-BTTT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1</Pages>
  <Words>234</Words>
  <Characters>1466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2020-06-05T14:22:00Z</dcterms:created>
  <dcterms:modified xsi:type="dcterms:W3CDTF">2020-06-05T15:30:00Z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af1efa8a-bbd5-42c2-9a16-2dbe413d448d</vt:lpwstr>
  </property>
  <property fmtid="{D5CDD505-2E9C-101B-9397-08002B2CF9AE}" pid="3" name="WTOCLASSIFICATION">
    <vt:lpwstr>WTO OFFICIAL</vt:lpwstr>
  </property>
</Properties>
</file>