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FDA" w:rsidRPr="00627E8E" w:rsidRDefault="00627E8E" w:rsidP="00627E8E">
      <w:pPr>
        <w:pStyle w:val="Titre"/>
        <w:rPr>
          <w:caps w:val="0"/>
          <w:kern w:val="0"/>
        </w:rPr>
      </w:pPr>
      <w:r w:rsidRPr="00627E8E">
        <w:rPr>
          <w:caps w:val="0"/>
          <w:kern w:val="0"/>
        </w:rPr>
        <w:t>NOTIFICACIÓN</w:t>
      </w:r>
    </w:p>
    <w:p w:rsidR="00AD0FDA" w:rsidRPr="00627E8E" w:rsidRDefault="000167F9" w:rsidP="00627E8E">
      <w:pPr>
        <w:pStyle w:val="Title3"/>
      </w:pPr>
      <w:proofErr w:type="spellStart"/>
      <w:r w:rsidRPr="00627E8E">
        <w:t>Addendum</w:t>
      </w:r>
      <w:proofErr w:type="spellEnd"/>
    </w:p>
    <w:p w:rsidR="007141CF" w:rsidRPr="00627E8E" w:rsidRDefault="000167F9" w:rsidP="00627E8E">
      <w:pPr>
        <w:spacing w:after="120"/>
      </w:pPr>
      <w:r w:rsidRPr="00627E8E">
        <w:t xml:space="preserve">La siguiente comunicación, recibida el 26 de noviembre </w:t>
      </w:r>
      <w:r w:rsidR="00627E8E" w:rsidRPr="00627E8E">
        <w:t>de 2019</w:t>
      </w:r>
      <w:r w:rsidRPr="00627E8E">
        <w:t xml:space="preserve">, se distribuye a petición de la delegación del </w:t>
      </w:r>
      <w:r w:rsidRPr="00627E8E">
        <w:rPr>
          <w:u w:val="single"/>
        </w:rPr>
        <w:t>Canadá</w:t>
      </w:r>
      <w:r w:rsidRPr="00627E8E">
        <w:t>.</w:t>
      </w:r>
    </w:p>
    <w:p w:rsidR="00AD0FDA" w:rsidRPr="00627E8E" w:rsidRDefault="00AD0FDA" w:rsidP="00627E8E"/>
    <w:p w:rsidR="00AD0FDA" w:rsidRPr="00627E8E" w:rsidRDefault="00627E8E" w:rsidP="00627E8E">
      <w:pPr>
        <w:jc w:val="center"/>
        <w:rPr>
          <w:b/>
        </w:rPr>
      </w:pPr>
      <w:r w:rsidRPr="00627E8E">
        <w:rPr>
          <w:b/>
        </w:rPr>
        <w:t>_______________</w:t>
      </w:r>
    </w:p>
    <w:p w:rsidR="00AD0FDA" w:rsidRPr="00627E8E" w:rsidRDefault="00AD0FDA" w:rsidP="00627E8E"/>
    <w:p w:rsidR="00AD0FDA" w:rsidRPr="00627E8E" w:rsidRDefault="00AD0FDA" w:rsidP="00627E8E"/>
    <w:tbl>
      <w:tblPr>
        <w:tblW w:w="5104" w:type="pct"/>
        <w:tblInd w:w="-142" w:type="dxa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214"/>
      </w:tblGrid>
      <w:tr w:rsidR="002934AF" w:rsidRPr="00627E8E" w:rsidTr="003A6B36">
        <w:tc>
          <w:tcPr>
            <w:tcW w:w="9214" w:type="dxa"/>
            <w:shd w:val="clear" w:color="auto" w:fill="auto"/>
          </w:tcPr>
          <w:p w:rsidR="00AD0FDA" w:rsidRPr="00627E8E" w:rsidRDefault="000167F9" w:rsidP="00627E8E">
            <w:pPr>
              <w:spacing w:before="120" w:after="120"/>
              <w:rPr>
                <w:u w:val="single"/>
              </w:rPr>
            </w:pPr>
            <w:r w:rsidRPr="00627E8E">
              <w:rPr>
                <w:u w:val="single"/>
              </w:rPr>
              <w:t>Establecimiento de límites máximos de residuos</w:t>
            </w:r>
            <w:r w:rsidR="00627E8E" w:rsidRPr="00627E8E">
              <w:rPr>
                <w:u w:val="single"/>
              </w:rPr>
              <w:t xml:space="preserve">: </w:t>
            </w:r>
            <w:proofErr w:type="spellStart"/>
            <w:r w:rsidR="00627E8E" w:rsidRPr="00627E8E">
              <w:rPr>
                <w:u w:val="single"/>
              </w:rPr>
              <w:t>f</w:t>
            </w:r>
            <w:r w:rsidRPr="00627E8E">
              <w:rPr>
                <w:u w:val="single"/>
              </w:rPr>
              <w:t>luopicolide</w:t>
            </w:r>
            <w:proofErr w:type="spellEnd"/>
          </w:p>
        </w:tc>
      </w:tr>
      <w:tr w:rsidR="002934AF" w:rsidRPr="00627E8E" w:rsidTr="003A6B36">
        <w:tc>
          <w:tcPr>
            <w:tcW w:w="9214" w:type="dxa"/>
            <w:shd w:val="clear" w:color="auto" w:fill="auto"/>
          </w:tcPr>
          <w:p w:rsidR="00AD0FDA" w:rsidRPr="00627E8E" w:rsidRDefault="000167F9" w:rsidP="00627E8E">
            <w:pPr>
              <w:spacing w:before="120" w:after="240"/>
              <w:rPr>
                <w:u w:val="single"/>
              </w:rPr>
            </w:pPr>
            <w:r w:rsidRPr="00627E8E">
              <w:t xml:space="preserve">La propuesta de límites máximos de residuos de </w:t>
            </w:r>
            <w:proofErr w:type="spellStart"/>
            <w:r w:rsidRPr="00627E8E">
              <w:t>fluopicolide</w:t>
            </w:r>
            <w:proofErr w:type="spellEnd"/>
            <w:r w:rsidRPr="00627E8E">
              <w:t>, notificada en G/</w:t>
            </w:r>
            <w:proofErr w:type="spellStart"/>
            <w:r w:rsidRPr="00627E8E">
              <w:t>SPS</w:t>
            </w:r>
            <w:proofErr w:type="spellEnd"/>
            <w:r w:rsidRPr="00627E8E">
              <w:t xml:space="preserve">/N/CAN/1266 (de fecha 30 de agosto </w:t>
            </w:r>
            <w:r w:rsidR="00627E8E" w:rsidRPr="00627E8E">
              <w:t>de 2019</w:t>
            </w:r>
            <w:r w:rsidRPr="00627E8E">
              <w:t xml:space="preserve">), se adoptó el 25 de noviembre </w:t>
            </w:r>
            <w:r w:rsidR="00627E8E" w:rsidRPr="00627E8E">
              <w:t>de 2019. L</w:t>
            </w:r>
            <w:r w:rsidRPr="00627E8E">
              <w:t xml:space="preserve">os </w:t>
            </w:r>
            <w:proofErr w:type="spellStart"/>
            <w:r w:rsidRPr="00627E8E">
              <w:t>LMR</w:t>
            </w:r>
            <w:proofErr w:type="spellEnd"/>
            <w:r w:rsidRPr="00627E8E">
              <w:t xml:space="preserve"> propuestos se indican a continuación y se establecieron en la base de datos sobre límit</w:t>
            </w:r>
            <w:bookmarkStart w:id="0" w:name="_GoBack"/>
            <w:bookmarkEnd w:id="0"/>
            <w:r w:rsidRPr="00627E8E">
              <w:t>es máximos de residuos:</w:t>
            </w:r>
          </w:p>
          <w:p w:rsidR="002934AF" w:rsidRPr="00627E8E" w:rsidRDefault="000167F9" w:rsidP="00627E8E">
            <w:pPr>
              <w:spacing w:after="120"/>
              <w:ind w:left="1276" w:hanging="1276"/>
            </w:pPr>
            <w:proofErr w:type="spellStart"/>
            <w:r w:rsidRPr="00627E8E">
              <w:rPr>
                <w:u w:val="single"/>
              </w:rPr>
              <w:t>LMR</w:t>
            </w:r>
            <w:proofErr w:type="spellEnd"/>
            <w:r w:rsidRPr="00627E8E">
              <w:rPr>
                <w:u w:val="single"/>
              </w:rPr>
              <w:t xml:space="preserve"> (ppm)</w:t>
            </w:r>
            <w:r w:rsidRPr="00627E8E">
              <w:tab/>
            </w:r>
            <w:r w:rsidRPr="00627E8E">
              <w:rPr>
                <w:u w:val="single"/>
              </w:rPr>
              <w:t>Producto agrícola sin elaborar y/o producto elaborado</w:t>
            </w:r>
          </w:p>
          <w:p w:rsidR="002934AF" w:rsidRPr="00627E8E" w:rsidRDefault="000167F9" w:rsidP="00627E8E">
            <w:pPr>
              <w:ind w:left="1276" w:hanging="1276"/>
            </w:pPr>
            <w:r w:rsidRPr="00627E8E">
              <w:t>200</w:t>
            </w:r>
            <w:r w:rsidRPr="00627E8E">
              <w:tab/>
              <w:t>Hojas secas de albahaca</w:t>
            </w:r>
          </w:p>
          <w:p w:rsidR="002934AF" w:rsidRPr="00627E8E" w:rsidRDefault="000167F9" w:rsidP="00627E8E">
            <w:pPr>
              <w:ind w:left="1276" w:hanging="1276"/>
            </w:pPr>
            <w:r w:rsidRPr="00627E8E">
              <w:t>40</w:t>
            </w:r>
            <w:r w:rsidRPr="00627E8E">
              <w:tab/>
              <w:t>Hojas frescas de albahaca</w:t>
            </w:r>
          </w:p>
          <w:p w:rsidR="002934AF" w:rsidRPr="00627E8E" w:rsidRDefault="000167F9" w:rsidP="00627E8E">
            <w:pPr>
              <w:ind w:left="1276" w:hanging="1276"/>
            </w:pPr>
            <w:r w:rsidRPr="00627E8E">
              <w:t>15</w:t>
            </w:r>
            <w:r w:rsidRPr="00627E8E">
              <w:tab/>
              <w:t>Lúpulo (seco)</w:t>
            </w:r>
          </w:p>
          <w:p w:rsidR="002934AF" w:rsidRPr="00627E8E" w:rsidRDefault="000167F9" w:rsidP="00627E8E">
            <w:pPr>
              <w:spacing w:after="120"/>
              <w:ind w:left="1276" w:hanging="1276"/>
            </w:pPr>
            <w:r w:rsidRPr="00627E8E">
              <w:t>0,9</w:t>
            </w:r>
            <w:r w:rsidRPr="00627E8E">
              <w:tab/>
              <w:t>Frijol (judía) de playa de vaina comestible (</w:t>
            </w:r>
            <w:r w:rsidRPr="00627E8E">
              <w:rPr>
                <w:i/>
                <w:iCs/>
              </w:rPr>
              <w:t xml:space="preserve">Canavalia </w:t>
            </w:r>
            <w:proofErr w:type="spellStart"/>
            <w:r w:rsidRPr="00627E8E">
              <w:rPr>
                <w:i/>
                <w:iCs/>
              </w:rPr>
              <w:t>ensiformis</w:t>
            </w:r>
            <w:proofErr w:type="spellEnd"/>
            <w:r w:rsidRPr="00627E8E">
              <w:t xml:space="preserve">), frijol (judía) </w:t>
            </w:r>
            <w:proofErr w:type="spellStart"/>
            <w:r w:rsidRPr="00627E8E">
              <w:t>moth</w:t>
            </w:r>
            <w:proofErr w:type="spellEnd"/>
            <w:r w:rsidRPr="00627E8E">
              <w:t xml:space="preserve"> de vaina comestible (</w:t>
            </w:r>
            <w:proofErr w:type="spellStart"/>
            <w:r w:rsidRPr="00627E8E">
              <w:rPr>
                <w:i/>
                <w:iCs/>
              </w:rPr>
              <w:t>Phaseolus</w:t>
            </w:r>
            <w:proofErr w:type="spellEnd"/>
            <w:r w:rsidRPr="00627E8E">
              <w:rPr>
                <w:i/>
                <w:iCs/>
              </w:rPr>
              <w:t xml:space="preserve"> </w:t>
            </w:r>
            <w:proofErr w:type="spellStart"/>
            <w:r w:rsidRPr="00627E8E">
              <w:rPr>
                <w:i/>
                <w:iCs/>
              </w:rPr>
              <w:t>trilobus</w:t>
            </w:r>
            <w:proofErr w:type="spellEnd"/>
            <w:r w:rsidRPr="00627E8E">
              <w:t>), frijol (judía) de enrame de vaina comestible (</w:t>
            </w:r>
            <w:proofErr w:type="spellStart"/>
            <w:r w:rsidRPr="00627E8E">
              <w:rPr>
                <w:i/>
                <w:iCs/>
              </w:rPr>
              <w:t>Phaseolus</w:t>
            </w:r>
            <w:proofErr w:type="spellEnd"/>
            <w:r w:rsidRPr="00627E8E">
              <w:rPr>
                <w:i/>
                <w:iCs/>
              </w:rPr>
              <w:t xml:space="preserve"> </w:t>
            </w:r>
            <w:proofErr w:type="spellStart"/>
            <w:r w:rsidRPr="00627E8E">
              <w:rPr>
                <w:i/>
                <w:iCs/>
              </w:rPr>
              <w:t>coccineus</w:t>
            </w:r>
            <w:proofErr w:type="spellEnd"/>
            <w:r w:rsidRPr="00627E8E">
              <w:t>), frijol (judía) verde de vaina comestible (</w:t>
            </w:r>
            <w:proofErr w:type="spellStart"/>
            <w:r w:rsidRPr="00627E8E">
              <w:rPr>
                <w:i/>
                <w:iCs/>
              </w:rPr>
              <w:t>Phaseolus</w:t>
            </w:r>
            <w:proofErr w:type="spellEnd"/>
            <w:r w:rsidRPr="00627E8E">
              <w:rPr>
                <w:i/>
                <w:iCs/>
              </w:rPr>
              <w:t xml:space="preserve"> </w:t>
            </w:r>
            <w:proofErr w:type="spellStart"/>
            <w:r w:rsidRPr="00627E8E">
              <w:rPr>
                <w:i/>
                <w:iCs/>
              </w:rPr>
              <w:t>vulgaris</w:t>
            </w:r>
            <w:proofErr w:type="spellEnd"/>
            <w:r w:rsidRPr="00627E8E">
              <w:t>), soja de vaina comestible, judía sable o haba blanca de vaina comestible (</w:t>
            </w:r>
            <w:r w:rsidRPr="00627E8E">
              <w:rPr>
                <w:i/>
                <w:iCs/>
              </w:rPr>
              <w:t xml:space="preserve">Canavalia </w:t>
            </w:r>
            <w:proofErr w:type="spellStart"/>
            <w:r w:rsidRPr="00627E8E">
              <w:rPr>
                <w:i/>
                <w:iCs/>
              </w:rPr>
              <w:t>gladiata</w:t>
            </w:r>
            <w:proofErr w:type="spellEnd"/>
            <w:r w:rsidRPr="00627E8E">
              <w:t>), frijolillo de vaina comestible (</w:t>
            </w:r>
            <w:proofErr w:type="spellStart"/>
            <w:r w:rsidRPr="00627E8E">
              <w:rPr>
                <w:i/>
                <w:iCs/>
              </w:rPr>
              <w:t>Phaseolus</w:t>
            </w:r>
            <w:proofErr w:type="spellEnd"/>
            <w:r w:rsidRPr="00627E8E">
              <w:rPr>
                <w:i/>
                <w:iCs/>
              </w:rPr>
              <w:t xml:space="preserve"> </w:t>
            </w:r>
            <w:proofErr w:type="spellStart"/>
            <w:r w:rsidRPr="00627E8E">
              <w:rPr>
                <w:i/>
                <w:iCs/>
              </w:rPr>
              <w:t>vulgaris</w:t>
            </w:r>
            <w:proofErr w:type="spellEnd"/>
            <w:r w:rsidRPr="00627E8E">
              <w:t>), frijol (judía) espárrago de vaina comestible (</w:t>
            </w:r>
            <w:r w:rsidRPr="00627E8E">
              <w:rPr>
                <w:i/>
                <w:iCs/>
              </w:rPr>
              <w:t xml:space="preserve">Vigna </w:t>
            </w:r>
            <w:proofErr w:type="spellStart"/>
            <w:r w:rsidRPr="00627E8E">
              <w:rPr>
                <w:i/>
                <w:iCs/>
              </w:rPr>
              <w:t>unguiculata</w:t>
            </w:r>
            <w:proofErr w:type="spellEnd"/>
            <w:r w:rsidRPr="00627E8E">
              <w:t xml:space="preserve"> </w:t>
            </w:r>
            <w:proofErr w:type="spellStart"/>
            <w:r w:rsidRPr="00627E8E">
              <w:t>spp</w:t>
            </w:r>
            <w:proofErr w:type="spellEnd"/>
            <w:r w:rsidRPr="00627E8E">
              <w:t xml:space="preserve">. </w:t>
            </w:r>
            <w:proofErr w:type="spellStart"/>
            <w:r w:rsidRPr="00627E8E">
              <w:rPr>
                <w:i/>
                <w:iCs/>
              </w:rPr>
              <w:t>sesquipedalis</w:t>
            </w:r>
            <w:proofErr w:type="spellEnd"/>
            <w:r w:rsidRPr="00627E8E">
              <w:t>)</w:t>
            </w:r>
          </w:p>
          <w:p w:rsidR="002934AF" w:rsidRPr="00627E8E" w:rsidRDefault="000167F9" w:rsidP="00627E8E">
            <w:pPr>
              <w:spacing w:after="240"/>
              <w:rPr>
                <w:sz w:val="16"/>
              </w:rPr>
            </w:pPr>
            <w:r w:rsidRPr="00627E8E">
              <w:rPr>
                <w:sz w:val="16"/>
              </w:rPr>
              <w:t>ppm = partes por millón</w:t>
            </w:r>
          </w:p>
          <w:p w:rsidR="002934AF" w:rsidRPr="00627E8E" w:rsidRDefault="000167F9" w:rsidP="00627E8E">
            <w:pPr>
              <w:spacing w:after="120"/>
            </w:pPr>
            <w:r w:rsidRPr="00627E8E">
              <w:t xml:space="preserve">Los </w:t>
            </w:r>
            <w:proofErr w:type="spellStart"/>
            <w:r w:rsidRPr="00627E8E">
              <w:t>LMR</w:t>
            </w:r>
            <w:proofErr w:type="spellEnd"/>
            <w:r w:rsidRPr="00627E8E">
              <w:t xml:space="preserve"> establecidos en el Canadá se indican en la base de datos específica del Ministerio de Salud (</w:t>
            </w:r>
            <w:hyperlink r:id="rId7" w:tgtFrame="_blank" w:history="1">
              <w:r w:rsidR="00627E8E" w:rsidRPr="00627E8E">
                <w:rPr>
                  <w:rStyle w:val="Lienhypertexte"/>
                </w:rPr>
                <w:t>http://pr-rp.hc-sc.gc.ca/mrl-lrm/index-eng.php</w:t>
              </w:r>
            </w:hyperlink>
            <w:r w:rsidRPr="00627E8E">
              <w:t xml:space="preserve">) en la página </w:t>
            </w:r>
            <w:proofErr w:type="spellStart"/>
            <w:r w:rsidRPr="00627E8E">
              <w:rPr>
                <w:i/>
                <w:iCs/>
              </w:rPr>
              <w:t>Maximum</w:t>
            </w:r>
            <w:proofErr w:type="spellEnd"/>
            <w:r w:rsidRPr="00627E8E">
              <w:rPr>
                <w:i/>
                <w:iCs/>
              </w:rPr>
              <w:t xml:space="preserve"> </w:t>
            </w:r>
            <w:proofErr w:type="spellStart"/>
            <w:r w:rsidRPr="00627E8E">
              <w:rPr>
                <w:i/>
                <w:iCs/>
              </w:rPr>
              <w:t>Residue</w:t>
            </w:r>
            <w:proofErr w:type="spellEnd"/>
            <w:r w:rsidRPr="00627E8E">
              <w:rPr>
                <w:i/>
                <w:iCs/>
              </w:rPr>
              <w:t xml:space="preserve"> </w:t>
            </w:r>
            <w:proofErr w:type="spellStart"/>
            <w:r w:rsidRPr="00627E8E">
              <w:rPr>
                <w:i/>
                <w:iCs/>
              </w:rPr>
              <w:t>Limits</w:t>
            </w:r>
            <w:proofErr w:type="spellEnd"/>
            <w:r w:rsidRPr="00627E8E">
              <w:rPr>
                <w:i/>
                <w:iCs/>
              </w:rPr>
              <w:t xml:space="preserve"> </w:t>
            </w:r>
            <w:proofErr w:type="spellStart"/>
            <w:r w:rsidRPr="00627E8E">
              <w:rPr>
                <w:i/>
                <w:iCs/>
              </w:rPr>
              <w:t>for</w:t>
            </w:r>
            <w:proofErr w:type="spellEnd"/>
            <w:r w:rsidRPr="00627E8E">
              <w:rPr>
                <w:i/>
                <w:iCs/>
              </w:rPr>
              <w:t xml:space="preserve"> </w:t>
            </w:r>
            <w:proofErr w:type="spellStart"/>
            <w:r w:rsidRPr="00627E8E">
              <w:rPr>
                <w:i/>
                <w:iCs/>
              </w:rPr>
              <w:t>Pesticides</w:t>
            </w:r>
            <w:proofErr w:type="spellEnd"/>
            <w:r w:rsidRPr="00627E8E">
              <w:t xml:space="preserve"> (</w:t>
            </w:r>
            <w:hyperlink r:id="rId8" w:tgtFrame="_blank" w:history="1">
              <w:r w:rsidR="00627E8E" w:rsidRPr="00627E8E">
                <w:rPr>
                  <w:rStyle w:val="Lienhypertexte"/>
                </w:rPr>
                <w:t>https://www.canada.ca/en/health-canada/services/consumer-product-safety/pesticides-pest-management/public/protecting-your-health-environment/pesticides-food/maximum-residue-limits-pesticides.html</w:t>
              </w:r>
            </w:hyperlink>
            <w:r w:rsidRPr="00627E8E">
              <w:t>)</w:t>
            </w:r>
            <w:r w:rsidR="00627E8E" w:rsidRPr="00627E8E">
              <w:t>. L</w:t>
            </w:r>
            <w:r w:rsidRPr="00627E8E">
              <w:t>as consultas en esta base de datos pueden hacerse por productos plaguicidas o por productos alimenticios.</w:t>
            </w:r>
          </w:p>
        </w:tc>
      </w:tr>
      <w:tr w:rsidR="002934AF" w:rsidRPr="00627E8E" w:rsidTr="003A6B36">
        <w:tc>
          <w:tcPr>
            <w:tcW w:w="9214" w:type="dxa"/>
            <w:shd w:val="clear" w:color="auto" w:fill="auto"/>
          </w:tcPr>
          <w:p w:rsidR="00AD0FDA" w:rsidRPr="00627E8E" w:rsidRDefault="000167F9" w:rsidP="00627E8E">
            <w:pPr>
              <w:spacing w:before="120" w:after="120"/>
              <w:rPr>
                <w:b/>
              </w:rPr>
            </w:pPr>
            <w:r w:rsidRPr="00627E8E">
              <w:rPr>
                <w:b/>
              </w:rPr>
              <w:t xml:space="preserve">Este </w:t>
            </w:r>
            <w:proofErr w:type="spellStart"/>
            <w:r w:rsidRPr="00627E8E">
              <w:rPr>
                <w:b/>
              </w:rPr>
              <w:t>addendum</w:t>
            </w:r>
            <w:proofErr w:type="spellEnd"/>
            <w:r w:rsidRPr="00627E8E">
              <w:rPr>
                <w:b/>
              </w:rPr>
              <w:t xml:space="preserve"> se refiere a:</w:t>
            </w:r>
          </w:p>
        </w:tc>
      </w:tr>
      <w:tr w:rsidR="002934AF" w:rsidRPr="00627E8E" w:rsidTr="003A6B36">
        <w:tc>
          <w:tcPr>
            <w:tcW w:w="9214" w:type="dxa"/>
            <w:shd w:val="clear" w:color="auto" w:fill="auto"/>
          </w:tcPr>
          <w:p w:rsidR="00AD0FDA" w:rsidRPr="00627E8E" w:rsidRDefault="00627E8E" w:rsidP="00627E8E">
            <w:pPr>
              <w:spacing w:before="120" w:after="120"/>
              <w:ind w:left="1440" w:hanging="873"/>
            </w:pPr>
            <w:r w:rsidRPr="00627E8E">
              <w:t>[ ]</w:t>
            </w:r>
            <w:r w:rsidR="000167F9" w:rsidRPr="00627E8E">
              <w:tab/>
              <w:t>la modificación de la fecha límite para la presentación de observaciones</w:t>
            </w:r>
          </w:p>
        </w:tc>
      </w:tr>
      <w:tr w:rsidR="002934AF" w:rsidRPr="00627E8E" w:rsidTr="003A6B36">
        <w:tc>
          <w:tcPr>
            <w:tcW w:w="9214" w:type="dxa"/>
            <w:shd w:val="clear" w:color="auto" w:fill="auto"/>
          </w:tcPr>
          <w:p w:rsidR="00AD0FDA" w:rsidRPr="00627E8E" w:rsidRDefault="000167F9" w:rsidP="00627E8E">
            <w:pPr>
              <w:spacing w:before="120" w:after="120"/>
              <w:ind w:left="1440" w:hanging="873"/>
            </w:pPr>
            <w:r w:rsidRPr="00627E8E">
              <w:t>[</w:t>
            </w:r>
            <w:r w:rsidRPr="00627E8E">
              <w:rPr>
                <w:b/>
              </w:rPr>
              <w:t>X</w:t>
            </w:r>
            <w:r w:rsidRPr="00627E8E">
              <w:t>]</w:t>
            </w:r>
            <w:r w:rsidRPr="00627E8E">
              <w:tab/>
              <w:t>la notificación de la adopción, publicación o entrada en vigor del reglamento</w:t>
            </w:r>
          </w:p>
        </w:tc>
      </w:tr>
      <w:tr w:rsidR="002934AF" w:rsidRPr="00627E8E" w:rsidTr="003A6B36">
        <w:tc>
          <w:tcPr>
            <w:tcW w:w="9214" w:type="dxa"/>
            <w:shd w:val="clear" w:color="auto" w:fill="auto"/>
          </w:tcPr>
          <w:p w:rsidR="00AD0FDA" w:rsidRPr="00627E8E" w:rsidRDefault="00627E8E" w:rsidP="00627E8E">
            <w:pPr>
              <w:spacing w:before="120" w:after="120"/>
              <w:ind w:left="1440" w:hanging="873"/>
            </w:pPr>
            <w:r w:rsidRPr="00627E8E">
              <w:t>[ ]</w:t>
            </w:r>
            <w:r w:rsidR="000167F9" w:rsidRPr="00627E8E">
              <w:tab/>
              <w:t>la modificación del contenido y/o ámbito de aplicación de un proyecto de reglamento previamente notificado</w:t>
            </w:r>
          </w:p>
        </w:tc>
      </w:tr>
      <w:tr w:rsidR="002934AF" w:rsidRPr="00627E8E" w:rsidTr="003A6B36">
        <w:tc>
          <w:tcPr>
            <w:tcW w:w="9214" w:type="dxa"/>
            <w:shd w:val="clear" w:color="auto" w:fill="auto"/>
          </w:tcPr>
          <w:p w:rsidR="00AD0FDA" w:rsidRPr="00627E8E" w:rsidRDefault="00627E8E" w:rsidP="00627E8E">
            <w:pPr>
              <w:spacing w:before="120" w:after="120"/>
              <w:ind w:left="1440" w:hanging="873"/>
            </w:pPr>
            <w:r w:rsidRPr="00627E8E">
              <w:t>[ ]</w:t>
            </w:r>
            <w:r w:rsidR="000167F9" w:rsidRPr="00627E8E">
              <w:tab/>
              <w:t>el retiro del reglamento propuesto</w:t>
            </w:r>
          </w:p>
        </w:tc>
      </w:tr>
      <w:tr w:rsidR="002934AF" w:rsidRPr="00627E8E" w:rsidTr="003A6B36">
        <w:tc>
          <w:tcPr>
            <w:tcW w:w="9214" w:type="dxa"/>
            <w:shd w:val="clear" w:color="auto" w:fill="auto"/>
          </w:tcPr>
          <w:p w:rsidR="00AD0FDA" w:rsidRPr="00627E8E" w:rsidRDefault="00627E8E" w:rsidP="00627E8E">
            <w:pPr>
              <w:spacing w:before="120" w:after="120"/>
              <w:ind w:left="1440" w:hanging="873"/>
            </w:pPr>
            <w:r w:rsidRPr="00627E8E">
              <w:t>[ ]</w:t>
            </w:r>
            <w:r w:rsidR="000167F9" w:rsidRPr="00627E8E">
              <w:tab/>
              <w:t>la modificación de la fecha propuesta de adopción, publicación o entrada en vigor</w:t>
            </w:r>
          </w:p>
        </w:tc>
      </w:tr>
      <w:tr w:rsidR="002934AF" w:rsidRPr="00627E8E" w:rsidTr="003A6B36">
        <w:tc>
          <w:tcPr>
            <w:tcW w:w="9214" w:type="dxa"/>
            <w:shd w:val="clear" w:color="auto" w:fill="auto"/>
          </w:tcPr>
          <w:p w:rsidR="00AD0FDA" w:rsidRPr="00627E8E" w:rsidRDefault="00627E8E" w:rsidP="00627E8E">
            <w:pPr>
              <w:spacing w:before="120" w:after="120"/>
              <w:ind w:left="1440" w:hanging="873"/>
            </w:pPr>
            <w:r w:rsidRPr="00627E8E">
              <w:lastRenderedPageBreak/>
              <w:t>[ ]</w:t>
            </w:r>
            <w:r w:rsidR="000167F9" w:rsidRPr="00627E8E">
              <w:tab/>
              <w:t>Otro aspecto:</w:t>
            </w:r>
          </w:p>
        </w:tc>
      </w:tr>
      <w:tr w:rsidR="002934AF" w:rsidRPr="00627E8E" w:rsidTr="003A6B36">
        <w:tc>
          <w:tcPr>
            <w:tcW w:w="9214" w:type="dxa"/>
            <w:shd w:val="clear" w:color="auto" w:fill="auto"/>
          </w:tcPr>
          <w:p w:rsidR="00AD0FDA" w:rsidRPr="00627E8E" w:rsidRDefault="000167F9" w:rsidP="00627E8E">
            <w:pPr>
              <w:spacing w:before="120" w:after="120"/>
              <w:rPr>
                <w:b/>
              </w:rPr>
            </w:pPr>
            <w:r w:rsidRPr="00627E8E">
              <w:rPr>
                <w:b/>
              </w:rPr>
              <w:t>Plazo para la presentación de observaciones</w:t>
            </w:r>
            <w:r w:rsidR="00627E8E" w:rsidRPr="00627E8E">
              <w:rPr>
                <w:b/>
              </w:rPr>
              <w:t xml:space="preserve">: </w:t>
            </w:r>
            <w:r w:rsidR="00627E8E" w:rsidRPr="00627E8E">
              <w:rPr>
                <w:b/>
                <w:i/>
              </w:rPr>
              <w:t>(</w:t>
            </w:r>
            <w:r w:rsidRPr="00627E8E">
              <w:rPr>
                <w:b/>
                <w:i/>
              </w:rPr>
              <w:t xml:space="preserve">Si el </w:t>
            </w:r>
            <w:proofErr w:type="spellStart"/>
            <w:r w:rsidRPr="00627E8E">
              <w:rPr>
                <w:b/>
                <w:i/>
              </w:rPr>
              <w:t>addendum</w:t>
            </w:r>
            <w:proofErr w:type="spellEnd"/>
            <w:r w:rsidRPr="00627E8E">
              <w:rPr>
                <w:b/>
                <w:i/>
              </w:rPr>
              <w:t xml:space="preserve"> amplía el ámbito de aplicación de la medida anteriormente notificada en cuanto a los productos abarcados y/o los Miembros a los que puede afectar, deberá preverse un nuevo plazo para recibir observaciones, normalmente de 60 días naturales como mínimo</w:t>
            </w:r>
            <w:r w:rsidR="00627E8E" w:rsidRPr="00627E8E">
              <w:rPr>
                <w:b/>
                <w:i/>
              </w:rPr>
              <w:t>. E</w:t>
            </w:r>
            <w:r w:rsidRPr="00627E8E">
              <w:rPr>
                <w:b/>
                <w:i/>
              </w:rPr>
              <w:t xml:space="preserve">n otros casos, como el aplazamiento de la fecha límite anunciada inicialmente para la presentación de observaciones, el plazo previsto en el </w:t>
            </w:r>
            <w:proofErr w:type="spellStart"/>
            <w:r w:rsidRPr="00627E8E">
              <w:rPr>
                <w:b/>
                <w:i/>
              </w:rPr>
              <w:t>addendum</w:t>
            </w:r>
            <w:proofErr w:type="spellEnd"/>
            <w:r w:rsidRPr="00627E8E">
              <w:rPr>
                <w:b/>
                <w:i/>
              </w:rPr>
              <w:t xml:space="preserve"> podrá variar.)</w:t>
            </w:r>
          </w:p>
        </w:tc>
      </w:tr>
      <w:tr w:rsidR="002934AF" w:rsidRPr="00627E8E" w:rsidTr="003A6B36">
        <w:tc>
          <w:tcPr>
            <w:tcW w:w="9214" w:type="dxa"/>
            <w:shd w:val="clear" w:color="auto" w:fill="auto"/>
          </w:tcPr>
          <w:p w:rsidR="00AD0FDA" w:rsidRPr="00627E8E" w:rsidRDefault="00627E8E" w:rsidP="00627E8E">
            <w:pPr>
              <w:spacing w:before="120" w:after="120"/>
              <w:ind w:left="1440" w:hanging="873"/>
            </w:pPr>
            <w:r w:rsidRPr="00627E8E">
              <w:t>[ ]</w:t>
            </w:r>
            <w:r w:rsidR="000167F9" w:rsidRPr="00627E8E">
              <w:tab/>
              <w:t xml:space="preserve">Sesenta días a partir de la fecha de distribución del </w:t>
            </w:r>
            <w:proofErr w:type="spellStart"/>
            <w:r w:rsidR="000167F9" w:rsidRPr="00627E8E">
              <w:t>addendum</w:t>
            </w:r>
            <w:proofErr w:type="spellEnd"/>
            <w:r w:rsidR="000167F9" w:rsidRPr="00627E8E">
              <w:t xml:space="preserve"> a la notificación y/o </w:t>
            </w:r>
            <w:r w:rsidR="000167F9" w:rsidRPr="00627E8E">
              <w:rPr>
                <w:i/>
              </w:rPr>
              <w:t>(día/mes/año)</w:t>
            </w:r>
            <w:r w:rsidRPr="00627E8E">
              <w:t>: N</w:t>
            </w:r>
            <w:r w:rsidR="000167F9" w:rsidRPr="00627E8E">
              <w:t>o procede.</w:t>
            </w:r>
          </w:p>
        </w:tc>
      </w:tr>
      <w:tr w:rsidR="002934AF" w:rsidRPr="00627E8E" w:rsidTr="003A6B36">
        <w:tc>
          <w:tcPr>
            <w:tcW w:w="9214" w:type="dxa"/>
            <w:shd w:val="clear" w:color="auto" w:fill="auto"/>
          </w:tcPr>
          <w:p w:rsidR="00AD0FDA" w:rsidRPr="00627E8E" w:rsidRDefault="000167F9" w:rsidP="00627E8E">
            <w:pPr>
              <w:spacing w:before="120" w:after="120"/>
              <w:rPr>
                <w:b/>
              </w:rPr>
            </w:pPr>
            <w:r w:rsidRPr="00627E8E">
              <w:rPr>
                <w:b/>
              </w:rPr>
              <w:t>Organismo o autoridad encargado de tramitar las observaciones</w:t>
            </w:r>
            <w:r w:rsidR="00627E8E" w:rsidRPr="00627E8E">
              <w:rPr>
                <w:b/>
              </w:rPr>
              <w:t xml:space="preserve">: </w:t>
            </w:r>
            <w:r w:rsidR="00627E8E" w:rsidRPr="00627E8E">
              <w:rPr>
                <w:b/>
                <w:bCs/>
              </w:rPr>
              <w:t>[ ]</w:t>
            </w:r>
            <w:r w:rsidRPr="00627E8E">
              <w:rPr>
                <w:b/>
                <w:bCs/>
              </w:rPr>
              <w:t xml:space="preserve"> Organismo nacional encargado de la notificación, </w:t>
            </w:r>
            <w:r w:rsidR="00627E8E" w:rsidRPr="00627E8E">
              <w:rPr>
                <w:b/>
                <w:bCs/>
              </w:rPr>
              <w:t>[ ]</w:t>
            </w:r>
            <w:r w:rsidRPr="00627E8E">
              <w:rPr>
                <w:b/>
                <w:bCs/>
              </w:rPr>
              <w:t xml:space="preserve"> Servicio nacional de información</w:t>
            </w:r>
            <w:r w:rsidR="00627E8E" w:rsidRPr="00627E8E">
              <w:rPr>
                <w:b/>
                <w:bCs/>
              </w:rPr>
              <w:t xml:space="preserve">. </w:t>
            </w:r>
            <w:r w:rsidR="00627E8E" w:rsidRPr="00627E8E">
              <w:rPr>
                <w:b/>
              </w:rPr>
              <w:t>D</w:t>
            </w:r>
            <w:r w:rsidRPr="00627E8E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2934AF" w:rsidRPr="00627E8E" w:rsidTr="003A6B36">
        <w:tc>
          <w:tcPr>
            <w:tcW w:w="9214" w:type="dxa"/>
            <w:shd w:val="clear" w:color="auto" w:fill="auto"/>
          </w:tcPr>
          <w:p w:rsidR="00AD0FDA" w:rsidRPr="00627E8E" w:rsidRDefault="00AD0FDA" w:rsidP="00627E8E">
            <w:pPr>
              <w:spacing w:before="120" w:after="120"/>
            </w:pPr>
          </w:p>
        </w:tc>
      </w:tr>
      <w:tr w:rsidR="002934AF" w:rsidRPr="00627E8E" w:rsidTr="003A6B36">
        <w:tc>
          <w:tcPr>
            <w:tcW w:w="9214" w:type="dxa"/>
            <w:shd w:val="clear" w:color="auto" w:fill="auto"/>
          </w:tcPr>
          <w:p w:rsidR="00AD0FDA" w:rsidRPr="00627E8E" w:rsidRDefault="000167F9" w:rsidP="00627E8E">
            <w:pPr>
              <w:spacing w:before="120" w:after="120"/>
              <w:rPr>
                <w:b/>
              </w:rPr>
            </w:pPr>
            <w:r w:rsidRPr="00627E8E">
              <w:rPr>
                <w:b/>
              </w:rPr>
              <w:t>Texto(s) disponible(s) en</w:t>
            </w:r>
            <w:r w:rsidR="00627E8E" w:rsidRPr="00627E8E">
              <w:rPr>
                <w:b/>
              </w:rPr>
              <w:t xml:space="preserve">: </w:t>
            </w:r>
            <w:r w:rsidR="00627E8E" w:rsidRPr="00627E8E">
              <w:rPr>
                <w:b/>
                <w:bCs/>
              </w:rPr>
              <w:t>[ ]</w:t>
            </w:r>
            <w:r w:rsidRPr="00627E8E">
              <w:rPr>
                <w:b/>
                <w:bCs/>
              </w:rPr>
              <w:t xml:space="preserve"> Organismo nacional encargado de la notificación, [X] Servicio nacional de información</w:t>
            </w:r>
            <w:r w:rsidR="00627E8E" w:rsidRPr="00627E8E">
              <w:rPr>
                <w:b/>
                <w:bCs/>
              </w:rPr>
              <w:t xml:space="preserve">. </w:t>
            </w:r>
            <w:r w:rsidR="00627E8E" w:rsidRPr="00627E8E">
              <w:rPr>
                <w:b/>
              </w:rPr>
              <w:t>D</w:t>
            </w:r>
            <w:r w:rsidRPr="00627E8E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2934AF" w:rsidRPr="00627E8E" w:rsidTr="003A6B36">
        <w:tc>
          <w:tcPr>
            <w:tcW w:w="9214" w:type="dxa"/>
            <w:shd w:val="clear" w:color="auto" w:fill="auto"/>
          </w:tcPr>
          <w:p w:rsidR="00AD0FDA" w:rsidRPr="00627E8E" w:rsidRDefault="000167F9" w:rsidP="00627E8E">
            <w:pPr>
              <w:spacing w:before="120" w:after="120"/>
            </w:pPr>
            <w:r w:rsidRPr="00627E8E">
              <w:t xml:space="preserve">Los </w:t>
            </w:r>
            <w:proofErr w:type="spellStart"/>
            <w:r w:rsidRPr="00627E8E">
              <w:t>LMR</w:t>
            </w:r>
            <w:proofErr w:type="spellEnd"/>
            <w:r w:rsidRPr="00627E8E">
              <w:t xml:space="preserve"> establecidos especificados también se pueden consultar en los siguientes sitios web:</w:t>
            </w:r>
          </w:p>
          <w:p w:rsidR="002934AF" w:rsidRPr="00627E8E" w:rsidRDefault="003A6B36" w:rsidP="00627E8E">
            <w:hyperlink r:id="rId9" w:history="1">
              <w:r w:rsidR="00627E8E" w:rsidRPr="00627E8E">
                <w:rPr>
                  <w:rStyle w:val="Lienhypertexte"/>
                </w:rPr>
                <w:t>https://www.canada.ca/en/health-canada/services/consumer-product-safety/pesticides-pest-management/public/protecting-your-health-environment/pesticides-food/maximum-residue-limits-pesticides.html</w:t>
              </w:r>
            </w:hyperlink>
            <w:r w:rsidR="000F5F7D" w:rsidRPr="00627E8E">
              <w:t xml:space="preserve"> (inglés)</w:t>
            </w:r>
          </w:p>
          <w:p w:rsidR="002934AF" w:rsidRPr="003A6B36" w:rsidRDefault="003A6B36" w:rsidP="00627E8E">
            <w:pPr>
              <w:spacing w:after="120"/>
              <w:rPr>
                <w:lang w:val="fr-FR"/>
              </w:rPr>
            </w:pPr>
            <w:hyperlink r:id="rId10" w:history="1">
              <w:r w:rsidR="00627E8E" w:rsidRPr="003A6B36">
                <w:rPr>
                  <w:rStyle w:val="Lienhypertexte"/>
                  <w:lang w:val="fr-FR"/>
                </w:rPr>
                <w:t>https://www.canada.ca/fr/sante-canada/services/securite-produits-consommation/pesticides-lutte-antiparasitaire/public/proteger-votre-sante-environnement/pesticides-aliments/limites-maximales-residus-pesticides.html</w:t>
              </w:r>
            </w:hyperlink>
            <w:r w:rsidR="000F5F7D" w:rsidRPr="003A6B36">
              <w:rPr>
                <w:lang w:val="fr-FR"/>
              </w:rPr>
              <w:t xml:space="preserve"> (</w:t>
            </w:r>
            <w:proofErr w:type="spellStart"/>
            <w:r w:rsidR="000F5F7D" w:rsidRPr="003A6B36">
              <w:rPr>
                <w:lang w:val="fr-FR"/>
              </w:rPr>
              <w:t>francés</w:t>
            </w:r>
            <w:proofErr w:type="spellEnd"/>
            <w:r w:rsidR="000F5F7D" w:rsidRPr="003A6B36">
              <w:rPr>
                <w:lang w:val="fr-FR"/>
              </w:rPr>
              <w:t>)</w:t>
            </w:r>
          </w:p>
          <w:p w:rsidR="002934AF" w:rsidRPr="00627E8E" w:rsidRDefault="000167F9" w:rsidP="00627E8E">
            <w:pPr>
              <w:spacing w:after="120"/>
            </w:pPr>
            <w:r w:rsidRPr="00627E8E">
              <w:t>También se pueden solicitar a:</w:t>
            </w:r>
          </w:p>
          <w:p w:rsidR="002934AF" w:rsidRPr="00627E8E" w:rsidRDefault="000167F9" w:rsidP="00627E8E">
            <w:proofErr w:type="spellStart"/>
            <w:r w:rsidRPr="00627E8E">
              <w:rPr>
                <w:i/>
                <w:iCs/>
              </w:rPr>
              <w:t>Canada's</w:t>
            </w:r>
            <w:proofErr w:type="spellEnd"/>
            <w:r w:rsidRPr="00627E8E">
              <w:rPr>
                <w:i/>
                <w:iCs/>
              </w:rPr>
              <w:t xml:space="preserve"> </w:t>
            </w:r>
            <w:proofErr w:type="spellStart"/>
            <w:r w:rsidRPr="00627E8E">
              <w:rPr>
                <w:i/>
                <w:iCs/>
              </w:rPr>
              <w:t>Notification</w:t>
            </w:r>
            <w:proofErr w:type="spellEnd"/>
            <w:r w:rsidRPr="00627E8E">
              <w:rPr>
                <w:i/>
                <w:iCs/>
              </w:rPr>
              <w:t xml:space="preserve"> </w:t>
            </w:r>
            <w:proofErr w:type="spellStart"/>
            <w:r w:rsidRPr="00627E8E">
              <w:rPr>
                <w:i/>
                <w:iCs/>
              </w:rPr>
              <w:t>Authority</w:t>
            </w:r>
            <w:proofErr w:type="spellEnd"/>
            <w:r w:rsidRPr="00627E8E">
              <w:rPr>
                <w:i/>
                <w:iCs/>
              </w:rPr>
              <w:t xml:space="preserve"> and </w:t>
            </w:r>
            <w:proofErr w:type="spellStart"/>
            <w:r w:rsidRPr="00627E8E">
              <w:rPr>
                <w:i/>
                <w:iCs/>
              </w:rPr>
              <w:t>Enquiry</w:t>
            </w:r>
            <w:proofErr w:type="spellEnd"/>
            <w:r w:rsidRPr="00627E8E">
              <w:rPr>
                <w:i/>
                <w:iCs/>
              </w:rPr>
              <w:t xml:space="preserve"> Point</w:t>
            </w:r>
            <w:r w:rsidRPr="00627E8E">
              <w:t xml:space="preserve"> (Organismo encargado de la notificación y servicio de información del Canadá)</w:t>
            </w:r>
          </w:p>
          <w:p w:rsidR="002934AF" w:rsidRPr="00627E8E" w:rsidRDefault="000167F9" w:rsidP="00627E8E">
            <w:proofErr w:type="spellStart"/>
            <w:r w:rsidRPr="00627E8E">
              <w:rPr>
                <w:i/>
                <w:iCs/>
              </w:rPr>
              <w:t>Technical</w:t>
            </w:r>
            <w:proofErr w:type="spellEnd"/>
            <w:r w:rsidRPr="00627E8E">
              <w:rPr>
                <w:i/>
                <w:iCs/>
              </w:rPr>
              <w:t xml:space="preserve"> </w:t>
            </w:r>
            <w:proofErr w:type="spellStart"/>
            <w:r w:rsidRPr="00627E8E">
              <w:rPr>
                <w:i/>
                <w:iCs/>
              </w:rPr>
              <w:t>Barriers</w:t>
            </w:r>
            <w:proofErr w:type="spellEnd"/>
            <w:r w:rsidRPr="00627E8E">
              <w:rPr>
                <w:i/>
                <w:iCs/>
              </w:rPr>
              <w:t xml:space="preserve"> and </w:t>
            </w:r>
            <w:proofErr w:type="spellStart"/>
            <w:r w:rsidRPr="00627E8E">
              <w:rPr>
                <w:i/>
                <w:iCs/>
              </w:rPr>
              <w:t>Regulations</w:t>
            </w:r>
            <w:proofErr w:type="spellEnd"/>
            <w:r w:rsidRPr="00627E8E">
              <w:rPr>
                <w:i/>
                <w:iCs/>
              </w:rPr>
              <w:t xml:space="preserve"> </w:t>
            </w:r>
            <w:proofErr w:type="spellStart"/>
            <w:r w:rsidRPr="00627E8E">
              <w:rPr>
                <w:i/>
                <w:iCs/>
              </w:rPr>
              <w:t>Division</w:t>
            </w:r>
            <w:proofErr w:type="spellEnd"/>
            <w:r w:rsidRPr="00627E8E">
              <w:t xml:space="preserve"> (División de Reglamentos y Obstáculos Técnicos)</w:t>
            </w:r>
          </w:p>
          <w:p w:rsidR="002934AF" w:rsidRPr="00627E8E" w:rsidRDefault="000167F9" w:rsidP="00627E8E">
            <w:r w:rsidRPr="00627E8E">
              <w:rPr>
                <w:i/>
                <w:iCs/>
              </w:rPr>
              <w:t xml:space="preserve">Global </w:t>
            </w:r>
            <w:proofErr w:type="spellStart"/>
            <w:r w:rsidRPr="00627E8E">
              <w:rPr>
                <w:i/>
                <w:iCs/>
              </w:rPr>
              <w:t>Affairs</w:t>
            </w:r>
            <w:proofErr w:type="spellEnd"/>
            <w:r w:rsidRPr="00627E8E">
              <w:rPr>
                <w:i/>
                <w:iCs/>
              </w:rPr>
              <w:t xml:space="preserve"> </w:t>
            </w:r>
            <w:proofErr w:type="spellStart"/>
            <w:r w:rsidRPr="00627E8E">
              <w:rPr>
                <w:i/>
                <w:iCs/>
              </w:rPr>
              <w:t>Canada</w:t>
            </w:r>
            <w:proofErr w:type="spellEnd"/>
            <w:r w:rsidRPr="00627E8E">
              <w:t xml:space="preserve"> (Ministerio de Asuntos Mundiales del Canadá)</w:t>
            </w:r>
          </w:p>
          <w:p w:rsidR="002934AF" w:rsidRPr="003A6B36" w:rsidRDefault="000167F9" w:rsidP="00627E8E">
            <w:pPr>
              <w:rPr>
                <w:lang w:val="en-GB"/>
              </w:rPr>
            </w:pPr>
            <w:r w:rsidRPr="003A6B36">
              <w:rPr>
                <w:lang w:val="en-GB"/>
              </w:rPr>
              <w:t>111 Sussex Drive</w:t>
            </w:r>
          </w:p>
          <w:p w:rsidR="002934AF" w:rsidRPr="003A6B36" w:rsidRDefault="000167F9" w:rsidP="00627E8E">
            <w:pPr>
              <w:rPr>
                <w:lang w:val="en-GB"/>
              </w:rPr>
            </w:pPr>
            <w:r w:rsidRPr="003A6B36">
              <w:rPr>
                <w:lang w:val="en-GB"/>
              </w:rPr>
              <w:t>Ottawa, Ontario</w:t>
            </w:r>
          </w:p>
          <w:p w:rsidR="002934AF" w:rsidRPr="003A6B36" w:rsidRDefault="000167F9" w:rsidP="00627E8E">
            <w:pPr>
              <w:rPr>
                <w:lang w:val="en-GB"/>
              </w:rPr>
            </w:pPr>
            <w:r w:rsidRPr="003A6B36">
              <w:rPr>
                <w:lang w:val="en-GB"/>
              </w:rPr>
              <w:t>K1A 0G2</w:t>
            </w:r>
          </w:p>
          <w:p w:rsidR="002934AF" w:rsidRPr="00627E8E" w:rsidRDefault="000167F9" w:rsidP="00627E8E">
            <w:r w:rsidRPr="00627E8E">
              <w:t>Teléfono</w:t>
            </w:r>
            <w:r w:rsidR="00627E8E" w:rsidRPr="00627E8E">
              <w:t>: +</w:t>
            </w:r>
            <w:r w:rsidRPr="00627E8E">
              <w:t>(343) 203 4273</w:t>
            </w:r>
          </w:p>
          <w:p w:rsidR="002934AF" w:rsidRPr="00627E8E" w:rsidRDefault="000167F9" w:rsidP="00627E8E">
            <w:r w:rsidRPr="00627E8E">
              <w:t>Fax</w:t>
            </w:r>
            <w:r w:rsidR="00627E8E" w:rsidRPr="00627E8E">
              <w:t>: +</w:t>
            </w:r>
            <w:r w:rsidRPr="00627E8E">
              <w:t>(613) 943 0346</w:t>
            </w:r>
          </w:p>
          <w:p w:rsidR="002934AF" w:rsidRPr="00627E8E" w:rsidRDefault="000167F9" w:rsidP="00627E8E">
            <w:pPr>
              <w:spacing w:after="120"/>
            </w:pPr>
            <w:r w:rsidRPr="00627E8E">
              <w:t xml:space="preserve">Correo electrónico: </w:t>
            </w:r>
            <w:hyperlink r:id="rId11" w:history="1">
              <w:r w:rsidR="00627E8E" w:rsidRPr="00627E8E">
                <w:rPr>
                  <w:rStyle w:val="Lienhypertexte"/>
                </w:rPr>
                <w:t>enquirypoint@international.gc.ca</w:t>
              </w:r>
            </w:hyperlink>
          </w:p>
        </w:tc>
      </w:tr>
    </w:tbl>
    <w:p w:rsidR="00AD0FDA" w:rsidRPr="00627E8E" w:rsidRDefault="00627E8E" w:rsidP="00627E8E">
      <w:pPr>
        <w:jc w:val="center"/>
        <w:rPr>
          <w:b/>
        </w:rPr>
      </w:pPr>
      <w:r w:rsidRPr="00627E8E">
        <w:rPr>
          <w:b/>
        </w:rPr>
        <w:t>__________</w:t>
      </w:r>
    </w:p>
    <w:sectPr w:rsidR="00AD0FDA" w:rsidRPr="00627E8E" w:rsidSect="00627E8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9EE" w:rsidRPr="00627E8E" w:rsidRDefault="000167F9">
      <w:r w:rsidRPr="00627E8E">
        <w:separator/>
      </w:r>
    </w:p>
  </w:endnote>
  <w:endnote w:type="continuationSeparator" w:id="0">
    <w:p w:rsidR="004B59EE" w:rsidRPr="00627E8E" w:rsidRDefault="000167F9">
      <w:r w:rsidRPr="00627E8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FDA" w:rsidRPr="00627E8E" w:rsidRDefault="00627E8E" w:rsidP="00627E8E">
    <w:pPr>
      <w:pStyle w:val="Pieddepage"/>
    </w:pPr>
    <w:r w:rsidRPr="00627E8E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FDA" w:rsidRPr="00627E8E" w:rsidRDefault="00627E8E" w:rsidP="00627E8E">
    <w:pPr>
      <w:pStyle w:val="Pieddepage"/>
    </w:pPr>
    <w:r w:rsidRPr="00627E8E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BA8" w:rsidRPr="00627E8E" w:rsidRDefault="00627E8E" w:rsidP="00627E8E">
    <w:pPr>
      <w:pStyle w:val="Pieddepage"/>
    </w:pPr>
    <w:r w:rsidRPr="00627E8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9EE" w:rsidRPr="00627E8E" w:rsidRDefault="000167F9">
      <w:r w:rsidRPr="00627E8E">
        <w:separator/>
      </w:r>
    </w:p>
  </w:footnote>
  <w:footnote w:type="continuationSeparator" w:id="0">
    <w:p w:rsidR="004B59EE" w:rsidRPr="00627E8E" w:rsidRDefault="000167F9">
      <w:r w:rsidRPr="00627E8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E8E" w:rsidRPr="003A6B36" w:rsidRDefault="00627E8E" w:rsidP="00627E8E">
    <w:pPr>
      <w:pStyle w:val="En-tte"/>
      <w:spacing w:after="240"/>
      <w:jc w:val="center"/>
      <w:rPr>
        <w:lang w:val="en-GB"/>
      </w:rPr>
    </w:pPr>
    <w:r w:rsidRPr="003A6B36">
      <w:rPr>
        <w:lang w:val="en-GB"/>
      </w:rPr>
      <w:t>G/SPS/N/CAN/1266/Add.1</w:t>
    </w:r>
  </w:p>
  <w:p w:rsidR="00627E8E" w:rsidRPr="00627E8E" w:rsidRDefault="00627E8E" w:rsidP="00627E8E">
    <w:pPr>
      <w:pStyle w:val="En-tte"/>
      <w:pBdr>
        <w:bottom w:val="single" w:sz="4" w:space="1" w:color="auto"/>
      </w:pBdr>
      <w:jc w:val="center"/>
    </w:pPr>
    <w:r w:rsidRPr="00627E8E">
      <w:t xml:space="preserve">- </w:t>
    </w:r>
    <w:r w:rsidRPr="00627E8E">
      <w:fldChar w:fldCharType="begin"/>
    </w:r>
    <w:r w:rsidRPr="00627E8E">
      <w:instrText xml:space="preserve"> PAGE  \* Arabic  \* MERGEFORMAT </w:instrText>
    </w:r>
    <w:r w:rsidRPr="00627E8E">
      <w:fldChar w:fldCharType="separate"/>
    </w:r>
    <w:r w:rsidRPr="00627E8E">
      <w:t>1</w:t>
    </w:r>
    <w:r w:rsidRPr="00627E8E">
      <w:fldChar w:fldCharType="end"/>
    </w:r>
    <w:r w:rsidRPr="00627E8E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E8E" w:rsidRPr="003A6B36" w:rsidRDefault="00627E8E" w:rsidP="00627E8E">
    <w:pPr>
      <w:pStyle w:val="En-tte"/>
      <w:spacing w:after="240"/>
      <w:jc w:val="center"/>
      <w:rPr>
        <w:lang w:val="en-GB"/>
      </w:rPr>
    </w:pPr>
    <w:r w:rsidRPr="003A6B36">
      <w:rPr>
        <w:lang w:val="en-GB"/>
      </w:rPr>
      <w:t>G/SPS/N/CAN/1266/Add.1</w:t>
    </w:r>
  </w:p>
  <w:p w:rsidR="00627E8E" w:rsidRPr="00627E8E" w:rsidRDefault="00627E8E" w:rsidP="00627E8E">
    <w:pPr>
      <w:pStyle w:val="En-tte"/>
      <w:pBdr>
        <w:bottom w:val="single" w:sz="4" w:space="1" w:color="auto"/>
      </w:pBdr>
      <w:jc w:val="center"/>
    </w:pPr>
    <w:r w:rsidRPr="00627E8E">
      <w:t xml:space="preserve">- </w:t>
    </w:r>
    <w:r w:rsidRPr="00627E8E">
      <w:fldChar w:fldCharType="begin"/>
    </w:r>
    <w:r w:rsidRPr="00627E8E">
      <w:instrText xml:space="preserve"> PAGE  \* Arabic  \* MERGEFORMAT </w:instrText>
    </w:r>
    <w:r w:rsidRPr="00627E8E">
      <w:fldChar w:fldCharType="separate"/>
    </w:r>
    <w:r w:rsidRPr="00627E8E">
      <w:t>1</w:t>
    </w:r>
    <w:r w:rsidRPr="00627E8E">
      <w:fldChar w:fldCharType="end"/>
    </w:r>
    <w:r w:rsidRPr="00627E8E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627E8E" w:rsidRPr="00627E8E" w:rsidTr="00627E8E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627E8E" w:rsidRPr="00627E8E" w:rsidRDefault="00627E8E" w:rsidP="00627E8E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627E8E" w:rsidRPr="00627E8E" w:rsidRDefault="00627E8E" w:rsidP="00627E8E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627E8E" w:rsidRPr="00627E8E" w:rsidTr="00627E8E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627E8E" w:rsidRPr="00627E8E" w:rsidRDefault="00627E8E" w:rsidP="00627E8E">
          <w:pPr>
            <w:jc w:val="left"/>
            <w:rPr>
              <w:rFonts w:eastAsia="Verdana" w:cs="Verdana"/>
              <w:szCs w:val="18"/>
            </w:rPr>
          </w:pPr>
          <w:r w:rsidRPr="00627E8E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3103" cy="720090"/>
                <wp:effectExtent l="0" t="0" r="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627E8E" w:rsidRPr="00627E8E" w:rsidRDefault="00627E8E" w:rsidP="00627E8E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627E8E" w:rsidRPr="003A6B36" w:rsidTr="00627E8E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627E8E" w:rsidRPr="00627E8E" w:rsidRDefault="00627E8E" w:rsidP="00627E8E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627E8E" w:rsidRPr="003A6B36" w:rsidRDefault="00627E8E" w:rsidP="00627E8E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3A6B36">
            <w:rPr>
              <w:b/>
              <w:szCs w:val="18"/>
              <w:lang w:val="en-GB"/>
            </w:rPr>
            <w:t>G/SPS/N/CAN/1266/Add.1</w:t>
          </w:r>
        </w:p>
      </w:tc>
    </w:tr>
    <w:tr w:rsidR="00627E8E" w:rsidRPr="00627E8E" w:rsidTr="00627E8E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627E8E" w:rsidRPr="003A6B36" w:rsidRDefault="00627E8E" w:rsidP="00627E8E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627E8E" w:rsidRPr="00627E8E" w:rsidRDefault="00627E8E" w:rsidP="00627E8E">
          <w:pPr>
            <w:jc w:val="right"/>
            <w:rPr>
              <w:rFonts w:eastAsia="Verdana" w:cs="Verdana"/>
              <w:szCs w:val="18"/>
            </w:rPr>
          </w:pPr>
          <w:r w:rsidRPr="00627E8E">
            <w:rPr>
              <w:rFonts w:eastAsia="Verdana" w:cs="Verdana"/>
              <w:szCs w:val="18"/>
            </w:rPr>
            <w:t>26 de noviembre de 2019</w:t>
          </w:r>
        </w:p>
      </w:tc>
    </w:tr>
    <w:tr w:rsidR="00627E8E" w:rsidRPr="00627E8E" w:rsidTr="00627E8E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627E8E" w:rsidRPr="00627E8E" w:rsidRDefault="00627E8E" w:rsidP="00627E8E">
          <w:pPr>
            <w:jc w:val="left"/>
            <w:rPr>
              <w:rFonts w:eastAsia="Verdana" w:cs="Verdana"/>
              <w:b/>
              <w:szCs w:val="18"/>
            </w:rPr>
          </w:pPr>
          <w:r w:rsidRPr="00627E8E">
            <w:rPr>
              <w:rFonts w:eastAsia="Verdana" w:cs="Verdana"/>
              <w:color w:val="FF0000"/>
              <w:szCs w:val="18"/>
            </w:rPr>
            <w:t>(19</w:t>
          </w:r>
          <w:r w:rsidRPr="00627E8E">
            <w:rPr>
              <w:rFonts w:eastAsia="Verdana" w:cs="Verdana"/>
              <w:color w:val="FF0000"/>
              <w:szCs w:val="18"/>
            </w:rPr>
            <w:noBreakHyphen/>
          </w:r>
          <w:r w:rsidR="003A6B36">
            <w:rPr>
              <w:rFonts w:eastAsia="Verdana" w:cs="Verdana"/>
              <w:color w:val="FF0000"/>
              <w:szCs w:val="18"/>
            </w:rPr>
            <w:t>8106</w:t>
          </w:r>
          <w:r w:rsidRPr="00627E8E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627E8E" w:rsidRPr="00627E8E" w:rsidRDefault="00627E8E" w:rsidP="00627E8E">
          <w:pPr>
            <w:jc w:val="right"/>
            <w:rPr>
              <w:rFonts w:eastAsia="Verdana" w:cs="Verdana"/>
              <w:szCs w:val="18"/>
            </w:rPr>
          </w:pPr>
          <w:r w:rsidRPr="00627E8E">
            <w:rPr>
              <w:rFonts w:eastAsia="Verdana" w:cs="Verdana"/>
              <w:szCs w:val="18"/>
            </w:rPr>
            <w:t xml:space="preserve">Página: </w:t>
          </w:r>
          <w:r w:rsidRPr="00627E8E">
            <w:rPr>
              <w:rFonts w:eastAsia="Verdana" w:cs="Verdana"/>
              <w:szCs w:val="18"/>
            </w:rPr>
            <w:fldChar w:fldCharType="begin"/>
          </w:r>
          <w:r w:rsidRPr="00627E8E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627E8E">
            <w:rPr>
              <w:rFonts w:eastAsia="Verdana" w:cs="Verdana"/>
              <w:szCs w:val="18"/>
            </w:rPr>
            <w:fldChar w:fldCharType="separate"/>
          </w:r>
          <w:r w:rsidRPr="00627E8E">
            <w:rPr>
              <w:rFonts w:eastAsia="Verdana" w:cs="Verdana"/>
              <w:szCs w:val="18"/>
            </w:rPr>
            <w:t>1</w:t>
          </w:r>
          <w:r w:rsidRPr="00627E8E">
            <w:rPr>
              <w:rFonts w:eastAsia="Verdana" w:cs="Verdana"/>
              <w:szCs w:val="18"/>
            </w:rPr>
            <w:fldChar w:fldCharType="end"/>
          </w:r>
          <w:r w:rsidRPr="00627E8E">
            <w:rPr>
              <w:rFonts w:eastAsia="Verdana" w:cs="Verdana"/>
              <w:szCs w:val="18"/>
            </w:rPr>
            <w:t>/</w:t>
          </w:r>
          <w:r w:rsidRPr="00627E8E">
            <w:rPr>
              <w:rFonts w:eastAsia="Verdana" w:cs="Verdana"/>
              <w:szCs w:val="18"/>
            </w:rPr>
            <w:fldChar w:fldCharType="begin"/>
          </w:r>
          <w:r w:rsidRPr="00627E8E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627E8E">
            <w:rPr>
              <w:rFonts w:eastAsia="Verdana" w:cs="Verdana"/>
              <w:szCs w:val="18"/>
            </w:rPr>
            <w:fldChar w:fldCharType="separate"/>
          </w:r>
          <w:r w:rsidRPr="00627E8E">
            <w:rPr>
              <w:rFonts w:eastAsia="Verdana" w:cs="Verdana"/>
              <w:szCs w:val="18"/>
            </w:rPr>
            <w:t>1</w:t>
          </w:r>
          <w:r w:rsidRPr="00627E8E">
            <w:rPr>
              <w:rFonts w:eastAsia="Verdana" w:cs="Verdana"/>
              <w:szCs w:val="18"/>
            </w:rPr>
            <w:fldChar w:fldCharType="end"/>
          </w:r>
        </w:p>
      </w:tc>
    </w:tr>
    <w:tr w:rsidR="00627E8E" w:rsidRPr="00627E8E" w:rsidTr="00627E8E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627E8E" w:rsidRPr="00627E8E" w:rsidRDefault="00627E8E" w:rsidP="00627E8E">
          <w:pPr>
            <w:jc w:val="left"/>
            <w:rPr>
              <w:rFonts w:eastAsia="Verdana" w:cs="Verdana"/>
              <w:szCs w:val="18"/>
            </w:rPr>
          </w:pPr>
          <w:r w:rsidRPr="00627E8E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627E8E" w:rsidRPr="00627E8E" w:rsidRDefault="00627E8E" w:rsidP="00627E8E">
          <w:pPr>
            <w:jc w:val="right"/>
            <w:rPr>
              <w:rFonts w:eastAsia="Verdana" w:cs="Verdana"/>
              <w:bCs/>
              <w:szCs w:val="18"/>
            </w:rPr>
          </w:pPr>
          <w:r w:rsidRPr="00627E8E">
            <w:rPr>
              <w:rFonts w:eastAsia="Verdana" w:cs="Verdana"/>
              <w:bCs/>
              <w:szCs w:val="18"/>
            </w:rPr>
            <w:t>Original: inglés/francés</w:t>
          </w:r>
        </w:p>
      </w:tc>
    </w:tr>
  </w:tbl>
  <w:p w:rsidR="00ED54E0" w:rsidRPr="00627E8E" w:rsidRDefault="00ED54E0" w:rsidP="00627E8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81065CA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B42C36A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A020630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EA2E8602"/>
    <w:numStyleLink w:val="LegalHeadings"/>
  </w:abstractNum>
  <w:abstractNum w:abstractNumId="12" w15:restartNumberingAfterBreak="0">
    <w:nsid w:val="57551E12"/>
    <w:multiLevelType w:val="multilevel"/>
    <w:tmpl w:val="EA2E860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FDA"/>
    <w:rsid w:val="000167F9"/>
    <w:rsid w:val="0002204B"/>
    <w:rsid w:val="000272F6"/>
    <w:rsid w:val="00037AC4"/>
    <w:rsid w:val="000423BF"/>
    <w:rsid w:val="00065E1C"/>
    <w:rsid w:val="00080E5E"/>
    <w:rsid w:val="000A4945"/>
    <w:rsid w:val="000B31E1"/>
    <w:rsid w:val="000F5F7D"/>
    <w:rsid w:val="0011356B"/>
    <w:rsid w:val="0013337F"/>
    <w:rsid w:val="0017046C"/>
    <w:rsid w:val="00182B84"/>
    <w:rsid w:val="001B3F7A"/>
    <w:rsid w:val="001C5CCE"/>
    <w:rsid w:val="001E291F"/>
    <w:rsid w:val="00213B9B"/>
    <w:rsid w:val="00233408"/>
    <w:rsid w:val="0027067B"/>
    <w:rsid w:val="002934AF"/>
    <w:rsid w:val="002F1872"/>
    <w:rsid w:val="00312AB5"/>
    <w:rsid w:val="00350C33"/>
    <w:rsid w:val="003572B4"/>
    <w:rsid w:val="00361102"/>
    <w:rsid w:val="00366F84"/>
    <w:rsid w:val="003A6B36"/>
    <w:rsid w:val="00467032"/>
    <w:rsid w:val="0046754A"/>
    <w:rsid w:val="004B59EE"/>
    <w:rsid w:val="004F203A"/>
    <w:rsid w:val="005336B8"/>
    <w:rsid w:val="00547B5F"/>
    <w:rsid w:val="005B04B9"/>
    <w:rsid w:val="005B68C7"/>
    <w:rsid w:val="005B7054"/>
    <w:rsid w:val="005D5981"/>
    <w:rsid w:val="005F06C2"/>
    <w:rsid w:val="005F30CB"/>
    <w:rsid w:val="00612644"/>
    <w:rsid w:val="00627E8E"/>
    <w:rsid w:val="00640078"/>
    <w:rsid w:val="00674CCD"/>
    <w:rsid w:val="006A6185"/>
    <w:rsid w:val="006C34E8"/>
    <w:rsid w:val="006F5826"/>
    <w:rsid w:val="00700181"/>
    <w:rsid w:val="007141CF"/>
    <w:rsid w:val="00745146"/>
    <w:rsid w:val="007577E3"/>
    <w:rsid w:val="00760831"/>
    <w:rsid w:val="00760DB3"/>
    <w:rsid w:val="007B23B5"/>
    <w:rsid w:val="007E6507"/>
    <w:rsid w:val="007F2B8E"/>
    <w:rsid w:val="00807247"/>
    <w:rsid w:val="0081481D"/>
    <w:rsid w:val="00840C2B"/>
    <w:rsid w:val="008739FD"/>
    <w:rsid w:val="00893E85"/>
    <w:rsid w:val="008E372C"/>
    <w:rsid w:val="00934B4C"/>
    <w:rsid w:val="0099458A"/>
    <w:rsid w:val="009A1BA8"/>
    <w:rsid w:val="009A6F54"/>
    <w:rsid w:val="009D669F"/>
    <w:rsid w:val="00A02A99"/>
    <w:rsid w:val="00A6057A"/>
    <w:rsid w:val="00A74017"/>
    <w:rsid w:val="00A74F19"/>
    <w:rsid w:val="00AA332C"/>
    <w:rsid w:val="00AB49C0"/>
    <w:rsid w:val="00AC27F8"/>
    <w:rsid w:val="00AD0FDA"/>
    <w:rsid w:val="00AD4C72"/>
    <w:rsid w:val="00AE2AEE"/>
    <w:rsid w:val="00B00276"/>
    <w:rsid w:val="00B13A58"/>
    <w:rsid w:val="00B230EC"/>
    <w:rsid w:val="00B40C21"/>
    <w:rsid w:val="00B52738"/>
    <w:rsid w:val="00B56EDC"/>
    <w:rsid w:val="00B91FCF"/>
    <w:rsid w:val="00BB1F84"/>
    <w:rsid w:val="00BE5468"/>
    <w:rsid w:val="00C11EAC"/>
    <w:rsid w:val="00C305D7"/>
    <w:rsid w:val="00C30F2A"/>
    <w:rsid w:val="00C43456"/>
    <w:rsid w:val="00C5291D"/>
    <w:rsid w:val="00C52DE3"/>
    <w:rsid w:val="00C65C0C"/>
    <w:rsid w:val="00C808FC"/>
    <w:rsid w:val="00CD7D97"/>
    <w:rsid w:val="00CE3EE6"/>
    <w:rsid w:val="00CE4BA1"/>
    <w:rsid w:val="00D000C7"/>
    <w:rsid w:val="00D0271D"/>
    <w:rsid w:val="00D06EF3"/>
    <w:rsid w:val="00D24998"/>
    <w:rsid w:val="00D52A9D"/>
    <w:rsid w:val="00D55AAD"/>
    <w:rsid w:val="00D747AE"/>
    <w:rsid w:val="00D9226C"/>
    <w:rsid w:val="00DA20BD"/>
    <w:rsid w:val="00DE50DB"/>
    <w:rsid w:val="00DF6AE1"/>
    <w:rsid w:val="00E34FE3"/>
    <w:rsid w:val="00E46FD5"/>
    <w:rsid w:val="00E544BB"/>
    <w:rsid w:val="00E56545"/>
    <w:rsid w:val="00EA5D4F"/>
    <w:rsid w:val="00EB6C56"/>
    <w:rsid w:val="00ED54E0"/>
    <w:rsid w:val="00EF29E8"/>
    <w:rsid w:val="00F32397"/>
    <w:rsid w:val="00F342EB"/>
    <w:rsid w:val="00F40595"/>
    <w:rsid w:val="00FA5EBC"/>
    <w:rsid w:val="00FD224A"/>
    <w:rsid w:val="00FF13FD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983A84D"/>
  <w15:docId w15:val="{9D1335A1-D150-4DB5-A5F8-A7D184092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E8E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627E8E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627E8E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627E8E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627E8E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627E8E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627E8E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627E8E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627E8E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627E8E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627E8E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Titre2Car">
    <w:name w:val="Titre 2 Car"/>
    <w:basedOn w:val="Policepardfaut"/>
    <w:link w:val="Titre2"/>
    <w:uiPriority w:val="2"/>
    <w:rsid w:val="00627E8E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Titre3Car">
    <w:name w:val="Titre 3 Car"/>
    <w:basedOn w:val="Policepardfaut"/>
    <w:link w:val="Titre3"/>
    <w:uiPriority w:val="2"/>
    <w:rsid w:val="00627E8E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Titre4Car">
    <w:name w:val="Titre 4 Car"/>
    <w:basedOn w:val="Policepardfaut"/>
    <w:link w:val="Titre4"/>
    <w:uiPriority w:val="2"/>
    <w:rsid w:val="00627E8E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Titre5Car">
    <w:name w:val="Titre 5 Car"/>
    <w:basedOn w:val="Policepardfaut"/>
    <w:link w:val="Titre5"/>
    <w:uiPriority w:val="2"/>
    <w:rsid w:val="00627E8E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Titre6Car">
    <w:name w:val="Titre 6 Car"/>
    <w:basedOn w:val="Policepardfaut"/>
    <w:link w:val="Titre6"/>
    <w:uiPriority w:val="2"/>
    <w:rsid w:val="00627E8E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7Car">
    <w:name w:val="Titre 7 Car"/>
    <w:basedOn w:val="Policepardfaut"/>
    <w:link w:val="Titre7"/>
    <w:uiPriority w:val="2"/>
    <w:rsid w:val="00627E8E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8Car">
    <w:name w:val="Titre 8 Car"/>
    <w:basedOn w:val="Policepardfaut"/>
    <w:link w:val="Titre8"/>
    <w:uiPriority w:val="2"/>
    <w:rsid w:val="00627E8E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Titre9Car">
    <w:name w:val="Titre 9 Car"/>
    <w:basedOn w:val="Policepardfaut"/>
    <w:link w:val="Titre9"/>
    <w:uiPriority w:val="2"/>
    <w:rsid w:val="00627E8E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627E8E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627E8E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Corpsdetexte">
    <w:name w:val="Body Text"/>
    <w:basedOn w:val="Normal"/>
    <w:link w:val="CorpsdetexteCar"/>
    <w:uiPriority w:val="1"/>
    <w:qFormat/>
    <w:rsid w:val="00627E8E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627E8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2">
    <w:name w:val="Body Text 2"/>
    <w:basedOn w:val="Normal"/>
    <w:link w:val="Corpsdetexte2Car"/>
    <w:uiPriority w:val="1"/>
    <w:qFormat/>
    <w:rsid w:val="00627E8E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627E8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3">
    <w:name w:val="Body Text 3"/>
    <w:basedOn w:val="Normal"/>
    <w:link w:val="Corpsdetexte3Car"/>
    <w:uiPriority w:val="1"/>
    <w:qFormat/>
    <w:rsid w:val="00627E8E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627E8E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627E8E"/>
    <w:pPr>
      <w:numPr>
        <w:numId w:val="6"/>
      </w:numPr>
    </w:pPr>
  </w:style>
  <w:style w:type="paragraph" w:styleId="Listepuces">
    <w:name w:val="List Bullet"/>
    <w:basedOn w:val="Normal"/>
    <w:uiPriority w:val="1"/>
    <w:rsid w:val="00627E8E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627E8E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627E8E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627E8E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627E8E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627E8E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627E8E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627E8E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627E8E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627E8E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627E8E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627E8E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627E8E"/>
    <w:rPr>
      <w:szCs w:val="20"/>
    </w:rPr>
  </w:style>
  <w:style w:type="character" w:customStyle="1" w:styleId="NotedefinCar">
    <w:name w:val="Note de fin Car"/>
    <w:link w:val="Notedefin"/>
    <w:uiPriority w:val="49"/>
    <w:rsid w:val="00627E8E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627E8E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627E8E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627E8E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627E8E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627E8E"/>
    <w:pPr>
      <w:ind w:left="567" w:right="567" w:firstLine="0"/>
    </w:pPr>
  </w:style>
  <w:style w:type="character" w:styleId="Appelnotedebasdep">
    <w:name w:val="footnote reference"/>
    <w:uiPriority w:val="5"/>
    <w:rsid w:val="00627E8E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627E8E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627E8E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627E8E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627E8E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627E8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627E8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627E8E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627E8E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627E8E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627E8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627E8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627E8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627E8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627E8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627E8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627E8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627E8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627E8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627E8E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627E8E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627E8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7E8E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627E8E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627E8E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627E8E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627E8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627E8E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627E8E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627E8E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627E8E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627E8E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627E8E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627E8E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627E8E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627E8E"/>
  </w:style>
  <w:style w:type="paragraph" w:styleId="Normalcentr">
    <w:name w:val="Block Text"/>
    <w:basedOn w:val="Normal"/>
    <w:uiPriority w:val="99"/>
    <w:semiHidden/>
    <w:unhideWhenUsed/>
    <w:rsid w:val="00627E8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627E8E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627E8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627E8E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627E8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627E8E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627E8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627E8E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627E8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627E8E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627E8E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Titredulivre">
    <w:name w:val="Book Title"/>
    <w:basedOn w:val="Policepardfaut"/>
    <w:uiPriority w:val="99"/>
    <w:semiHidden/>
    <w:qFormat/>
    <w:rsid w:val="00627E8E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627E8E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627E8E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627E8E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627E8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27E8E"/>
    <w:rPr>
      <w:rFonts w:ascii="Verdana" w:eastAsiaTheme="minorHAnsi" w:hAnsi="Verdana" w:cstheme="minorBidi"/>
      <w:lang w:val="es-E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627E8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627E8E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627E8E"/>
  </w:style>
  <w:style w:type="character" w:customStyle="1" w:styleId="DateCar">
    <w:name w:val="Date Car"/>
    <w:basedOn w:val="Policepardfaut"/>
    <w:link w:val="Date"/>
    <w:uiPriority w:val="99"/>
    <w:semiHidden/>
    <w:rsid w:val="00627E8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27E8E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27E8E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627E8E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627E8E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Accentuation">
    <w:name w:val="Emphasis"/>
    <w:basedOn w:val="Policepardfaut"/>
    <w:uiPriority w:val="99"/>
    <w:semiHidden/>
    <w:qFormat/>
    <w:rsid w:val="00627E8E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627E8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627E8E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627E8E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627E8E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627E8E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627E8E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CitationHTML">
    <w:name w:val="HTML Cite"/>
    <w:basedOn w:val="Policepardfaut"/>
    <w:uiPriority w:val="99"/>
    <w:semiHidden/>
    <w:unhideWhenUsed/>
    <w:rsid w:val="00627E8E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627E8E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627E8E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627E8E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27E8E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27E8E"/>
    <w:rPr>
      <w:rFonts w:ascii="Consolas" w:eastAsiaTheme="minorHAnsi" w:hAnsi="Consolas" w:cs="Consolas"/>
      <w:lang w:val="es-ES" w:eastAsia="en-US"/>
    </w:rPr>
  </w:style>
  <w:style w:type="character" w:styleId="ExempleHTML">
    <w:name w:val="HTML Sample"/>
    <w:basedOn w:val="Policepardfaut"/>
    <w:uiPriority w:val="99"/>
    <w:semiHidden/>
    <w:unhideWhenUsed/>
    <w:rsid w:val="00627E8E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627E8E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627E8E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627E8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627E8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627E8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627E8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627E8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627E8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627E8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627E8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627E8E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627E8E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627E8E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627E8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627E8E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Rfrenceintense">
    <w:name w:val="Intense Reference"/>
    <w:basedOn w:val="Policepardfaut"/>
    <w:uiPriority w:val="99"/>
    <w:semiHidden/>
    <w:qFormat/>
    <w:rsid w:val="00627E8E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627E8E"/>
    <w:rPr>
      <w:lang w:val="es-ES"/>
    </w:rPr>
  </w:style>
  <w:style w:type="paragraph" w:styleId="Liste">
    <w:name w:val="List"/>
    <w:basedOn w:val="Normal"/>
    <w:uiPriority w:val="99"/>
    <w:semiHidden/>
    <w:unhideWhenUsed/>
    <w:rsid w:val="00627E8E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627E8E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627E8E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627E8E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627E8E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627E8E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627E8E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627E8E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627E8E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627E8E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627E8E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627E8E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627E8E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627E8E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627E8E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627E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627E8E"/>
    <w:rPr>
      <w:rFonts w:ascii="Consolas" w:eastAsiaTheme="minorHAnsi" w:hAnsi="Consolas" w:cs="Consolas"/>
      <w:lang w:val="es-ES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627E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627E8E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Sansinterligne">
    <w:name w:val="No Spacing"/>
    <w:uiPriority w:val="1"/>
    <w:semiHidden/>
    <w:qFormat/>
    <w:rsid w:val="00627E8E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27E8E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627E8E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627E8E"/>
  </w:style>
  <w:style w:type="character" w:customStyle="1" w:styleId="TitredenoteCar">
    <w:name w:val="Titre de note Car"/>
    <w:basedOn w:val="Policepardfaut"/>
    <w:link w:val="Titredenote"/>
    <w:uiPriority w:val="99"/>
    <w:semiHidden/>
    <w:rsid w:val="00627E8E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Numrodepage">
    <w:name w:val="page number"/>
    <w:basedOn w:val="Policepardfaut"/>
    <w:uiPriority w:val="99"/>
    <w:semiHidden/>
    <w:unhideWhenUsed/>
    <w:rsid w:val="00627E8E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627E8E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627E8E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27E8E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627E8E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627E8E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627E8E"/>
  </w:style>
  <w:style w:type="character" w:customStyle="1" w:styleId="SalutationsCar">
    <w:name w:val="Salutations Car"/>
    <w:basedOn w:val="Policepardfaut"/>
    <w:link w:val="Salutations"/>
    <w:uiPriority w:val="99"/>
    <w:semiHidden/>
    <w:rsid w:val="00627E8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627E8E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627E8E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lev">
    <w:name w:val="Strong"/>
    <w:basedOn w:val="Policepardfaut"/>
    <w:uiPriority w:val="99"/>
    <w:semiHidden/>
    <w:qFormat/>
    <w:rsid w:val="00627E8E"/>
    <w:rPr>
      <w:b/>
      <w:bCs/>
      <w:lang w:val="es-ES"/>
    </w:rPr>
  </w:style>
  <w:style w:type="character" w:styleId="Accentuationlgre">
    <w:name w:val="Subtle Emphasis"/>
    <w:basedOn w:val="Policepardfaut"/>
    <w:uiPriority w:val="99"/>
    <w:semiHidden/>
    <w:qFormat/>
    <w:rsid w:val="00627E8E"/>
    <w:rPr>
      <w:i/>
      <w:iCs/>
      <w:color w:val="808080" w:themeColor="text1" w:themeTint="7F"/>
      <w:lang w:val="es-ES"/>
    </w:rPr>
  </w:style>
  <w:style w:type="character" w:styleId="Rfrencelgre">
    <w:name w:val="Subtle Reference"/>
    <w:basedOn w:val="Policepardfaut"/>
    <w:uiPriority w:val="99"/>
    <w:semiHidden/>
    <w:qFormat/>
    <w:rsid w:val="00627E8E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627E8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627E8E"/>
    <w:pPr>
      <w:spacing w:after="240"/>
      <w:jc w:val="center"/>
    </w:pPr>
    <w:rPr>
      <w:rFonts w:eastAsia="Calibri" w:cs="Times New Roman"/>
      <w:color w:val="006283"/>
    </w:rPr>
  </w:style>
  <w:style w:type="character" w:styleId="Mentionnonrsolue">
    <w:name w:val="Unresolved Mention"/>
    <w:basedOn w:val="Policepardfaut"/>
    <w:uiPriority w:val="99"/>
    <w:rsid w:val="00640078"/>
    <w:rPr>
      <w:color w:val="605E5C"/>
      <w:shd w:val="clear" w:color="auto" w:fill="E1DFDD"/>
      <w:lang w:val="es-ES"/>
    </w:rPr>
  </w:style>
  <w:style w:type="table" w:styleId="TableauGrille1Clair">
    <w:name w:val="Grid Table 1 Light"/>
    <w:basedOn w:val="TableauNormal"/>
    <w:uiPriority w:val="46"/>
    <w:rsid w:val="00627E8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627E8E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627E8E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627E8E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627E8E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627E8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627E8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627E8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627E8E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627E8E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627E8E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627E8E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627E8E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627E8E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627E8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627E8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627E8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627E8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627E8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627E8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627E8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627E8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627E8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627E8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627E8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627E8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627E8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627E8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627E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627E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627E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627E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627E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627E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627E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627E8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627E8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627E8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627E8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627E8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627E8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627E8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627E8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627E8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627E8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627E8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627E8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627E8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627E8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627E8E"/>
    <w:rPr>
      <w:color w:val="2B579A"/>
      <w:shd w:val="clear" w:color="auto" w:fill="E1DFDD"/>
      <w:lang w:val="es-ES"/>
    </w:rPr>
  </w:style>
  <w:style w:type="table" w:styleId="TableauListe1Clair">
    <w:name w:val="List Table 1 Light"/>
    <w:basedOn w:val="TableauNormal"/>
    <w:uiPriority w:val="46"/>
    <w:rsid w:val="00627E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627E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627E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627E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627E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627E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627E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627E8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627E8E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627E8E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627E8E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627E8E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627E8E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627E8E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627E8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627E8E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627E8E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627E8E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627E8E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627E8E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627E8E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627E8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627E8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627E8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627E8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627E8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627E8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627E8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627E8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627E8E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627E8E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627E8E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627E8E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627E8E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627E8E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627E8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627E8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627E8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627E8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627E8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627E8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627E8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627E8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627E8E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627E8E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627E8E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627E8E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627E8E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627E8E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627E8E"/>
    <w:rPr>
      <w:color w:val="2B579A"/>
      <w:shd w:val="clear" w:color="auto" w:fill="E1DFDD"/>
      <w:lang w:val="es-ES"/>
    </w:rPr>
  </w:style>
  <w:style w:type="table" w:styleId="Tableausimple10">
    <w:name w:val="Plain Table 1"/>
    <w:basedOn w:val="TableauNormal"/>
    <w:uiPriority w:val="41"/>
    <w:rsid w:val="00627E8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627E8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627E8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627E8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627E8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627E8E"/>
    <w:rPr>
      <w:u w:val="dotted"/>
      <w:lang w:val="es-ES"/>
    </w:rPr>
  </w:style>
  <w:style w:type="table" w:styleId="Grilledetableauclaire">
    <w:name w:val="Grid Table Light"/>
    <w:basedOn w:val="TableauNormal"/>
    <w:uiPriority w:val="40"/>
    <w:rsid w:val="00627E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protecting-your-health-environment/pesticides-food/maximum-residue-limits-pesticides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-rp.hc-sc.gc.ca/mrl-lrm/index-eng.php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ypoint@international.gc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canada.ca/fr/sante-canada/services/securite-produits-consommation/pesticides-lutte-antiparasitaire/public/proteger-votre-sante-environnement/pesticides-aliments/limites-maximales-residus-pesticides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en/health-canada/services/consumer-product-safety/pesticides-pest-management/public/protecting-your-health-environment/pesticides-food/maximum-residue-limits-pesticides.html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3</TotalTime>
  <Pages>2</Pages>
  <Words>764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>Carandang, Edward</dc:creator>
  <dc:description>LDIMD - DTU</dc:description>
  <cp:lastModifiedBy>Laverriere, Chantal</cp:lastModifiedBy>
  <cp:revision>4</cp:revision>
  <dcterms:created xsi:type="dcterms:W3CDTF">2019-12-05T10:36:00Z</dcterms:created>
  <dcterms:modified xsi:type="dcterms:W3CDTF">2019-12-05T13:36:00Z</dcterms:modified>
</cp:coreProperties>
</file>