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D284" w14:textId="77777777" w:rsidR="00730687" w:rsidRPr="008179F6" w:rsidRDefault="00BD007A" w:rsidP="008179F6">
      <w:pPr>
        <w:pStyle w:val="Title"/>
        <w:rPr>
          <w:caps w:val="0"/>
          <w:kern w:val="0"/>
        </w:rPr>
      </w:pPr>
      <w:r w:rsidRPr="008179F6">
        <w:rPr>
          <w:caps w:val="0"/>
          <w:kern w:val="0"/>
        </w:rPr>
        <w:t>NOTIFICACIÓN</w:t>
      </w:r>
    </w:p>
    <w:p w14:paraId="663EDE9A" w14:textId="77777777" w:rsidR="00730687" w:rsidRPr="008179F6" w:rsidRDefault="00BD007A" w:rsidP="008179F6">
      <w:pPr>
        <w:pStyle w:val="Title3"/>
      </w:pPr>
      <w:r w:rsidRPr="008179F6">
        <w:t>Addendum</w:t>
      </w:r>
    </w:p>
    <w:p w14:paraId="14EEB32F" w14:textId="77777777" w:rsidR="00337700" w:rsidRPr="008179F6" w:rsidRDefault="00BD007A" w:rsidP="008179F6">
      <w:pPr>
        <w:spacing w:after="120"/>
      </w:pPr>
      <w:r w:rsidRPr="008179F6">
        <w:t xml:space="preserve">La siguiente comunicación, recibida el </w:t>
      </w:r>
      <w:bookmarkStart w:id="0" w:name="spsDateReception"/>
      <w:r w:rsidRPr="008179F6">
        <w:t>22 de septiembre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Colombia</w:t>
      </w:r>
      <w:bookmarkEnd w:id="3"/>
      <w:r w:rsidRPr="008179F6">
        <w:t>.</w:t>
      </w:r>
    </w:p>
    <w:p w14:paraId="245CC181" w14:textId="77777777" w:rsidR="00730687" w:rsidRPr="008179F6" w:rsidRDefault="00730687" w:rsidP="008179F6"/>
    <w:p w14:paraId="15784AE2" w14:textId="77777777" w:rsidR="00730687" w:rsidRPr="008179F6" w:rsidRDefault="00BD007A" w:rsidP="008179F6">
      <w:pPr>
        <w:jc w:val="center"/>
        <w:rPr>
          <w:b/>
        </w:rPr>
      </w:pPr>
      <w:r w:rsidRPr="008179F6">
        <w:rPr>
          <w:b/>
        </w:rPr>
        <w:t>_______________</w:t>
      </w:r>
    </w:p>
    <w:p w14:paraId="42DD6B7C" w14:textId="77777777" w:rsidR="00730687" w:rsidRPr="008179F6" w:rsidRDefault="00730687" w:rsidP="008179F6"/>
    <w:p w14:paraId="43715468"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7C572E" w14:paraId="75964797" w14:textId="77777777" w:rsidTr="00085CD0">
        <w:tc>
          <w:tcPr>
            <w:tcW w:w="9242" w:type="dxa"/>
            <w:shd w:val="clear" w:color="auto" w:fill="auto"/>
          </w:tcPr>
          <w:p w14:paraId="6DBFE3E2" w14:textId="77777777" w:rsidR="00730687" w:rsidRPr="008179F6" w:rsidRDefault="00BD007A" w:rsidP="008179F6">
            <w:pPr>
              <w:spacing w:after="240"/>
              <w:rPr>
                <w:u w:val="single"/>
              </w:rPr>
            </w:pPr>
            <w:r w:rsidRPr="008179F6">
              <w:rPr>
                <w:u w:val="single"/>
              </w:rPr>
              <w:t>Resolución No. 092288 del 5 de marzo de 2021 "Por medio de la cual se establecen las Buenas Prácticas de Manufactura en las empresas productoras, productoras por contrato y/o semielaboradoras de productos farmacéuticos, ectoparasiticidas y/o desinfectantes de uso veterinario"</w:t>
            </w:r>
            <w:bookmarkStart w:id="4" w:name="spsTitle"/>
            <w:bookmarkEnd w:id="4"/>
          </w:p>
        </w:tc>
      </w:tr>
      <w:tr w:rsidR="007C572E" w14:paraId="308160E4" w14:textId="77777777" w:rsidTr="00085CD0">
        <w:tc>
          <w:tcPr>
            <w:tcW w:w="9242" w:type="dxa"/>
            <w:shd w:val="clear" w:color="auto" w:fill="auto"/>
          </w:tcPr>
          <w:p w14:paraId="21455AAD" w14:textId="0A31A88F" w:rsidR="00730687" w:rsidRPr="008179F6" w:rsidRDefault="00BD007A" w:rsidP="008179F6">
            <w:pPr>
              <w:spacing w:after="240"/>
            </w:pPr>
            <w:r w:rsidRPr="008179F6">
              <w:t>La República de Colombia comunica con relación al proyecto de resolución</w:t>
            </w:r>
            <w:r>
              <w:t xml:space="preserve"> "</w:t>
            </w:r>
            <w:r w:rsidRPr="008179F6">
              <w:t>Por medio de la cual se establecen la Buenas Prácticas de Manufactura en las Empresas productoras, productoras por contrato y/o semielaboradoras de productos farmacéuticos, ectoparasiticidas y desinfectantes de uso veterinario</w:t>
            </w:r>
            <w:r>
              <w:t>"</w:t>
            </w:r>
            <w:r w:rsidRPr="008179F6">
              <w:t>, notificado el 3 de junio de 2020 por la Organización Mundial del Comercio, mediante el documento G/SPS/N/COL/316, que éste ha sido expedido mediante la Resolución No. 092288 del 5</w:t>
            </w:r>
            <w:r w:rsidR="00470965">
              <w:t> </w:t>
            </w:r>
            <w:r w:rsidRPr="008179F6">
              <w:t>de marzo de 2021 del Instituto Colombia Agropecuario ICA, publicada Diario Oficial No. 51.611 del 9 de marzo de 2021, fecha a partir de la cual entró en vigencia y derogó las Resoluciones ICA 1056 de 1996 y 3826 de 2003, en lo correspondiente a las Buenas Prácticas de Manufactura en las empresas productoras, productoras por contrato y/o semielaboradoras de productos farmacéuticos, ectoparasiticidas y/o desinfectatentes de uso veterinario.</w:t>
            </w:r>
          </w:p>
          <w:p w14:paraId="7CB46B32" w14:textId="77777777" w:rsidR="007C572E" w:rsidRPr="008179F6" w:rsidRDefault="00851EBD" w:rsidP="008179F6">
            <w:pPr>
              <w:spacing w:after="240"/>
            </w:pPr>
            <w:hyperlink r:id="rId7" w:tgtFrame="_blank" w:history="1">
              <w:r w:rsidR="00BD007A" w:rsidRPr="008179F6">
                <w:rPr>
                  <w:color w:val="0000FF"/>
                  <w:u w:val="single"/>
                </w:rPr>
                <w:t>https://members.wto.org/crnattachments/2021/SPS/COL/21_6036_00_s.pdf</w:t>
              </w:r>
            </w:hyperlink>
            <w:bookmarkStart w:id="5" w:name="spsMeasure"/>
            <w:bookmarkEnd w:id="5"/>
          </w:p>
        </w:tc>
      </w:tr>
      <w:tr w:rsidR="007C572E" w14:paraId="2B6A7248" w14:textId="77777777" w:rsidTr="00085CD0">
        <w:tc>
          <w:tcPr>
            <w:tcW w:w="9242" w:type="dxa"/>
            <w:shd w:val="clear" w:color="auto" w:fill="auto"/>
          </w:tcPr>
          <w:p w14:paraId="6E6ECAE4" w14:textId="77777777" w:rsidR="00730687" w:rsidRPr="008179F6" w:rsidRDefault="00BD007A" w:rsidP="008179F6">
            <w:pPr>
              <w:spacing w:after="240"/>
              <w:rPr>
                <w:b/>
              </w:rPr>
            </w:pPr>
            <w:r w:rsidRPr="008179F6">
              <w:rPr>
                <w:b/>
              </w:rPr>
              <w:t>Este addendum se refiere a:</w:t>
            </w:r>
          </w:p>
        </w:tc>
      </w:tr>
      <w:tr w:rsidR="007C572E" w14:paraId="2F6844EE" w14:textId="77777777" w:rsidTr="00085CD0">
        <w:tc>
          <w:tcPr>
            <w:tcW w:w="9242" w:type="dxa"/>
            <w:shd w:val="clear" w:color="auto" w:fill="auto"/>
          </w:tcPr>
          <w:p w14:paraId="2DAF0BE6" w14:textId="77777777" w:rsidR="00730687" w:rsidRPr="008179F6" w:rsidRDefault="00BD007A"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7C572E" w14:paraId="1E5BF3E8" w14:textId="77777777" w:rsidTr="00085CD0">
        <w:tc>
          <w:tcPr>
            <w:tcW w:w="9242" w:type="dxa"/>
            <w:shd w:val="clear" w:color="auto" w:fill="auto"/>
          </w:tcPr>
          <w:p w14:paraId="4E293826" w14:textId="77777777" w:rsidR="00730687" w:rsidRPr="008179F6" w:rsidRDefault="00BD007A"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7C572E" w14:paraId="0DD5DCB4" w14:textId="77777777" w:rsidTr="00085CD0">
        <w:tc>
          <w:tcPr>
            <w:tcW w:w="9242" w:type="dxa"/>
            <w:shd w:val="clear" w:color="auto" w:fill="auto"/>
          </w:tcPr>
          <w:p w14:paraId="48A8C68D" w14:textId="77777777" w:rsidR="00730687" w:rsidRPr="008179F6" w:rsidRDefault="00BD007A"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7C572E" w14:paraId="3F671A7A" w14:textId="77777777" w:rsidTr="00085CD0">
        <w:tc>
          <w:tcPr>
            <w:tcW w:w="9242" w:type="dxa"/>
            <w:shd w:val="clear" w:color="auto" w:fill="auto"/>
          </w:tcPr>
          <w:p w14:paraId="608091D2" w14:textId="77777777" w:rsidR="00730687" w:rsidRPr="008179F6" w:rsidRDefault="00BD007A" w:rsidP="008179F6">
            <w:pPr>
              <w:ind w:left="1440" w:hanging="873"/>
            </w:pPr>
            <w:r w:rsidRPr="008179F6">
              <w:t>[ ]</w:t>
            </w:r>
            <w:bookmarkStart w:id="9" w:name="spsWithdraw"/>
            <w:bookmarkEnd w:id="9"/>
            <w:r w:rsidRPr="008179F6">
              <w:tab/>
              <w:t>el retiro del reglamento propuesto</w:t>
            </w:r>
          </w:p>
        </w:tc>
      </w:tr>
      <w:tr w:rsidR="007C572E" w14:paraId="611234E0" w14:textId="77777777" w:rsidTr="00085CD0">
        <w:tc>
          <w:tcPr>
            <w:tcW w:w="9242" w:type="dxa"/>
            <w:shd w:val="clear" w:color="auto" w:fill="auto"/>
          </w:tcPr>
          <w:p w14:paraId="716F9774" w14:textId="77777777" w:rsidR="00730687" w:rsidRPr="008179F6" w:rsidRDefault="00BD007A"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7C572E" w14:paraId="5409B110" w14:textId="77777777" w:rsidTr="00085CD0">
        <w:tc>
          <w:tcPr>
            <w:tcW w:w="9242" w:type="dxa"/>
            <w:shd w:val="clear" w:color="auto" w:fill="auto"/>
          </w:tcPr>
          <w:p w14:paraId="12835968" w14:textId="77777777" w:rsidR="00730687" w:rsidRPr="008179F6" w:rsidRDefault="00BD007A"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7C572E" w14:paraId="67805B40" w14:textId="77777777" w:rsidTr="00085CD0">
        <w:tc>
          <w:tcPr>
            <w:tcW w:w="9242" w:type="dxa"/>
            <w:shd w:val="clear" w:color="auto" w:fill="auto"/>
          </w:tcPr>
          <w:p w14:paraId="12DA9B31" w14:textId="77777777" w:rsidR="00730687" w:rsidRPr="008179F6" w:rsidRDefault="00BD007A"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7C572E" w14:paraId="33CE3A33" w14:textId="77777777" w:rsidTr="00085CD0">
        <w:tc>
          <w:tcPr>
            <w:tcW w:w="9242" w:type="dxa"/>
            <w:shd w:val="clear" w:color="auto" w:fill="auto"/>
          </w:tcPr>
          <w:p w14:paraId="423985C9" w14:textId="77777777" w:rsidR="00730687" w:rsidRPr="008179F6" w:rsidRDefault="00BD007A"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7C572E" w14:paraId="2EFB8376" w14:textId="77777777" w:rsidTr="00085CD0">
        <w:tc>
          <w:tcPr>
            <w:tcW w:w="9242" w:type="dxa"/>
            <w:shd w:val="clear" w:color="auto" w:fill="auto"/>
          </w:tcPr>
          <w:p w14:paraId="099B89A0" w14:textId="77777777" w:rsidR="00730687" w:rsidRPr="008179F6" w:rsidRDefault="00BD007A" w:rsidP="008179F6">
            <w:pPr>
              <w:spacing w:after="240"/>
              <w:rPr>
                <w:b/>
              </w:rPr>
            </w:pPr>
            <w:r w:rsidRPr="008179F6">
              <w:rPr>
                <w:b/>
              </w:rPr>
              <w:lastRenderedPageBreak/>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7C572E" w:rsidRPr="00851EBD" w14:paraId="33354557" w14:textId="77777777" w:rsidTr="00085CD0">
        <w:tc>
          <w:tcPr>
            <w:tcW w:w="9242" w:type="dxa"/>
            <w:shd w:val="clear" w:color="auto" w:fill="auto"/>
          </w:tcPr>
          <w:p w14:paraId="01EF1286" w14:textId="77777777" w:rsidR="00730687" w:rsidRPr="008179F6" w:rsidRDefault="00BD007A" w:rsidP="008179F6">
            <w:r w:rsidRPr="008179F6">
              <w:t>Ministerio de Comercio, Industria y Turismo</w:t>
            </w:r>
          </w:p>
          <w:p w14:paraId="4BA64B30" w14:textId="77777777" w:rsidR="007C572E" w:rsidRPr="008179F6" w:rsidRDefault="00BD007A" w:rsidP="008179F6">
            <w:r w:rsidRPr="008179F6">
              <w:t>Dirección de Regulación</w:t>
            </w:r>
          </w:p>
          <w:p w14:paraId="459F463C" w14:textId="77777777" w:rsidR="007C572E" w:rsidRPr="008179F6" w:rsidRDefault="00BD007A" w:rsidP="008179F6">
            <w:r w:rsidRPr="008179F6">
              <w:t>Calle 28 No. 13A-15, tercer piso Bogotá, D.C. Colombia</w:t>
            </w:r>
          </w:p>
          <w:p w14:paraId="0A563574" w14:textId="77777777" w:rsidR="007C572E" w:rsidRPr="008179F6" w:rsidRDefault="00BD007A" w:rsidP="008179F6">
            <w:r w:rsidRPr="008179F6">
              <w:t>Tel: +(571) 6067 676</w:t>
            </w:r>
          </w:p>
          <w:p w14:paraId="284D6BD3" w14:textId="77777777" w:rsidR="007C572E" w:rsidRPr="008179F6" w:rsidRDefault="00BD007A" w:rsidP="008179F6">
            <w:r w:rsidRPr="008179F6">
              <w:t>Correo electrónico: puntocontacto@mincit.gov.co</w:t>
            </w:r>
          </w:p>
          <w:p w14:paraId="3D2E3879" w14:textId="77777777" w:rsidR="007C572E" w:rsidRPr="00470965" w:rsidRDefault="00BD007A" w:rsidP="008179F6">
            <w:pPr>
              <w:rPr>
                <w:lang w:val="en-GB"/>
              </w:rPr>
            </w:pPr>
            <w:r w:rsidRPr="00470965">
              <w:rPr>
                <w:lang w:val="en-GB"/>
              </w:rPr>
              <w:t xml:space="preserve">Sitio Web: </w:t>
            </w:r>
            <w:hyperlink r:id="rId8" w:history="1">
              <w:r w:rsidRPr="00470965">
                <w:rPr>
                  <w:color w:val="0000FF"/>
                  <w:u w:val="single"/>
                  <w:lang w:val="en-GB"/>
                </w:rPr>
                <w:t>http://www.mincit.gov.co</w:t>
              </w:r>
            </w:hyperlink>
          </w:p>
          <w:p w14:paraId="0291E43D" w14:textId="77777777" w:rsidR="00470965" w:rsidRPr="00851EBD" w:rsidRDefault="00470965" w:rsidP="008179F6">
            <w:pPr>
              <w:rPr>
                <w:lang w:val="en-GB"/>
              </w:rPr>
            </w:pPr>
          </w:p>
          <w:p w14:paraId="313943FD" w14:textId="15A8AA17" w:rsidR="007C572E" w:rsidRPr="008179F6" w:rsidRDefault="00BD007A" w:rsidP="008179F6">
            <w:r w:rsidRPr="008179F6">
              <w:t>Instituto Colombiano Agropecuario - ICA</w:t>
            </w:r>
          </w:p>
          <w:p w14:paraId="7CF20611" w14:textId="77777777" w:rsidR="007C572E" w:rsidRPr="008179F6" w:rsidRDefault="00BD007A" w:rsidP="008179F6">
            <w:r w:rsidRPr="008179F6">
              <w:t>Subgerencia de Regulación Sanitaria y Fitosanitaria</w:t>
            </w:r>
          </w:p>
          <w:p w14:paraId="6BDFAD1D" w14:textId="77777777" w:rsidR="007C572E" w:rsidRPr="008179F6" w:rsidRDefault="00BD007A" w:rsidP="008179F6">
            <w:r w:rsidRPr="008179F6">
              <w:t>Dirección Técnica de Asuntos Internacionales</w:t>
            </w:r>
          </w:p>
          <w:p w14:paraId="7F0123F2" w14:textId="77777777" w:rsidR="007C572E" w:rsidRPr="008179F6" w:rsidRDefault="00BD007A" w:rsidP="008179F6">
            <w:r w:rsidRPr="008179F6">
              <w:t>Avenida Calle 26 No. 85B-09 Bogotá - Colombia</w:t>
            </w:r>
          </w:p>
          <w:p w14:paraId="69CD0933" w14:textId="4AC768F4" w:rsidR="007C572E" w:rsidRPr="00851EBD" w:rsidRDefault="00BD007A" w:rsidP="00470965">
            <w:pPr>
              <w:tabs>
                <w:tab w:val="left" w:pos="434"/>
              </w:tabs>
              <w:rPr>
                <w:lang w:val="en-GB"/>
              </w:rPr>
            </w:pPr>
            <w:r w:rsidRPr="00851EBD">
              <w:rPr>
                <w:lang w:val="en-GB"/>
              </w:rPr>
              <w:t>Tel:</w:t>
            </w:r>
            <w:r w:rsidR="00470965" w:rsidRPr="00851EBD">
              <w:rPr>
                <w:lang w:val="en-GB"/>
              </w:rPr>
              <w:tab/>
            </w:r>
            <w:r w:rsidRPr="00851EBD">
              <w:rPr>
                <w:lang w:val="en-GB"/>
              </w:rPr>
              <w:t>+(571) 332 3700</w:t>
            </w:r>
          </w:p>
          <w:p w14:paraId="79E6E754" w14:textId="5F123267" w:rsidR="007C572E" w:rsidRPr="00851EBD" w:rsidRDefault="00470965" w:rsidP="00470965">
            <w:pPr>
              <w:tabs>
                <w:tab w:val="left" w:pos="434"/>
              </w:tabs>
              <w:rPr>
                <w:lang w:val="en-GB"/>
              </w:rPr>
            </w:pPr>
            <w:r w:rsidRPr="00851EBD">
              <w:rPr>
                <w:lang w:val="en-GB"/>
              </w:rPr>
              <w:tab/>
            </w:r>
            <w:r w:rsidR="00BD007A" w:rsidRPr="00851EBD">
              <w:rPr>
                <w:lang w:val="en-GB"/>
              </w:rPr>
              <w:t>+(571) 288 48 00, Ext. 1510-1515</w:t>
            </w:r>
          </w:p>
          <w:p w14:paraId="2A4580BF" w14:textId="12342387" w:rsidR="007C572E" w:rsidRPr="00851EBD" w:rsidRDefault="00BD007A" w:rsidP="00470965">
            <w:pPr>
              <w:tabs>
                <w:tab w:val="left" w:pos="1988"/>
              </w:tabs>
              <w:rPr>
                <w:lang w:val="en-GB"/>
              </w:rPr>
            </w:pPr>
            <w:r w:rsidRPr="00851EBD">
              <w:rPr>
                <w:lang w:val="en-GB"/>
              </w:rPr>
              <w:t>Correos electrónicos:</w:t>
            </w:r>
            <w:r w:rsidR="00470965" w:rsidRPr="00851EBD">
              <w:rPr>
                <w:lang w:val="en-GB"/>
              </w:rPr>
              <w:tab/>
            </w:r>
            <w:r w:rsidRPr="00851EBD">
              <w:rPr>
                <w:lang w:val="en-GB"/>
              </w:rPr>
              <w:t>asuntos.internacionales@ica.gov.co</w:t>
            </w:r>
          </w:p>
          <w:p w14:paraId="4768E359" w14:textId="7543ACB5" w:rsidR="007C572E" w:rsidRPr="00470965" w:rsidRDefault="00470965" w:rsidP="00470965">
            <w:pPr>
              <w:tabs>
                <w:tab w:val="left" w:pos="1988"/>
              </w:tabs>
              <w:rPr>
                <w:lang w:val="en-GB"/>
              </w:rPr>
            </w:pPr>
            <w:r>
              <w:rPr>
                <w:lang w:val="en-GB"/>
              </w:rPr>
              <w:tab/>
            </w:r>
            <w:r w:rsidR="00BD007A" w:rsidRPr="00470965">
              <w:rPr>
                <w:lang w:val="en-GB"/>
              </w:rPr>
              <w:t>margarita.lubo@ica.gov.co</w:t>
            </w:r>
          </w:p>
          <w:p w14:paraId="1DE69D82" w14:textId="77777777" w:rsidR="007C572E" w:rsidRPr="00470965" w:rsidRDefault="00BD007A" w:rsidP="008179F6">
            <w:pPr>
              <w:spacing w:after="240"/>
              <w:rPr>
                <w:lang w:val="en-GB"/>
              </w:rPr>
            </w:pPr>
            <w:r w:rsidRPr="00470965">
              <w:rPr>
                <w:lang w:val="en-GB"/>
              </w:rPr>
              <w:t xml:space="preserve">Sitio Web: </w:t>
            </w:r>
            <w:hyperlink r:id="rId9" w:history="1">
              <w:r w:rsidRPr="00470965">
                <w:rPr>
                  <w:color w:val="0000FF"/>
                  <w:u w:val="single"/>
                  <w:lang w:val="en-GB"/>
                </w:rPr>
                <w:t>http://www.ica.gov.co</w:t>
              </w:r>
            </w:hyperlink>
            <w:bookmarkStart w:id="18" w:name="spsCommentAddress"/>
            <w:bookmarkEnd w:id="18"/>
            <w:r w:rsidRPr="00470965">
              <w:rPr>
                <w:lang w:val="en-GB"/>
              </w:rPr>
              <w:t xml:space="preserve"> </w:t>
            </w:r>
          </w:p>
        </w:tc>
      </w:tr>
      <w:tr w:rsidR="007C572E" w14:paraId="4E18754D" w14:textId="77777777" w:rsidTr="00085CD0">
        <w:tc>
          <w:tcPr>
            <w:tcW w:w="9242" w:type="dxa"/>
            <w:shd w:val="clear" w:color="auto" w:fill="auto"/>
          </w:tcPr>
          <w:p w14:paraId="1DB1EE87" w14:textId="2F42183D" w:rsidR="00730687" w:rsidRPr="008179F6" w:rsidRDefault="00BD007A"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sidR="00470965">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7C572E" w:rsidRPr="00851EBD" w14:paraId="062CC618" w14:textId="77777777" w:rsidTr="00085CD0">
        <w:tc>
          <w:tcPr>
            <w:tcW w:w="9242" w:type="dxa"/>
            <w:shd w:val="clear" w:color="auto" w:fill="auto"/>
          </w:tcPr>
          <w:p w14:paraId="1B58F706" w14:textId="77777777" w:rsidR="00730687" w:rsidRPr="008179F6" w:rsidRDefault="00BD007A" w:rsidP="008179F6">
            <w:r w:rsidRPr="008179F6">
              <w:t>Ministerio de Comercio, Industria y Turismo</w:t>
            </w:r>
          </w:p>
          <w:p w14:paraId="3F0951CF" w14:textId="77777777" w:rsidR="007C572E" w:rsidRPr="008179F6" w:rsidRDefault="00BD007A" w:rsidP="008179F6">
            <w:r w:rsidRPr="008179F6">
              <w:t>Dirección de Regulación</w:t>
            </w:r>
          </w:p>
          <w:p w14:paraId="6394479E" w14:textId="77777777" w:rsidR="007C572E" w:rsidRPr="008179F6" w:rsidRDefault="00BD007A" w:rsidP="008179F6">
            <w:r w:rsidRPr="008179F6">
              <w:t>Calle 28 No. 13A-15, tercer piso Bogotá, D.C. Colombia</w:t>
            </w:r>
          </w:p>
          <w:p w14:paraId="4A8C54EF" w14:textId="77777777" w:rsidR="007C572E" w:rsidRPr="008179F6" w:rsidRDefault="00BD007A" w:rsidP="008179F6">
            <w:r w:rsidRPr="008179F6">
              <w:t>Tel: +(571) 6067 676</w:t>
            </w:r>
          </w:p>
          <w:p w14:paraId="04A33B2E" w14:textId="77777777" w:rsidR="007C572E" w:rsidRPr="008179F6" w:rsidRDefault="00BD007A" w:rsidP="008179F6">
            <w:r w:rsidRPr="008179F6">
              <w:t>Correo electrónico: puntocontacto@mincit.gov.co</w:t>
            </w:r>
          </w:p>
          <w:p w14:paraId="05220BD6" w14:textId="77777777" w:rsidR="007C572E" w:rsidRPr="00470965" w:rsidRDefault="00BD007A" w:rsidP="008179F6">
            <w:pPr>
              <w:spacing w:after="240"/>
              <w:rPr>
                <w:lang w:val="en-GB"/>
              </w:rPr>
            </w:pPr>
            <w:r w:rsidRPr="00470965">
              <w:rPr>
                <w:lang w:val="en-GB"/>
              </w:rPr>
              <w:t xml:space="preserve">Sitio Web: </w:t>
            </w:r>
            <w:hyperlink r:id="rId10" w:history="1">
              <w:r w:rsidRPr="00470965">
                <w:rPr>
                  <w:color w:val="0000FF"/>
                  <w:u w:val="single"/>
                  <w:lang w:val="en-GB"/>
                </w:rPr>
                <w:t>http://www.mincit.gov.co</w:t>
              </w:r>
            </w:hyperlink>
            <w:bookmarkStart w:id="21" w:name="spsTextSupplierAddress"/>
            <w:bookmarkEnd w:id="21"/>
            <w:r w:rsidRPr="00470965">
              <w:rPr>
                <w:lang w:val="en-GB"/>
              </w:rPr>
              <w:t xml:space="preserve"> </w:t>
            </w:r>
          </w:p>
        </w:tc>
      </w:tr>
    </w:tbl>
    <w:p w14:paraId="7EB846C7" w14:textId="77777777" w:rsidR="00293E6A" w:rsidRPr="00470965" w:rsidRDefault="00293E6A" w:rsidP="008179F6">
      <w:pPr>
        <w:rPr>
          <w:lang w:val="en-GB"/>
        </w:rPr>
      </w:pPr>
    </w:p>
    <w:p w14:paraId="7E804C1B" w14:textId="77777777" w:rsidR="00293E6A" w:rsidRPr="008179F6" w:rsidRDefault="00BD007A" w:rsidP="008179F6">
      <w:pPr>
        <w:jc w:val="center"/>
        <w:rPr>
          <w:b/>
        </w:rPr>
      </w:pPr>
      <w:r w:rsidRPr="008179F6">
        <w:rPr>
          <w:b/>
        </w:rPr>
        <w:t>__________</w:t>
      </w:r>
    </w:p>
    <w:sectPr w:rsidR="00293E6A" w:rsidRPr="008179F6" w:rsidSect="0047096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F7018" w14:textId="77777777" w:rsidR="002B0F80" w:rsidRDefault="00BD007A">
      <w:r>
        <w:separator/>
      </w:r>
    </w:p>
  </w:endnote>
  <w:endnote w:type="continuationSeparator" w:id="0">
    <w:p w14:paraId="04308904" w14:textId="77777777" w:rsidR="002B0F80" w:rsidRDefault="00BD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778C" w14:textId="6AC8C7FD" w:rsidR="00730687" w:rsidRPr="00470965" w:rsidRDefault="00470965" w:rsidP="004709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C3F9" w14:textId="6F432DF6" w:rsidR="00DD65B2" w:rsidRPr="00470965" w:rsidRDefault="00470965" w:rsidP="004709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3DDF" w14:textId="77777777" w:rsidR="00DD65B2" w:rsidRPr="008179F6" w:rsidRDefault="00BD007A"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A5EA" w14:textId="77777777" w:rsidR="002B0F80" w:rsidRDefault="00BD007A">
      <w:r>
        <w:separator/>
      </w:r>
    </w:p>
  </w:footnote>
  <w:footnote w:type="continuationSeparator" w:id="0">
    <w:p w14:paraId="7982F929" w14:textId="77777777" w:rsidR="002B0F80" w:rsidRDefault="00BD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2F97" w14:textId="77777777" w:rsidR="00470965" w:rsidRPr="00470965" w:rsidRDefault="00470965" w:rsidP="00470965">
    <w:pPr>
      <w:pStyle w:val="Header"/>
      <w:pBdr>
        <w:bottom w:val="single" w:sz="4" w:space="1" w:color="auto"/>
      </w:pBdr>
      <w:tabs>
        <w:tab w:val="clear" w:pos="4513"/>
        <w:tab w:val="clear" w:pos="9027"/>
      </w:tabs>
      <w:jc w:val="center"/>
      <w:rPr>
        <w:lang w:val="en-GB"/>
      </w:rPr>
    </w:pPr>
    <w:r w:rsidRPr="00470965">
      <w:rPr>
        <w:lang w:val="en-GB"/>
      </w:rPr>
      <w:t>G/SPS/N/COL/316/Add.1</w:t>
    </w:r>
  </w:p>
  <w:p w14:paraId="03F3688A" w14:textId="77777777" w:rsidR="00470965" w:rsidRPr="00470965" w:rsidRDefault="00470965" w:rsidP="00470965">
    <w:pPr>
      <w:pStyle w:val="Header"/>
      <w:pBdr>
        <w:bottom w:val="single" w:sz="4" w:space="1" w:color="auto"/>
      </w:pBdr>
      <w:tabs>
        <w:tab w:val="clear" w:pos="4513"/>
        <w:tab w:val="clear" w:pos="9027"/>
      </w:tabs>
      <w:jc w:val="center"/>
      <w:rPr>
        <w:lang w:val="en-GB"/>
      </w:rPr>
    </w:pPr>
  </w:p>
  <w:p w14:paraId="3585D242" w14:textId="653D83BA" w:rsidR="00470965" w:rsidRPr="00470965" w:rsidRDefault="00470965" w:rsidP="00470965">
    <w:pPr>
      <w:pStyle w:val="Header"/>
      <w:pBdr>
        <w:bottom w:val="single" w:sz="4" w:space="1" w:color="auto"/>
      </w:pBdr>
      <w:tabs>
        <w:tab w:val="clear" w:pos="4513"/>
        <w:tab w:val="clear" w:pos="9027"/>
      </w:tabs>
      <w:jc w:val="center"/>
    </w:pPr>
    <w:r w:rsidRPr="00470965">
      <w:t xml:space="preserve">- </w:t>
    </w:r>
    <w:r w:rsidRPr="00470965">
      <w:fldChar w:fldCharType="begin"/>
    </w:r>
    <w:r w:rsidRPr="00470965">
      <w:instrText xml:space="preserve"> PAGE </w:instrText>
    </w:r>
    <w:r w:rsidRPr="00470965">
      <w:fldChar w:fldCharType="separate"/>
    </w:r>
    <w:r w:rsidRPr="00470965">
      <w:rPr>
        <w:noProof/>
      </w:rPr>
      <w:t>2</w:t>
    </w:r>
    <w:r w:rsidRPr="00470965">
      <w:fldChar w:fldCharType="end"/>
    </w:r>
    <w:r w:rsidRPr="00470965">
      <w:t xml:space="preserve"> -</w:t>
    </w:r>
  </w:p>
  <w:p w14:paraId="10EC45E8" w14:textId="0D70A565" w:rsidR="00730687" w:rsidRPr="00470965" w:rsidRDefault="00730687" w:rsidP="004709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96F9" w14:textId="77777777" w:rsidR="00470965" w:rsidRPr="00470965" w:rsidRDefault="00470965" w:rsidP="00470965">
    <w:pPr>
      <w:pStyle w:val="Header"/>
      <w:pBdr>
        <w:bottom w:val="single" w:sz="4" w:space="1" w:color="auto"/>
      </w:pBdr>
      <w:tabs>
        <w:tab w:val="clear" w:pos="4513"/>
        <w:tab w:val="clear" w:pos="9027"/>
      </w:tabs>
      <w:jc w:val="center"/>
      <w:rPr>
        <w:lang w:val="en-GB"/>
      </w:rPr>
    </w:pPr>
    <w:r w:rsidRPr="00470965">
      <w:rPr>
        <w:lang w:val="en-GB"/>
      </w:rPr>
      <w:t>G/SPS/N/COL/316/Add.1</w:t>
    </w:r>
  </w:p>
  <w:p w14:paraId="0B4266DB" w14:textId="77777777" w:rsidR="00470965" w:rsidRPr="00470965" w:rsidRDefault="00470965" w:rsidP="00470965">
    <w:pPr>
      <w:pStyle w:val="Header"/>
      <w:pBdr>
        <w:bottom w:val="single" w:sz="4" w:space="1" w:color="auto"/>
      </w:pBdr>
      <w:tabs>
        <w:tab w:val="clear" w:pos="4513"/>
        <w:tab w:val="clear" w:pos="9027"/>
      </w:tabs>
      <w:jc w:val="center"/>
      <w:rPr>
        <w:lang w:val="en-GB"/>
      </w:rPr>
    </w:pPr>
  </w:p>
  <w:p w14:paraId="1617F414" w14:textId="269DB556" w:rsidR="00470965" w:rsidRPr="00470965" w:rsidRDefault="00470965" w:rsidP="00470965">
    <w:pPr>
      <w:pStyle w:val="Header"/>
      <w:pBdr>
        <w:bottom w:val="single" w:sz="4" w:space="1" w:color="auto"/>
      </w:pBdr>
      <w:tabs>
        <w:tab w:val="clear" w:pos="4513"/>
        <w:tab w:val="clear" w:pos="9027"/>
      </w:tabs>
      <w:jc w:val="center"/>
    </w:pPr>
    <w:r w:rsidRPr="00470965">
      <w:t xml:space="preserve">- </w:t>
    </w:r>
    <w:r w:rsidRPr="00470965">
      <w:fldChar w:fldCharType="begin"/>
    </w:r>
    <w:r w:rsidRPr="00470965">
      <w:instrText xml:space="preserve"> PAGE </w:instrText>
    </w:r>
    <w:r w:rsidRPr="00470965">
      <w:fldChar w:fldCharType="separate"/>
    </w:r>
    <w:r w:rsidRPr="00470965">
      <w:rPr>
        <w:noProof/>
      </w:rPr>
      <w:t>2</w:t>
    </w:r>
    <w:r w:rsidRPr="00470965">
      <w:fldChar w:fldCharType="end"/>
    </w:r>
    <w:r w:rsidRPr="00470965">
      <w:t xml:space="preserve"> -</w:t>
    </w:r>
  </w:p>
  <w:p w14:paraId="4EE9352B" w14:textId="33AD3005" w:rsidR="00DD65B2" w:rsidRPr="00470965" w:rsidRDefault="00DD65B2" w:rsidP="004709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7C572E" w14:paraId="5C580455"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6332CF61"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2F4A9C39" w14:textId="2F1195CE" w:rsidR="005D4F0E" w:rsidRPr="00730687" w:rsidRDefault="00470965">
          <w:pPr>
            <w:jc w:val="right"/>
            <w:rPr>
              <w:b/>
              <w:color w:val="FF0000"/>
              <w:szCs w:val="18"/>
            </w:rPr>
          </w:pPr>
          <w:r>
            <w:rPr>
              <w:b/>
              <w:color w:val="FF0000"/>
              <w:szCs w:val="18"/>
            </w:rPr>
            <w:t xml:space="preserve"> </w:t>
          </w:r>
        </w:p>
      </w:tc>
    </w:tr>
    <w:bookmarkEnd w:id="22"/>
    <w:tr w:rsidR="007C572E" w14:paraId="0A9FDD4A" w14:textId="77777777" w:rsidTr="00433BE0">
      <w:trPr>
        <w:trHeight w:val="213"/>
        <w:jc w:val="center"/>
      </w:trPr>
      <w:tc>
        <w:tcPr>
          <w:tcW w:w="3818" w:type="dxa"/>
          <w:vMerge w:val="restart"/>
          <w:shd w:val="clear" w:color="auto" w:fill="FFFFFF"/>
          <w:hideMark/>
        </w:tcPr>
        <w:p w14:paraId="37AB119D" w14:textId="77777777" w:rsidR="005D4F0E" w:rsidRPr="00730687" w:rsidRDefault="00BD007A">
          <w:pPr>
            <w:jc w:val="left"/>
            <w:rPr>
              <w:szCs w:val="18"/>
            </w:rPr>
          </w:pPr>
          <w:r>
            <w:rPr>
              <w:noProof/>
              <w:szCs w:val="18"/>
              <w:lang w:eastAsia="en-GB"/>
            </w:rPr>
            <w:drawing>
              <wp:inline distT="0" distB="0" distL="0" distR="0" wp14:anchorId="5105B93D" wp14:editId="63A031A6">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854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38CF7A9E" w14:textId="77777777" w:rsidR="005D4F0E" w:rsidRPr="00730687" w:rsidRDefault="005D4F0E">
          <w:pPr>
            <w:jc w:val="right"/>
            <w:rPr>
              <w:b/>
              <w:szCs w:val="18"/>
            </w:rPr>
          </w:pPr>
        </w:p>
      </w:tc>
    </w:tr>
    <w:tr w:rsidR="007C572E" w:rsidRPr="00851EBD" w14:paraId="08640CBF" w14:textId="77777777" w:rsidTr="00433BE0">
      <w:trPr>
        <w:trHeight w:val="868"/>
        <w:jc w:val="center"/>
      </w:trPr>
      <w:tc>
        <w:tcPr>
          <w:tcW w:w="3818" w:type="dxa"/>
          <w:vMerge/>
          <w:vAlign w:val="center"/>
          <w:hideMark/>
        </w:tcPr>
        <w:p w14:paraId="31F903D9"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454AAF10" w14:textId="77777777" w:rsidR="00470965" w:rsidRPr="00470965" w:rsidRDefault="00470965" w:rsidP="00294BE1">
          <w:pPr>
            <w:jc w:val="right"/>
            <w:rPr>
              <w:b/>
              <w:szCs w:val="18"/>
              <w:lang w:val="en-GB"/>
            </w:rPr>
          </w:pPr>
          <w:bookmarkStart w:id="23" w:name="bmkSymbols"/>
          <w:r w:rsidRPr="00470965">
            <w:rPr>
              <w:b/>
              <w:szCs w:val="18"/>
              <w:lang w:val="en-GB"/>
            </w:rPr>
            <w:t>G/SPS/N/COL/316/Add.1</w:t>
          </w:r>
        </w:p>
        <w:bookmarkEnd w:id="23"/>
        <w:p w14:paraId="39157CDD" w14:textId="2EB733CB" w:rsidR="005D4F0E" w:rsidRPr="00470965" w:rsidRDefault="005D4F0E" w:rsidP="00294BE1">
          <w:pPr>
            <w:jc w:val="right"/>
            <w:rPr>
              <w:b/>
              <w:szCs w:val="18"/>
              <w:lang w:val="en-GB"/>
            </w:rPr>
          </w:pPr>
        </w:p>
      </w:tc>
    </w:tr>
    <w:tr w:rsidR="007C572E" w:rsidRPr="00470965" w14:paraId="0502578C" w14:textId="77777777" w:rsidTr="00433BE0">
      <w:trPr>
        <w:trHeight w:val="240"/>
        <w:jc w:val="center"/>
      </w:trPr>
      <w:tc>
        <w:tcPr>
          <w:tcW w:w="3818" w:type="dxa"/>
          <w:vMerge/>
          <w:vAlign w:val="center"/>
          <w:hideMark/>
        </w:tcPr>
        <w:p w14:paraId="0149A26E" w14:textId="77777777" w:rsidR="005D4F0E" w:rsidRPr="00470965"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00E8FB6E" w14:textId="6AE0302B" w:rsidR="005D4F0E" w:rsidRPr="00470965" w:rsidRDefault="007034CD" w:rsidP="005D4F0E">
          <w:pPr>
            <w:jc w:val="right"/>
            <w:rPr>
              <w:szCs w:val="18"/>
              <w:lang w:val="en-GB"/>
            </w:rPr>
          </w:pPr>
          <w:bookmarkStart w:id="24" w:name="bmkDate"/>
          <w:bookmarkStart w:id="25" w:name="spsDateDistribution"/>
          <w:bookmarkEnd w:id="24"/>
          <w:bookmarkEnd w:id="25"/>
          <w:r>
            <w:rPr>
              <w:szCs w:val="18"/>
              <w:lang w:val="en-GB"/>
            </w:rPr>
            <w:t xml:space="preserve">22 </w:t>
          </w:r>
          <w:r w:rsidR="00851EBD">
            <w:rPr>
              <w:szCs w:val="18"/>
              <w:lang w:val="en-GB"/>
            </w:rPr>
            <w:t xml:space="preserve">de septiembre de </w:t>
          </w:r>
          <w:r>
            <w:rPr>
              <w:szCs w:val="18"/>
              <w:lang w:val="en-GB"/>
            </w:rPr>
            <w:t>2021</w:t>
          </w:r>
        </w:p>
      </w:tc>
    </w:tr>
    <w:tr w:rsidR="007C572E" w14:paraId="4BAA2307"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45E557C2" w14:textId="69E936C7" w:rsidR="005D4F0E" w:rsidRPr="00730687" w:rsidRDefault="00BD007A">
          <w:pPr>
            <w:jc w:val="left"/>
            <w:rPr>
              <w:b/>
              <w:szCs w:val="18"/>
            </w:rPr>
          </w:pPr>
          <w:bookmarkStart w:id="26" w:name="bmkSerial"/>
          <w:r w:rsidRPr="008179F6">
            <w:rPr>
              <w:color w:val="FF0000"/>
              <w:szCs w:val="18"/>
            </w:rPr>
            <w:t>(</w:t>
          </w:r>
          <w:bookmarkStart w:id="27" w:name="spsSerialNumber"/>
          <w:bookmarkEnd w:id="27"/>
          <w:r w:rsidR="007034CD">
            <w:rPr>
              <w:color w:val="FF0000"/>
              <w:szCs w:val="18"/>
            </w:rPr>
            <w:t>21-</w:t>
          </w:r>
          <w:r w:rsidR="00AD6167">
            <w:rPr>
              <w:color w:val="FF0000"/>
              <w:szCs w:val="18"/>
            </w:rPr>
            <w:t>7071</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0A647A07" w14:textId="77777777" w:rsidR="005D4F0E" w:rsidRPr="00730687" w:rsidRDefault="00BD007A"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7C572E" w14:paraId="315D9BBA"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90E9E21" w14:textId="69151C01" w:rsidR="005D4F0E" w:rsidRPr="00730687" w:rsidRDefault="00470965">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20D548FB" w14:textId="0423B5FE" w:rsidR="005D4F0E" w:rsidRPr="008179F6" w:rsidRDefault="00470965" w:rsidP="00E3748C">
          <w:pPr>
            <w:jc w:val="right"/>
            <w:rPr>
              <w:bCs/>
              <w:szCs w:val="18"/>
            </w:rPr>
          </w:pPr>
          <w:bookmarkStart w:id="30" w:name="bmkLanguage"/>
          <w:r>
            <w:rPr>
              <w:bCs/>
              <w:szCs w:val="18"/>
            </w:rPr>
            <w:t>Original: español</w:t>
          </w:r>
          <w:bookmarkEnd w:id="30"/>
        </w:p>
      </w:tc>
    </w:tr>
  </w:tbl>
  <w:p w14:paraId="6F2C008A"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2C35B0">
      <w:start w:val="1"/>
      <w:numFmt w:val="decimal"/>
      <w:pStyle w:val="SummaryText"/>
      <w:lvlText w:val="%1."/>
      <w:lvlJc w:val="left"/>
      <w:pPr>
        <w:ind w:left="360" w:hanging="360"/>
      </w:pPr>
    </w:lvl>
    <w:lvl w:ilvl="1" w:tplc="08CCD9C4" w:tentative="1">
      <w:start w:val="1"/>
      <w:numFmt w:val="lowerLetter"/>
      <w:lvlText w:val="%2."/>
      <w:lvlJc w:val="left"/>
      <w:pPr>
        <w:ind w:left="1080" w:hanging="360"/>
      </w:pPr>
    </w:lvl>
    <w:lvl w:ilvl="2" w:tplc="F572C28C" w:tentative="1">
      <w:start w:val="1"/>
      <w:numFmt w:val="lowerRoman"/>
      <w:lvlText w:val="%3."/>
      <w:lvlJc w:val="right"/>
      <w:pPr>
        <w:ind w:left="1800" w:hanging="180"/>
      </w:pPr>
    </w:lvl>
    <w:lvl w:ilvl="3" w:tplc="2FC86B08" w:tentative="1">
      <w:start w:val="1"/>
      <w:numFmt w:val="decimal"/>
      <w:lvlText w:val="%4."/>
      <w:lvlJc w:val="left"/>
      <w:pPr>
        <w:ind w:left="2520" w:hanging="360"/>
      </w:pPr>
    </w:lvl>
    <w:lvl w:ilvl="4" w:tplc="8474E7E6" w:tentative="1">
      <w:start w:val="1"/>
      <w:numFmt w:val="lowerLetter"/>
      <w:lvlText w:val="%5."/>
      <w:lvlJc w:val="left"/>
      <w:pPr>
        <w:ind w:left="3240" w:hanging="360"/>
      </w:pPr>
    </w:lvl>
    <w:lvl w:ilvl="5" w:tplc="E74CFED0" w:tentative="1">
      <w:start w:val="1"/>
      <w:numFmt w:val="lowerRoman"/>
      <w:lvlText w:val="%6."/>
      <w:lvlJc w:val="right"/>
      <w:pPr>
        <w:ind w:left="3960" w:hanging="180"/>
      </w:pPr>
    </w:lvl>
    <w:lvl w:ilvl="6" w:tplc="075E078A" w:tentative="1">
      <w:start w:val="1"/>
      <w:numFmt w:val="decimal"/>
      <w:lvlText w:val="%7."/>
      <w:lvlJc w:val="left"/>
      <w:pPr>
        <w:ind w:left="4680" w:hanging="360"/>
      </w:pPr>
    </w:lvl>
    <w:lvl w:ilvl="7" w:tplc="88DE4EDA" w:tentative="1">
      <w:start w:val="1"/>
      <w:numFmt w:val="lowerLetter"/>
      <w:lvlText w:val="%8."/>
      <w:lvlJc w:val="left"/>
      <w:pPr>
        <w:ind w:left="5400" w:hanging="360"/>
      </w:pPr>
    </w:lvl>
    <w:lvl w:ilvl="8" w:tplc="62ACC00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B0F80"/>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70965"/>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034CD"/>
    <w:rsid w:val="00727F5B"/>
    <w:rsid w:val="00730687"/>
    <w:rsid w:val="00735ADA"/>
    <w:rsid w:val="00795114"/>
    <w:rsid w:val="007A761F"/>
    <w:rsid w:val="007B242B"/>
    <w:rsid w:val="007B7BB1"/>
    <w:rsid w:val="007C4766"/>
    <w:rsid w:val="007C572E"/>
    <w:rsid w:val="007D39B5"/>
    <w:rsid w:val="007F7EFF"/>
    <w:rsid w:val="008179F6"/>
    <w:rsid w:val="00827789"/>
    <w:rsid w:val="00834FB6"/>
    <w:rsid w:val="008402D9"/>
    <w:rsid w:val="00842D59"/>
    <w:rsid w:val="00851EBD"/>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D6167"/>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BD007A"/>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0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COL/21_6036_00_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ncit.gov.co" TargetMode="External"/><Relationship Id="rId4" Type="http://schemas.openxmlformats.org/officeDocument/2006/relationships/webSettings" Target="webSettings.xml"/><Relationship Id="rId9" Type="http://schemas.openxmlformats.org/officeDocument/2006/relationships/hyperlink" Target="http://www.ica.gov.c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3215</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dcterms:created xsi:type="dcterms:W3CDTF">2018-10-15T07:09:00Z</dcterms:created>
  <dcterms:modified xsi:type="dcterms:W3CDTF">2021-09-28T09:35:00Z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a33406e8-fe2f-4820-a4ee-027fb59ecf0e</vt:lpwstr>
  </property>
  <property fmtid="{D5CDD505-2E9C-101B-9397-08002B2CF9AE}" pid="3" name="Symbol1">
    <vt:lpwstr>G/SPS/N/COL/316/Add.1</vt:lpwstr>
  </property>
  <property fmtid="{D5CDD505-2E9C-101B-9397-08002B2CF9AE}" pid="4" name="WTOCLASSIFICATION">
    <vt:lpwstr>WTO OFFICIAL</vt:lpwstr>
  </property>
</Properties>
</file>