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644EB6" w:rsidP="008179F6">
      <w:pPr>
        <w:pStyle w:val="Title"/>
        <w:rPr>
          <w:caps w:val="0"/>
          <w:kern w:val="0"/>
        </w:rPr>
      </w:pPr>
      <w:r w:rsidRPr="008179F6">
        <w:rPr>
          <w:caps w:val="0"/>
          <w:kern w:val="0"/>
        </w:rPr>
        <w:t>NOTIFICACIÓN</w:t>
      </w:r>
    </w:p>
    <w:p w:rsidR="00730687" w:rsidRPr="008179F6" w:rsidRDefault="00644EB6" w:rsidP="008179F6">
      <w:pPr>
        <w:pStyle w:val="Title3"/>
      </w:pPr>
      <w:r w:rsidRPr="008179F6">
        <w:t>Addendum</w:t>
      </w:r>
    </w:p>
    <w:p w:rsidR="00337700" w:rsidRPr="008179F6" w:rsidRDefault="00644EB6" w:rsidP="008179F6">
      <w:pPr>
        <w:spacing w:after="120"/>
      </w:pPr>
      <w:r w:rsidRPr="008179F6">
        <w:t xml:space="preserve">La siguiente comunicación, recibida el </w:t>
      </w:r>
      <w:bookmarkStart w:id="0" w:name="spsDateReception"/>
      <w:r w:rsidRPr="008179F6">
        <w:t>18 de junio de 2019</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México</w:t>
      </w:r>
      <w:bookmarkEnd w:id="3"/>
      <w:r w:rsidRPr="008179F6">
        <w:t>.</w:t>
      </w:r>
    </w:p>
    <w:p w:rsidR="00730687" w:rsidRPr="008179F6" w:rsidRDefault="00730687" w:rsidP="008179F6"/>
    <w:p w:rsidR="00730687" w:rsidRPr="008179F6" w:rsidRDefault="00644EB6"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294BE8" w:rsidTr="00085CD0">
        <w:tc>
          <w:tcPr>
            <w:tcW w:w="9242" w:type="dxa"/>
            <w:shd w:val="clear" w:color="auto" w:fill="auto"/>
          </w:tcPr>
          <w:p w:rsidR="00730687" w:rsidRPr="008179F6" w:rsidRDefault="00644EB6" w:rsidP="008179F6">
            <w:pPr>
              <w:spacing w:after="240"/>
              <w:rPr>
                <w:u w:val="single"/>
              </w:rPr>
            </w:pPr>
            <w:r w:rsidRPr="008179F6">
              <w:rPr>
                <w:u w:val="single"/>
              </w:rPr>
              <w:t>Requisitos fitosanitarios para la importación de grano de arroz palay (</w:t>
            </w:r>
            <w:r w:rsidRPr="008179F6">
              <w:rPr>
                <w:i/>
                <w:iCs/>
                <w:u w:val="single"/>
              </w:rPr>
              <w:t>Oryza sativa</w:t>
            </w:r>
            <w:r w:rsidRPr="008179F6">
              <w:rPr>
                <w:u w:val="single"/>
              </w:rPr>
              <w:t>), originario y procedente de Uruguay</w:t>
            </w:r>
            <w:bookmarkStart w:id="4" w:name="spsTitle"/>
            <w:bookmarkEnd w:id="4"/>
          </w:p>
        </w:tc>
      </w:tr>
      <w:tr w:rsidR="00294BE8" w:rsidTr="00085CD0">
        <w:tc>
          <w:tcPr>
            <w:tcW w:w="9242" w:type="dxa"/>
            <w:shd w:val="clear" w:color="auto" w:fill="auto"/>
          </w:tcPr>
          <w:p w:rsidR="00730687" w:rsidRPr="008179F6" w:rsidRDefault="00644EB6" w:rsidP="008179F6">
            <w:pPr>
              <w:spacing w:after="240"/>
            </w:pPr>
            <w:r w:rsidRPr="008179F6">
              <w:t>Se comunica que ha finalizado el periodo de consulta pública de la propuesta de requisitos fitosanitarios para la importación a México de grano de arroz palay (</w:t>
            </w:r>
            <w:r w:rsidRPr="008179F6">
              <w:rPr>
                <w:i/>
                <w:iCs/>
              </w:rPr>
              <w:t>Oryza sativa</w:t>
            </w:r>
            <w:r w:rsidRPr="008179F6">
              <w:t>), originario y procedente de Uruguay.</w:t>
            </w:r>
          </w:p>
          <w:p w:rsidR="00294BE8" w:rsidRPr="008179F6" w:rsidRDefault="00364CE4" w:rsidP="008179F6">
            <w:pPr>
              <w:spacing w:after="240"/>
            </w:pPr>
            <w:hyperlink r:id="rId7" w:tgtFrame="_blank" w:history="1">
              <w:r w:rsidR="00644EB6" w:rsidRPr="008179F6">
                <w:rPr>
                  <w:color w:val="0000FF"/>
                  <w:u w:val="single"/>
                </w:rPr>
                <w:t>https://members.wto.org/crnattachments/2019/SPS/MEX/19_3509_00_s.pdf</w:t>
              </w:r>
            </w:hyperlink>
            <w:bookmarkStart w:id="5" w:name="spsMeasure"/>
            <w:bookmarkEnd w:id="5"/>
          </w:p>
        </w:tc>
      </w:tr>
      <w:tr w:rsidR="00294BE8" w:rsidTr="00085CD0">
        <w:tc>
          <w:tcPr>
            <w:tcW w:w="9242" w:type="dxa"/>
            <w:shd w:val="clear" w:color="auto" w:fill="auto"/>
          </w:tcPr>
          <w:p w:rsidR="00730687" w:rsidRPr="008179F6" w:rsidRDefault="00644EB6" w:rsidP="008179F6">
            <w:pPr>
              <w:spacing w:after="240"/>
              <w:rPr>
                <w:b/>
              </w:rPr>
            </w:pPr>
            <w:r w:rsidRPr="008179F6">
              <w:rPr>
                <w:b/>
              </w:rPr>
              <w:t>Este addendum se refiere a:</w:t>
            </w:r>
          </w:p>
        </w:tc>
      </w:tr>
      <w:tr w:rsidR="00294BE8" w:rsidTr="00085CD0">
        <w:tc>
          <w:tcPr>
            <w:tcW w:w="9242" w:type="dxa"/>
            <w:shd w:val="clear" w:color="auto" w:fill="auto"/>
          </w:tcPr>
          <w:p w:rsidR="00730687" w:rsidRPr="008179F6" w:rsidRDefault="00644EB6"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294BE8" w:rsidTr="00085CD0">
        <w:tc>
          <w:tcPr>
            <w:tcW w:w="9242" w:type="dxa"/>
            <w:shd w:val="clear" w:color="auto" w:fill="auto"/>
          </w:tcPr>
          <w:p w:rsidR="00730687" w:rsidRPr="008179F6" w:rsidRDefault="00644EB6"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294BE8" w:rsidTr="00085CD0">
        <w:tc>
          <w:tcPr>
            <w:tcW w:w="9242" w:type="dxa"/>
            <w:shd w:val="clear" w:color="auto" w:fill="auto"/>
          </w:tcPr>
          <w:p w:rsidR="00730687" w:rsidRPr="008179F6" w:rsidRDefault="00644EB6"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294BE8" w:rsidTr="00085CD0">
        <w:tc>
          <w:tcPr>
            <w:tcW w:w="9242" w:type="dxa"/>
            <w:shd w:val="clear" w:color="auto" w:fill="auto"/>
          </w:tcPr>
          <w:p w:rsidR="00730687" w:rsidRPr="008179F6" w:rsidRDefault="00644EB6" w:rsidP="008179F6">
            <w:pPr>
              <w:ind w:left="1440" w:hanging="873"/>
            </w:pPr>
            <w:r w:rsidRPr="008179F6">
              <w:t>[ ]</w:t>
            </w:r>
            <w:bookmarkStart w:id="9" w:name="spsWithdraw"/>
            <w:bookmarkEnd w:id="9"/>
            <w:r w:rsidRPr="008179F6">
              <w:tab/>
              <w:t>el retiro del reglamento propuesto</w:t>
            </w:r>
          </w:p>
        </w:tc>
      </w:tr>
      <w:tr w:rsidR="00294BE8" w:rsidTr="00085CD0">
        <w:tc>
          <w:tcPr>
            <w:tcW w:w="9242" w:type="dxa"/>
            <w:shd w:val="clear" w:color="auto" w:fill="auto"/>
          </w:tcPr>
          <w:p w:rsidR="00730687" w:rsidRPr="008179F6" w:rsidRDefault="00644EB6"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294BE8" w:rsidTr="00085CD0">
        <w:tc>
          <w:tcPr>
            <w:tcW w:w="9242" w:type="dxa"/>
            <w:shd w:val="clear" w:color="auto" w:fill="auto"/>
          </w:tcPr>
          <w:p w:rsidR="00730687" w:rsidRPr="008179F6" w:rsidRDefault="00644EB6"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294BE8" w:rsidTr="00085CD0">
        <w:tc>
          <w:tcPr>
            <w:tcW w:w="9242" w:type="dxa"/>
            <w:shd w:val="clear" w:color="auto" w:fill="auto"/>
          </w:tcPr>
          <w:p w:rsidR="00730687" w:rsidRPr="008179F6" w:rsidRDefault="00644EB6"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294BE8" w:rsidTr="00085CD0">
        <w:tc>
          <w:tcPr>
            <w:tcW w:w="9242" w:type="dxa"/>
            <w:shd w:val="clear" w:color="auto" w:fill="auto"/>
          </w:tcPr>
          <w:p w:rsidR="00730687" w:rsidRPr="008179F6" w:rsidRDefault="00644EB6"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No se aplica.</w:t>
            </w:r>
            <w:bookmarkEnd w:id="15"/>
          </w:p>
        </w:tc>
      </w:tr>
      <w:tr w:rsidR="00294BE8" w:rsidTr="00085CD0">
        <w:tc>
          <w:tcPr>
            <w:tcW w:w="9242" w:type="dxa"/>
            <w:shd w:val="clear" w:color="auto" w:fill="auto"/>
          </w:tcPr>
          <w:p w:rsidR="00730687" w:rsidRPr="008179F6" w:rsidRDefault="00644EB6" w:rsidP="008179F6">
            <w:pPr>
              <w:spacing w:after="240"/>
              <w:rPr>
                <w:b/>
              </w:rPr>
            </w:pPr>
            <w:r w:rsidRPr="008179F6">
              <w:rPr>
                <w:b/>
              </w:rPr>
              <w:t>Organismo o autoridad encargado de tramitar las observaciones: [ ]</w:t>
            </w:r>
            <w:bookmarkStart w:id="16" w:name="spsCommentNNA"/>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294BE8" w:rsidTr="00085CD0">
        <w:tc>
          <w:tcPr>
            <w:tcW w:w="9242" w:type="dxa"/>
            <w:shd w:val="clear" w:color="auto" w:fill="auto"/>
          </w:tcPr>
          <w:p w:rsidR="00730687" w:rsidRPr="008179F6" w:rsidRDefault="00644EB6" w:rsidP="008179F6">
            <w:pPr>
              <w:spacing w:after="240"/>
            </w:pPr>
            <w:bookmarkStart w:id="18" w:name="spsCommentAddress"/>
            <w:bookmarkEnd w:id="18"/>
            <w:r w:rsidRPr="008179F6">
              <w:t xml:space="preserve"> </w:t>
            </w:r>
          </w:p>
        </w:tc>
      </w:tr>
      <w:tr w:rsidR="00294BE8" w:rsidTr="00085CD0">
        <w:tc>
          <w:tcPr>
            <w:tcW w:w="9242" w:type="dxa"/>
            <w:shd w:val="clear" w:color="auto" w:fill="auto"/>
          </w:tcPr>
          <w:p w:rsidR="00730687" w:rsidRPr="008179F6" w:rsidRDefault="00644EB6" w:rsidP="00644EB6">
            <w:pPr>
              <w:keepNext/>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294BE8" w:rsidTr="00085CD0">
        <w:tc>
          <w:tcPr>
            <w:tcW w:w="9242" w:type="dxa"/>
            <w:shd w:val="clear" w:color="auto" w:fill="auto"/>
          </w:tcPr>
          <w:p w:rsidR="00730687" w:rsidRPr="008179F6" w:rsidRDefault="00644EB6" w:rsidP="00644EB6">
            <w:pPr>
              <w:keepNext/>
            </w:pPr>
            <w:r w:rsidRPr="008179F6">
              <w:t>Secretaría de Economía</w:t>
            </w:r>
          </w:p>
          <w:p w:rsidR="00294BE8" w:rsidRPr="008179F6" w:rsidRDefault="00644EB6" w:rsidP="00644EB6">
            <w:pPr>
              <w:keepNext/>
            </w:pPr>
            <w:r w:rsidRPr="008179F6">
              <w:t>Dirección General de Normas</w:t>
            </w:r>
          </w:p>
          <w:p w:rsidR="00294BE8" w:rsidRPr="008179F6" w:rsidRDefault="00644EB6" w:rsidP="00644EB6">
            <w:pPr>
              <w:keepNext/>
            </w:pPr>
            <w:r w:rsidRPr="008179F6">
              <w:t>Calle Pachuca 189, Piso 7, Col. Condesa</w:t>
            </w:r>
          </w:p>
          <w:p w:rsidR="00294BE8" w:rsidRPr="008179F6" w:rsidRDefault="00644EB6" w:rsidP="00644EB6">
            <w:pPr>
              <w:keepNext/>
            </w:pPr>
            <w:r w:rsidRPr="008179F6">
              <w:t>Demarcación Territorial, Cuauhtémoc</w:t>
            </w:r>
          </w:p>
          <w:p w:rsidR="00294BE8" w:rsidRPr="008179F6" w:rsidRDefault="00644EB6" w:rsidP="00644EB6">
            <w:pPr>
              <w:keepNext/>
            </w:pPr>
            <w:r w:rsidRPr="008179F6">
              <w:t>Ciudad de Mexico C.P. 06140</w:t>
            </w:r>
          </w:p>
          <w:p w:rsidR="00294BE8" w:rsidRPr="008179F6" w:rsidRDefault="00644EB6" w:rsidP="00644EB6">
            <w:pPr>
              <w:keepNext/>
              <w:tabs>
                <w:tab w:val="left" w:pos="1946"/>
              </w:tabs>
            </w:pPr>
            <w:r w:rsidRPr="008179F6">
              <w:t>Correos electrónicos:</w:t>
            </w:r>
            <w:r>
              <w:tab/>
            </w:r>
            <w:r w:rsidRPr="008179F6">
              <w:t>normasomc@economia.gob.mx</w:t>
            </w:r>
          </w:p>
          <w:p w:rsidR="00294BE8" w:rsidRPr="008179F6" w:rsidRDefault="00644EB6" w:rsidP="00644EB6">
            <w:pPr>
              <w:keepNext/>
              <w:tabs>
                <w:tab w:val="left" w:pos="1946"/>
              </w:tabs>
            </w:pPr>
            <w:r>
              <w:tab/>
            </w:r>
            <w:r w:rsidRPr="008179F6">
              <w:t>sofia.pacheco@economia.gob.mx</w:t>
            </w:r>
          </w:p>
          <w:p w:rsidR="00294BE8" w:rsidRPr="008179F6" w:rsidRDefault="00644EB6" w:rsidP="00644EB6">
            <w:pPr>
              <w:keepNext/>
              <w:tabs>
                <w:tab w:val="left" w:pos="1946"/>
              </w:tabs>
            </w:pPr>
            <w:r>
              <w:tab/>
            </w:r>
            <w:r w:rsidRPr="008179F6">
              <w:t>jose.ramosr@economia.gob.mx</w:t>
            </w:r>
          </w:p>
          <w:p w:rsidR="00644EB6" w:rsidRDefault="00644EB6" w:rsidP="00644EB6">
            <w:pPr>
              <w:keepNext/>
            </w:pPr>
          </w:p>
          <w:p w:rsidR="00294BE8" w:rsidRPr="008179F6" w:rsidRDefault="00644EB6" w:rsidP="00644EB6">
            <w:pPr>
              <w:keepNext/>
            </w:pPr>
            <w:r w:rsidRPr="008179F6">
              <w:t>Documento disponible en:</w:t>
            </w:r>
          </w:p>
          <w:p w:rsidR="00294BE8" w:rsidRPr="008179F6" w:rsidRDefault="00364CE4" w:rsidP="00644EB6">
            <w:pPr>
              <w:keepNext/>
              <w:spacing w:after="240"/>
            </w:pPr>
            <w:hyperlink r:id="rId8" w:history="1">
              <w:r w:rsidR="00644EB6" w:rsidRPr="008179F6">
                <w:rPr>
                  <w:color w:val="0000FF"/>
                  <w:u w:val="single"/>
                </w:rPr>
                <w:t>http://sistemasssl.senasica.gob.mx/mcrfii/</w:t>
              </w:r>
            </w:hyperlink>
            <w:bookmarkStart w:id="21" w:name="spsTextSupplierAddress"/>
            <w:bookmarkEnd w:id="21"/>
            <w:r w:rsidR="00644EB6" w:rsidRPr="008179F6">
              <w:t xml:space="preserve"> </w:t>
            </w:r>
          </w:p>
        </w:tc>
      </w:tr>
    </w:tbl>
    <w:p w:rsidR="00293E6A" w:rsidRPr="008179F6" w:rsidRDefault="00293E6A" w:rsidP="008179F6"/>
    <w:p w:rsidR="00293E6A" w:rsidRPr="008179F6" w:rsidRDefault="00644EB6" w:rsidP="008179F6">
      <w:pPr>
        <w:jc w:val="center"/>
        <w:rPr>
          <w:b/>
        </w:rPr>
      </w:pPr>
      <w:r w:rsidRPr="008179F6">
        <w:rPr>
          <w:b/>
        </w:rPr>
        <w:t>__________</w:t>
      </w:r>
    </w:p>
    <w:sectPr w:rsidR="00293E6A" w:rsidRPr="008179F6" w:rsidSect="005B5E6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F78" w:rsidRDefault="00644EB6">
      <w:r>
        <w:separator/>
      </w:r>
    </w:p>
  </w:endnote>
  <w:endnote w:type="continuationSeparator" w:id="0">
    <w:p w:rsidR="00D46F78" w:rsidRDefault="0064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5B5E63" w:rsidRDefault="005B5E63" w:rsidP="005B5E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B5E63" w:rsidRDefault="005B5E63" w:rsidP="005B5E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644EB6"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F78" w:rsidRDefault="00644EB6">
      <w:r>
        <w:separator/>
      </w:r>
    </w:p>
  </w:footnote>
  <w:footnote w:type="continuationSeparator" w:id="0">
    <w:p w:rsidR="00D46F78" w:rsidRDefault="0064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63" w:rsidRPr="005B5E63" w:rsidRDefault="005B5E63" w:rsidP="005B5E63">
    <w:pPr>
      <w:pStyle w:val="Header"/>
      <w:pBdr>
        <w:bottom w:val="single" w:sz="4" w:space="1" w:color="auto"/>
      </w:pBdr>
      <w:tabs>
        <w:tab w:val="clear" w:pos="4513"/>
        <w:tab w:val="clear" w:pos="9027"/>
      </w:tabs>
      <w:jc w:val="center"/>
      <w:rPr>
        <w:lang w:val="en-GB"/>
      </w:rPr>
    </w:pPr>
    <w:r w:rsidRPr="005B5E63">
      <w:rPr>
        <w:lang w:val="en-GB"/>
      </w:rPr>
      <w:t>G/SPS/N/MEX/366/Add.1</w:t>
    </w:r>
  </w:p>
  <w:p w:rsidR="005B5E63" w:rsidRPr="005B5E63" w:rsidRDefault="005B5E63" w:rsidP="005B5E63">
    <w:pPr>
      <w:pStyle w:val="Header"/>
      <w:pBdr>
        <w:bottom w:val="single" w:sz="4" w:space="1" w:color="auto"/>
      </w:pBdr>
      <w:tabs>
        <w:tab w:val="clear" w:pos="4513"/>
        <w:tab w:val="clear" w:pos="9027"/>
      </w:tabs>
      <w:jc w:val="center"/>
      <w:rPr>
        <w:lang w:val="en-GB"/>
      </w:rPr>
    </w:pPr>
  </w:p>
  <w:p w:rsidR="005B5E63" w:rsidRPr="005B5E63" w:rsidRDefault="005B5E63" w:rsidP="005B5E63">
    <w:pPr>
      <w:pStyle w:val="Header"/>
      <w:pBdr>
        <w:bottom w:val="single" w:sz="4" w:space="1" w:color="auto"/>
      </w:pBdr>
      <w:tabs>
        <w:tab w:val="clear" w:pos="4513"/>
        <w:tab w:val="clear" w:pos="9027"/>
      </w:tabs>
      <w:jc w:val="center"/>
    </w:pPr>
    <w:r w:rsidRPr="005B5E63">
      <w:t xml:space="preserve">- </w:t>
    </w:r>
    <w:r w:rsidRPr="005B5E63">
      <w:fldChar w:fldCharType="begin"/>
    </w:r>
    <w:r w:rsidRPr="005B5E63">
      <w:instrText xml:space="preserve"> PAGE </w:instrText>
    </w:r>
    <w:r w:rsidRPr="005B5E63">
      <w:fldChar w:fldCharType="separate"/>
    </w:r>
    <w:r w:rsidRPr="005B5E63">
      <w:rPr>
        <w:noProof/>
      </w:rPr>
      <w:t>2</w:t>
    </w:r>
    <w:r w:rsidRPr="005B5E63">
      <w:fldChar w:fldCharType="end"/>
    </w:r>
    <w:r w:rsidRPr="005B5E63">
      <w:t xml:space="preserve"> -</w:t>
    </w:r>
  </w:p>
  <w:p w:rsidR="00730687" w:rsidRPr="005B5E63" w:rsidRDefault="00730687" w:rsidP="005B5E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63" w:rsidRPr="005B5E63" w:rsidRDefault="005B5E63" w:rsidP="005B5E63">
    <w:pPr>
      <w:pStyle w:val="Header"/>
      <w:pBdr>
        <w:bottom w:val="single" w:sz="4" w:space="1" w:color="auto"/>
      </w:pBdr>
      <w:tabs>
        <w:tab w:val="clear" w:pos="4513"/>
        <w:tab w:val="clear" w:pos="9027"/>
      </w:tabs>
      <w:jc w:val="center"/>
      <w:rPr>
        <w:lang w:val="en-GB"/>
      </w:rPr>
    </w:pPr>
    <w:r w:rsidRPr="005B5E63">
      <w:rPr>
        <w:lang w:val="en-GB"/>
      </w:rPr>
      <w:t>G/SPS/N/MEX/366/Add.1</w:t>
    </w:r>
  </w:p>
  <w:p w:rsidR="005B5E63" w:rsidRPr="005B5E63" w:rsidRDefault="005B5E63" w:rsidP="005B5E63">
    <w:pPr>
      <w:pStyle w:val="Header"/>
      <w:pBdr>
        <w:bottom w:val="single" w:sz="4" w:space="1" w:color="auto"/>
      </w:pBdr>
      <w:tabs>
        <w:tab w:val="clear" w:pos="4513"/>
        <w:tab w:val="clear" w:pos="9027"/>
      </w:tabs>
      <w:jc w:val="center"/>
      <w:rPr>
        <w:lang w:val="en-GB"/>
      </w:rPr>
    </w:pPr>
  </w:p>
  <w:p w:rsidR="005B5E63" w:rsidRPr="005B5E63" w:rsidRDefault="005B5E63" w:rsidP="005B5E63">
    <w:pPr>
      <w:pStyle w:val="Header"/>
      <w:pBdr>
        <w:bottom w:val="single" w:sz="4" w:space="1" w:color="auto"/>
      </w:pBdr>
      <w:tabs>
        <w:tab w:val="clear" w:pos="4513"/>
        <w:tab w:val="clear" w:pos="9027"/>
      </w:tabs>
      <w:jc w:val="center"/>
    </w:pPr>
    <w:r w:rsidRPr="005B5E63">
      <w:t xml:space="preserve">- </w:t>
    </w:r>
    <w:r w:rsidRPr="005B5E63">
      <w:fldChar w:fldCharType="begin"/>
    </w:r>
    <w:r w:rsidRPr="005B5E63">
      <w:instrText xml:space="preserve"> PAGE </w:instrText>
    </w:r>
    <w:r w:rsidRPr="005B5E63">
      <w:fldChar w:fldCharType="separate"/>
    </w:r>
    <w:r w:rsidRPr="005B5E63">
      <w:rPr>
        <w:noProof/>
      </w:rPr>
      <w:t>2</w:t>
    </w:r>
    <w:r w:rsidRPr="005B5E63">
      <w:fldChar w:fldCharType="end"/>
    </w:r>
    <w:r w:rsidRPr="005B5E63">
      <w:t xml:space="preserve"> -</w:t>
    </w:r>
  </w:p>
  <w:p w:rsidR="00DD65B2" w:rsidRPr="005B5E63" w:rsidRDefault="00DD65B2" w:rsidP="005B5E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294BE8"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5B5E63">
          <w:pPr>
            <w:jc w:val="right"/>
            <w:rPr>
              <w:b/>
              <w:color w:val="FF0000"/>
              <w:szCs w:val="18"/>
            </w:rPr>
          </w:pPr>
          <w:r>
            <w:rPr>
              <w:b/>
              <w:color w:val="FF0000"/>
              <w:szCs w:val="18"/>
            </w:rPr>
            <w:t xml:space="preserve"> </w:t>
          </w:r>
        </w:p>
      </w:tc>
    </w:tr>
    <w:bookmarkEnd w:id="22"/>
    <w:tr w:rsidR="00294BE8" w:rsidTr="00433BE0">
      <w:trPr>
        <w:trHeight w:val="213"/>
        <w:jc w:val="center"/>
      </w:trPr>
      <w:tc>
        <w:tcPr>
          <w:tcW w:w="3818" w:type="dxa"/>
          <w:vMerge w:val="restart"/>
          <w:shd w:val="clear" w:color="auto" w:fill="FFFFFF"/>
          <w:hideMark/>
        </w:tcPr>
        <w:p w:rsidR="005D4F0E" w:rsidRPr="00730687" w:rsidRDefault="00644EB6">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409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294BE8" w:rsidRPr="00364CE4"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5B5E63" w:rsidRPr="005B5E63" w:rsidRDefault="005B5E63" w:rsidP="00294BE1">
          <w:pPr>
            <w:jc w:val="right"/>
            <w:rPr>
              <w:b/>
              <w:szCs w:val="18"/>
              <w:lang w:val="en-GB"/>
            </w:rPr>
          </w:pPr>
          <w:bookmarkStart w:id="23" w:name="bmkSymbols"/>
          <w:r w:rsidRPr="005B5E63">
            <w:rPr>
              <w:b/>
              <w:szCs w:val="18"/>
              <w:lang w:val="en-GB"/>
            </w:rPr>
            <w:t>G/SPS/N/MEX/366/Add.1</w:t>
          </w:r>
        </w:p>
        <w:bookmarkEnd w:id="23"/>
        <w:p w:rsidR="005D4F0E" w:rsidRPr="005B5E63" w:rsidRDefault="005D4F0E" w:rsidP="00294BE1">
          <w:pPr>
            <w:jc w:val="right"/>
            <w:rPr>
              <w:b/>
              <w:szCs w:val="18"/>
              <w:lang w:val="en-GB"/>
            </w:rPr>
          </w:pPr>
        </w:p>
      </w:tc>
    </w:tr>
    <w:tr w:rsidR="00294BE8" w:rsidRPr="00364CE4" w:rsidTr="00433BE0">
      <w:trPr>
        <w:trHeight w:val="240"/>
        <w:jc w:val="center"/>
      </w:trPr>
      <w:tc>
        <w:tcPr>
          <w:tcW w:w="3818" w:type="dxa"/>
          <w:vMerge/>
          <w:vAlign w:val="center"/>
          <w:hideMark/>
        </w:tcPr>
        <w:p w:rsidR="005D4F0E" w:rsidRPr="005B5E63"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5B5E63" w:rsidRDefault="00364CE4" w:rsidP="005D4F0E">
          <w:pPr>
            <w:jc w:val="right"/>
            <w:rPr>
              <w:szCs w:val="18"/>
              <w:lang w:val="en-GB"/>
            </w:rPr>
          </w:pPr>
          <w:bookmarkStart w:id="24" w:name="bmkDate"/>
          <w:bookmarkStart w:id="25" w:name="spsDateDistribution"/>
          <w:bookmarkEnd w:id="24"/>
          <w:bookmarkEnd w:id="25"/>
          <w:r>
            <w:rPr>
              <w:szCs w:val="18"/>
              <w:lang w:val="en-GB"/>
            </w:rPr>
            <w:t xml:space="preserve">20 de </w:t>
          </w:r>
          <w:proofErr w:type="spellStart"/>
          <w:r>
            <w:rPr>
              <w:szCs w:val="18"/>
              <w:lang w:val="en-GB"/>
            </w:rPr>
            <w:t>junio</w:t>
          </w:r>
          <w:proofErr w:type="spellEnd"/>
          <w:r>
            <w:rPr>
              <w:szCs w:val="18"/>
              <w:lang w:val="en-GB"/>
            </w:rPr>
            <w:t xml:space="preserve"> de 2019</w:t>
          </w:r>
          <w:bookmarkStart w:id="26" w:name="_GoBack"/>
          <w:bookmarkEnd w:id="26"/>
        </w:p>
      </w:tc>
    </w:tr>
    <w:tr w:rsidR="00294BE8"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44EB6">
          <w:pPr>
            <w:jc w:val="left"/>
            <w:rPr>
              <w:b/>
              <w:szCs w:val="18"/>
            </w:rPr>
          </w:pPr>
          <w:bookmarkStart w:id="27" w:name="bmkSerial"/>
          <w:r w:rsidRPr="008179F6">
            <w:rPr>
              <w:color w:val="FF0000"/>
              <w:szCs w:val="18"/>
            </w:rPr>
            <w:t>(</w:t>
          </w:r>
          <w:bookmarkStart w:id="28" w:name="spsSerialNumber"/>
          <w:bookmarkEnd w:id="28"/>
          <w:r w:rsidR="00364CE4">
            <w:rPr>
              <w:color w:val="FF0000"/>
              <w:szCs w:val="18"/>
            </w:rPr>
            <w:t>19-4210</w:t>
          </w:r>
          <w:r w:rsidRPr="008179F6">
            <w:rPr>
              <w:color w:val="FF0000"/>
              <w:szCs w:val="18"/>
            </w:rPr>
            <w:t>)</w:t>
          </w:r>
          <w:bookmarkEnd w:id="2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44EB6"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294BE8"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5B5E63">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5B5E63"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9EEB1E">
      <w:start w:val="1"/>
      <w:numFmt w:val="decimal"/>
      <w:pStyle w:val="SummaryText"/>
      <w:lvlText w:val="%1."/>
      <w:lvlJc w:val="left"/>
      <w:pPr>
        <w:ind w:left="360" w:hanging="360"/>
      </w:pPr>
    </w:lvl>
    <w:lvl w:ilvl="1" w:tplc="89B44646" w:tentative="1">
      <w:start w:val="1"/>
      <w:numFmt w:val="lowerLetter"/>
      <w:lvlText w:val="%2."/>
      <w:lvlJc w:val="left"/>
      <w:pPr>
        <w:ind w:left="1080" w:hanging="360"/>
      </w:pPr>
    </w:lvl>
    <w:lvl w:ilvl="2" w:tplc="425C5228" w:tentative="1">
      <w:start w:val="1"/>
      <w:numFmt w:val="lowerRoman"/>
      <w:lvlText w:val="%3."/>
      <w:lvlJc w:val="right"/>
      <w:pPr>
        <w:ind w:left="1800" w:hanging="180"/>
      </w:pPr>
    </w:lvl>
    <w:lvl w:ilvl="3" w:tplc="2D8E1B00" w:tentative="1">
      <w:start w:val="1"/>
      <w:numFmt w:val="decimal"/>
      <w:lvlText w:val="%4."/>
      <w:lvlJc w:val="left"/>
      <w:pPr>
        <w:ind w:left="2520" w:hanging="360"/>
      </w:pPr>
    </w:lvl>
    <w:lvl w:ilvl="4" w:tplc="0E8ED0D6" w:tentative="1">
      <w:start w:val="1"/>
      <w:numFmt w:val="lowerLetter"/>
      <w:lvlText w:val="%5."/>
      <w:lvlJc w:val="left"/>
      <w:pPr>
        <w:ind w:left="3240" w:hanging="360"/>
      </w:pPr>
    </w:lvl>
    <w:lvl w:ilvl="5" w:tplc="1D7EE844" w:tentative="1">
      <w:start w:val="1"/>
      <w:numFmt w:val="lowerRoman"/>
      <w:lvlText w:val="%6."/>
      <w:lvlJc w:val="right"/>
      <w:pPr>
        <w:ind w:left="3960" w:hanging="180"/>
      </w:pPr>
    </w:lvl>
    <w:lvl w:ilvl="6" w:tplc="2C202F7A" w:tentative="1">
      <w:start w:val="1"/>
      <w:numFmt w:val="decimal"/>
      <w:lvlText w:val="%7."/>
      <w:lvlJc w:val="left"/>
      <w:pPr>
        <w:ind w:left="4680" w:hanging="360"/>
      </w:pPr>
    </w:lvl>
    <w:lvl w:ilvl="7" w:tplc="B248090A" w:tentative="1">
      <w:start w:val="1"/>
      <w:numFmt w:val="lowerLetter"/>
      <w:lvlText w:val="%8."/>
      <w:lvlJc w:val="left"/>
      <w:pPr>
        <w:ind w:left="5400" w:hanging="360"/>
      </w:pPr>
    </w:lvl>
    <w:lvl w:ilvl="8" w:tplc="000E997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94BE8"/>
    <w:rsid w:val="003267CD"/>
    <w:rsid w:val="00334600"/>
    <w:rsid w:val="00337700"/>
    <w:rsid w:val="003422F5"/>
    <w:rsid w:val="00342A86"/>
    <w:rsid w:val="00364CE4"/>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B5E63"/>
    <w:rsid w:val="005C6D4E"/>
    <w:rsid w:val="005D21E5"/>
    <w:rsid w:val="005D46C7"/>
    <w:rsid w:val="005D4F0E"/>
    <w:rsid w:val="005E14C9"/>
    <w:rsid w:val="00605630"/>
    <w:rsid w:val="00644EB6"/>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46F78"/>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temasssl.senasica.gob.mx/mcrfi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MEX/19_3509_00_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2048</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2019-06-19T16:56:00Z</dcterms:created>
  <dcterms:modified xsi:type="dcterms:W3CDTF">2019-06-20T09:04:00Z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G/SPS/N/MEX/366/Add.1</vt:lpwstr>
  </property>
</Properties>
</file>