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F4A40" w:rsidRDefault="002F4A40" w:rsidP="00C5513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4A4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F4A40" w:rsidRPr="002F4A40" w:rsidTr="002F4A4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Miembro que notifica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rPr>
                <w:u w:val="single"/>
              </w:rPr>
              <w:t>N</w:t>
            </w:r>
            <w:r w:rsidRPr="002F4A40">
              <w:rPr>
                <w:u w:val="single"/>
              </w:rPr>
              <w:t>UEVA ZELANDIA</w:t>
            </w:r>
          </w:p>
          <w:p w:rsidR="00EA4725" w:rsidRPr="002F4A40" w:rsidRDefault="00B77198" w:rsidP="002F4A40">
            <w:pPr>
              <w:spacing w:after="120"/>
            </w:pPr>
            <w:r w:rsidRPr="002F4A4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Organismo responsable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t>M</w:t>
            </w:r>
            <w:r w:rsidRPr="002F4A40">
              <w:t>inisterio de la Producción Primaria.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Productos abarcados (número de la(s) partida(s) arancelaria(s) según se especifica en las listas nacionales depositadas en la OMC</w:t>
            </w:r>
            <w:r w:rsidR="002F4A40" w:rsidRPr="002F4A40">
              <w:rPr>
                <w:b/>
              </w:rPr>
              <w:t>; d</w:t>
            </w:r>
            <w:r w:rsidRPr="002F4A40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2F4A40">
              <w:rPr>
                <w:b/>
              </w:rPr>
              <w:t>ICS</w:t>
            </w:r>
            <w:proofErr w:type="spellEnd"/>
            <w:r w:rsidRPr="002F4A40">
              <w:rPr>
                <w:b/>
              </w:rPr>
              <w:t>)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t>f</w:t>
            </w:r>
            <w:r w:rsidRPr="002F4A40">
              <w:t xml:space="preserve">iletes de </w:t>
            </w:r>
            <w:r w:rsidR="001B630A" w:rsidRPr="002F4A40">
              <w:t xml:space="preserve">pez gato (bagre, </w:t>
            </w:r>
            <w:proofErr w:type="spellStart"/>
            <w:r w:rsidRPr="002F4A40">
              <w:rPr>
                <w:i/>
                <w:iCs/>
              </w:rPr>
              <w:t>Pangasius</w:t>
            </w:r>
            <w:proofErr w:type="spellEnd"/>
            <w:r w:rsidRPr="002F4A40">
              <w:rPr>
                <w:i/>
                <w:iCs/>
              </w:rPr>
              <w:t xml:space="preserve"> </w:t>
            </w:r>
            <w:proofErr w:type="spellStart"/>
            <w:r w:rsidRPr="002F4A40">
              <w:t>spp</w:t>
            </w:r>
            <w:proofErr w:type="spellEnd"/>
            <w:r w:rsidRPr="002F4A40">
              <w:t>.)</w:t>
            </w:r>
            <w:r w:rsidR="001B630A" w:rsidRPr="002F4A40">
              <w:t>.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  <w:rPr>
                <w:b/>
              </w:rPr>
            </w:pPr>
            <w:r w:rsidRPr="002F4A4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rPr>
                <w:b/>
                <w:bCs/>
              </w:rPr>
            </w:pPr>
            <w:r w:rsidRPr="002F4A40">
              <w:rPr>
                <w:b/>
              </w:rPr>
              <w:t>Regiones o países que podrían verse afectados, en la medida en que sea procedente o factible:</w:t>
            </w:r>
          </w:p>
          <w:p w:rsidR="008D55B0" w:rsidRPr="002F4A40" w:rsidRDefault="002F4A40" w:rsidP="002F4A40">
            <w:pPr>
              <w:spacing w:after="120"/>
              <w:ind w:left="607" w:hanging="607"/>
              <w:rPr>
                <w:b/>
              </w:rPr>
            </w:pPr>
            <w:r w:rsidRPr="002F4A40">
              <w:rPr>
                <w:b/>
              </w:rPr>
              <w:t>[ ]</w:t>
            </w:r>
            <w:r w:rsidR="008D55B0" w:rsidRPr="002F4A40">
              <w:rPr>
                <w:b/>
              </w:rPr>
              <w:tab/>
              <w:t>Todos los interlocutores comerciales</w:t>
            </w:r>
          </w:p>
          <w:p w:rsidR="00EA4725" w:rsidRPr="002F4A40" w:rsidRDefault="00B77198" w:rsidP="002F4A40">
            <w:pPr>
              <w:spacing w:after="120"/>
              <w:ind w:left="607" w:hanging="607"/>
              <w:rPr>
                <w:b/>
              </w:rPr>
            </w:pPr>
            <w:r w:rsidRPr="002F4A40">
              <w:rPr>
                <w:b/>
                <w:bCs/>
              </w:rPr>
              <w:t>[X]</w:t>
            </w:r>
            <w:r w:rsidRPr="002F4A40">
              <w:rPr>
                <w:b/>
                <w:bCs/>
              </w:rPr>
              <w:tab/>
              <w:t>Regiones o países específicos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T</w:t>
            </w:r>
            <w:r w:rsidRPr="002F4A40">
              <w:t>ailandia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Título del documento notificado</w:t>
            </w:r>
            <w:r w:rsidR="002F4A40" w:rsidRPr="002F4A40">
              <w:rPr>
                <w:b/>
              </w:rPr>
              <w:t xml:space="preserve">: </w:t>
            </w:r>
            <w:proofErr w:type="spellStart"/>
            <w:r w:rsidR="002F4A40" w:rsidRPr="002F4A40">
              <w:rPr>
                <w:i/>
              </w:rPr>
              <w:t>I</w:t>
            </w:r>
            <w:r w:rsidRPr="002F4A40">
              <w:rPr>
                <w:i/>
              </w:rPr>
              <w:t>mport</w:t>
            </w:r>
            <w:proofErr w:type="spellEnd"/>
            <w:r w:rsidRPr="002F4A40">
              <w:rPr>
                <w:i/>
              </w:rPr>
              <w:t xml:space="preserve"> </w:t>
            </w:r>
            <w:proofErr w:type="spellStart"/>
            <w:r w:rsidRPr="002F4A40">
              <w:rPr>
                <w:i/>
              </w:rPr>
              <w:t>Health</w:t>
            </w:r>
            <w:proofErr w:type="spellEnd"/>
            <w:r w:rsidRPr="002F4A40">
              <w:rPr>
                <w:i/>
              </w:rPr>
              <w:t xml:space="preserve"> Standard </w:t>
            </w:r>
            <w:proofErr w:type="spellStart"/>
            <w:r w:rsidRPr="002F4A40">
              <w:rPr>
                <w:i/>
              </w:rPr>
              <w:t>for</w:t>
            </w:r>
            <w:proofErr w:type="spellEnd"/>
            <w:r w:rsidRPr="002F4A40">
              <w:rPr>
                <w:i/>
              </w:rPr>
              <w:t xml:space="preserve"> </w:t>
            </w:r>
            <w:proofErr w:type="spellStart"/>
            <w:r w:rsidRPr="002F4A40">
              <w:rPr>
                <w:i/>
              </w:rPr>
              <w:t>Processed</w:t>
            </w:r>
            <w:proofErr w:type="spellEnd"/>
            <w:r w:rsidRPr="002F4A40">
              <w:rPr>
                <w:i/>
              </w:rPr>
              <w:t xml:space="preserve"> Tilapia and </w:t>
            </w:r>
            <w:proofErr w:type="spellStart"/>
            <w:r w:rsidRPr="002F4A40">
              <w:rPr>
                <w:i/>
              </w:rPr>
              <w:t>Catfish</w:t>
            </w:r>
            <w:proofErr w:type="spellEnd"/>
            <w:r w:rsidRPr="002F4A40">
              <w:rPr>
                <w:i/>
              </w:rPr>
              <w:t xml:space="preserve"> </w:t>
            </w:r>
            <w:proofErr w:type="spellStart"/>
            <w:r w:rsidRPr="002F4A40">
              <w:rPr>
                <w:i/>
              </w:rPr>
              <w:t>for</w:t>
            </w:r>
            <w:proofErr w:type="spellEnd"/>
            <w:r w:rsidRPr="002F4A40">
              <w:rPr>
                <w:i/>
              </w:rPr>
              <w:t xml:space="preserve"> Human </w:t>
            </w:r>
            <w:proofErr w:type="spellStart"/>
            <w:r w:rsidRPr="002F4A40">
              <w:rPr>
                <w:i/>
              </w:rPr>
              <w:t>Consumption</w:t>
            </w:r>
            <w:proofErr w:type="spellEnd"/>
            <w:r w:rsidRPr="002F4A40">
              <w:t xml:space="preserve"> (Norma sanitaria de importación de tilapia y pez gato elaborados para el consumo humano).</w:t>
            </w:r>
            <w:r w:rsidR="002F4A40" w:rsidRPr="002F4A40">
              <w:t xml:space="preserve"> </w:t>
            </w:r>
            <w:r w:rsidRPr="002F4A40">
              <w:rPr>
                <w:b/>
              </w:rPr>
              <w:t>Idioma(s)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t>i</w:t>
            </w:r>
            <w:r w:rsidRPr="002F4A40">
              <w:t>nglés</w:t>
            </w:r>
            <w:r w:rsidR="002F4A40" w:rsidRPr="002F4A40">
              <w:t xml:space="preserve">. </w:t>
            </w:r>
            <w:r w:rsidR="002F4A40" w:rsidRPr="002F4A40">
              <w:rPr>
                <w:b/>
              </w:rPr>
              <w:t>N</w:t>
            </w:r>
            <w:r w:rsidRPr="002F4A40">
              <w:rPr>
                <w:b/>
              </w:rPr>
              <w:t>úmero de páginas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t>7</w:t>
            </w:r>
          </w:p>
          <w:p w:rsidR="00EA4725" w:rsidRPr="002F4A40" w:rsidRDefault="0082168E" w:rsidP="002F4A40">
            <w:pPr>
              <w:rPr>
                <w:rStyle w:val="Hyperlink"/>
              </w:rPr>
            </w:pPr>
            <w:hyperlink r:id="rId8" w:tgtFrame="_blank" w:history="1">
              <w:r w:rsidR="002F4A40" w:rsidRPr="002F4A40">
                <w:rPr>
                  <w:rStyle w:val="Hyperlink"/>
                </w:rPr>
                <w:t>https://members.wto.org/crnattachments/2018/SPS/NZL/18_3902_00_e.pdf</w:t>
              </w:r>
            </w:hyperlink>
          </w:p>
          <w:p w:rsidR="0041087B" w:rsidRPr="002F4A40" w:rsidRDefault="0082168E" w:rsidP="002F4A40">
            <w:pPr>
              <w:spacing w:after="120"/>
              <w:rPr>
                <w:rStyle w:val="Hyperlink"/>
              </w:rPr>
            </w:pPr>
            <w:hyperlink r:id="rId9" w:tgtFrame="_blank" w:history="1">
              <w:r w:rsidR="002F4A40" w:rsidRPr="002F4A40">
                <w:rPr>
                  <w:rStyle w:val="Hyperlink"/>
                </w:rPr>
                <w:t>https://members.wto.org/crnattachments/2018/SPS/NZL/18_3902_01_e.pdf</w:t>
              </w:r>
            </w:hyperlink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Descripción del contenido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t>s</w:t>
            </w:r>
            <w:r w:rsidRPr="002F4A40">
              <w:t xml:space="preserve">e modifica la Norma sanitaria vigente de importación de tilapia y pez gato elaborados para el consumo humano, publicada en febrero </w:t>
            </w:r>
            <w:r w:rsidR="002F4A40" w:rsidRPr="002F4A40">
              <w:t>de 2011</w:t>
            </w:r>
            <w:r w:rsidR="005E4517">
              <w:t xml:space="preserve">, </w:t>
            </w:r>
            <w:r w:rsidRPr="002F4A40">
              <w:t xml:space="preserve">que puede consultarse en: </w:t>
            </w:r>
            <w:hyperlink r:id="rId10" w:history="1">
              <w:r w:rsidR="002F4A40" w:rsidRPr="002F4A40">
                <w:rPr>
                  <w:rStyle w:val="Hyperlink"/>
                </w:rPr>
                <w:t>https://www.mpi.govt.nz/dmsdocument/1777-processed-tilapia-and-catfish-for-human-consumption-from-specified-countries-import-health-standard</w:t>
              </w:r>
            </w:hyperlink>
            <w:r w:rsidRPr="002F4A40">
              <w:t>.</w:t>
            </w:r>
          </w:p>
          <w:p w:rsidR="0041087B" w:rsidRPr="002F4A40" w:rsidRDefault="00B77198" w:rsidP="002F4A40">
            <w:pPr>
              <w:spacing w:after="120"/>
            </w:pPr>
            <w:r w:rsidRPr="002F4A40">
              <w:t xml:space="preserve">Actualmente, esta Norma permite la importación de productos a base de pez gato (bagre, </w:t>
            </w:r>
            <w:proofErr w:type="spellStart"/>
            <w:r w:rsidRPr="002F4A40">
              <w:rPr>
                <w:i/>
                <w:iCs/>
              </w:rPr>
              <w:t>Pangasius</w:t>
            </w:r>
            <w:proofErr w:type="spellEnd"/>
            <w:r w:rsidRPr="002F4A40">
              <w:t xml:space="preserve"> </w:t>
            </w:r>
            <w:proofErr w:type="spellStart"/>
            <w:r w:rsidRPr="002F4A40">
              <w:t>spp</w:t>
            </w:r>
            <w:proofErr w:type="spellEnd"/>
            <w:r w:rsidRPr="002F4A40">
              <w:t xml:space="preserve">.) provenientes únicamente de Malasia y </w:t>
            </w:r>
            <w:proofErr w:type="spellStart"/>
            <w:r w:rsidRPr="002F4A40">
              <w:t>Viet</w:t>
            </w:r>
            <w:proofErr w:type="spellEnd"/>
            <w:r w:rsidRPr="002F4A40">
              <w:t xml:space="preserve"> </w:t>
            </w:r>
            <w:proofErr w:type="spellStart"/>
            <w:r w:rsidRPr="002F4A40">
              <w:t>Nam</w:t>
            </w:r>
            <w:proofErr w:type="spellEnd"/>
            <w:r w:rsidR="002F4A40" w:rsidRPr="002F4A40">
              <w:t>. E</w:t>
            </w:r>
            <w:r w:rsidRPr="002F4A40">
              <w:t xml:space="preserve">n virtud de la modificación notificada se incluye a Tailandia, además de Malasia y </w:t>
            </w:r>
            <w:proofErr w:type="spellStart"/>
            <w:r w:rsidRPr="002F4A40">
              <w:t>Viet</w:t>
            </w:r>
            <w:proofErr w:type="spellEnd"/>
            <w:r w:rsidRPr="002F4A40">
              <w:t xml:space="preserve"> </w:t>
            </w:r>
            <w:proofErr w:type="spellStart"/>
            <w:r w:rsidRPr="002F4A40">
              <w:t>Nam</w:t>
            </w:r>
            <w:proofErr w:type="spellEnd"/>
            <w:r w:rsidRPr="002F4A40">
              <w:t>, entre los países desde los que se importan estos productos a Nueva Zelandia.</w:t>
            </w:r>
          </w:p>
          <w:p w:rsidR="0041087B" w:rsidRPr="002F4A40" w:rsidRDefault="00B77198" w:rsidP="00C55135">
            <w:pPr>
              <w:spacing w:after="120"/>
              <w:jc w:val="left"/>
            </w:pPr>
            <w:r w:rsidRPr="002F4A40">
              <w:t xml:space="preserve">Aquí puede consultarse el proyecto de modificación de la Norma: </w:t>
            </w:r>
            <w:hyperlink r:id="rId11" w:history="1">
              <w:r w:rsidR="002F4A40" w:rsidRPr="002F4A40">
                <w:rPr>
                  <w:rStyle w:val="Hyperlink"/>
                </w:rPr>
                <w:t>https://mpi.govt.nz/dmsdocument/29927</w:t>
              </w:r>
            </w:hyperlink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Objetivo y razón de ser</w:t>
            </w:r>
            <w:r w:rsidR="002F4A40" w:rsidRPr="002F4A40">
              <w:rPr>
                <w:b/>
              </w:rPr>
              <w:t>: [ ]</w:t>
            </w:r>
            <w:r w:rsidRPr="002F4A40">
              <w:rPr>
                <w:b/>
              </w:rPr>
              <w:t xml:space="preserve"> inocuidad de los alimentos, [X] sanidad animal, </w:t>
            </w:r>
            <w:r w:rsidR="002F4A40" w:rsidRPr="002F4A40">
              <w:rPr>
                <w:b/>
              </w:rPr>
              <w:t>[ ]</w:t>
            </w:r>
            <w:r w:rsidRPr="002F4A40">
              <w:rPr>
                <w:b/>
              </w:rPr>
              <w:t xml:space="preserve"> preservación de los vegetales, </w:t>
            </w:r>
            <w:r w:rsidR="002F4A40" w:rsidRPr="002F4A40">
              <w:rPr>
                <w:b/>
              </w:rPr>
              <w:t>[ ]</w:t>
            </w:r>
            <w:r w:rsidRPr="002F4A40">
              <w:rPr>
                <w:b/>
              </w:rPr>
              <w:t xml:space="preserve"> protección de la salud humana contra las enfermedades o plagas animales o vegetales, </w:t>
            </w:r>
            <w:r w:rsidR="002F4A40" w:rsidRPr="002F4A40">
              <w:rPr>
                <w:b/>
              </w:rPr>
              <w:t>[ ]</w:t>
            </w:r>
            <w:r w:rsidRPr="002F4A40">
              <w:rPr>
                <w:b/>
              </w:rPr>
              <w:t xml:space="preserve"> protección del territorio contra otros daños causados por plagas. 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C55135">
            <w:pPr>
              <w:spacing w:before="120" w:after="120"/>
              <w:jc w:val="left"/>
              <w:rPr>
                <w:b/>
              </w:rPr>
            </w:pPr>
            <w:r w:rsidRPr="002F4A4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¿Existe una norma internacional pertinente</w:t>
            </w:r>
            <w:r w:rsidR="002F4A40" w:rsidRPr="002F4A40">
              <w:rPr>
                <w:b/>
              </w:rPr>
              <w:t>? D</w:t>
            </w:r>
            <w:r w:rsidRPr="002F4A40">
              <w:rPr>
                <w:b/>
              </w:rPr>
              <w:t>e ser así, indíquese la norma:</w:t>
            </w:r>
          </w:p>
          <w:p w:rsidR="008D55B0" w:rsidRPr="002F4A40" w:rsidRDefault="002F4A40" w:rsidP="002F4A40">
            <w:pPr>
              <w:spacing w:after="120"/>
              <w:ind w:left="720" w:hanging="720"/>
            </w:pPr>
            <w:r w:rsidRPr="002F4A40">
              <w:rPr>
                <w:b/>
              </w:rPr>
              <w:t>[ ]</w:t>
            </w:r>
            <w:r w:rsidR="008D55B0" w:rsidRPr="002F4A40">
              <w:rPr>
                <w:b/>
              </w:rPr>
              <w:tab/>
            </w:r>
            <w:r w:rsidR="008D55B0" w:rsidRPr="002F4A40">
              <w:rPr>
                <w:b/>
                <w:bCs/>
              </w:rPr>
              <w:t xml:space="preserve">de la Comisión del Codex </w:t>
            </w:r>
            <w:proofErr w:type="spellStart"/>
            <w:r w:rsidR="008D55B0" w:rsidRPr="002F4A40">
              <w:rPr>
                <w:b/>
                <w:bCs/>
              </w:rPr>
              <w:t>Alimentarius</w:t>
            </w:r>
            <w:proofErr w:type="spellEnd"/>
            <w:r w:rsidR="008D55B0" w:rsidRPr="002F4A40">
              <w:rPr>
                <w:b/>
                <w:bCs/>
              </w:rPr>
              <w:t xml:space="preserve"> </w:t>
            </w:r>
            <w:r w:rsidR="008D55B0" w:rsidRPr="002F4A4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D55B0" w:rsidRPr="002F4A40">
              <w:rPr>
                <w:b/>
                <w:bCs/>
              </w:rPr>
              <w:t>:</w:t>
            </w:r>
          </w:p>
          <w:p w:rsidR="00EA4725" w:rsidRPr="002F4A40" w:rsidRDefault="00B77198" w:rsidP="002F4A40">
            <w:pPr>
              <w:spacing w:after="120"/>
              <w:ind w:left="720" w:hanging="720"/>
              <w:rPr>
                <w:b/>
              </w:rPr>
            </w:pPr>
            <w:r w:rsidRPr="002F4A40">
              <w:rPr>
                <w:b/>
              </w:rPr>
              <w:t>[X]</w:t>
            </w:r>
            <w:r w:rsidRPr="002F4A40">
              <w:rPr>
                <w:b/>
              </w:rPr>
              <w:tab/>
            </w:r>
            <w:r w:rsidRPr="002F4A40">
              <w:rPr>
                <w:b/>
                <w:bCs/>
              </w:rPr>
              <w:t>de la Organización Mundial de Sanidad Animal (</w:t>
            </w:r>
            <w:proofErr w:type="spellStart"/>
            <w:r w:rsidRPr="002F4A40">
              <w:rPr>
                <w:b/>
                <w:bCs/>
              </w:rPr>
              <w:t>OIE</w:t>
            </w:r>
            <w:proofErr w:type="spellEnd"/>
            <w:r w:rsidRPr="002F4A40">
              <w:rPr>
                <w:b/>
                <w:bCs/>
              </w:rPr>
              <w:t xml:space="preserve">) </w:t>
            </w:r>
            <w:r w:rsidRPr="002F4A4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C</w:t>
            </w:r>
            <w:r w:rsidRPr="002F4A40">
              <w:t xml:space="preserve">ódigo Sanitario para los Animales Acuáticos, </w:t>
            </w:r>
            <w:proofErr w:type="spellStart"/>
            <w:r w:rsidRPr="002F4A40">
              <w:t>OIE</w:t>
            </w:r>
            <w:proofErr w:type="spellEnd"/>
          </w:p>
          <w:p w:rsidR="008D55B0" w:rsidRPr="002F4A40" w:rsidRDefault="002F4A40" w:rsidP="002F4A40">
            <w:pPr>
              <w:spacing w:after="120"/>
              <w:ind w:left="720" w:hanging="720"/>
              <w:rPr>
                <w:b/>
              </w:rPr>
            </w:pPr>
            <w:r w:rsidRPr="002F4A40">
              <w:rPr>
                <w:b/>
              </w:rPr>
              <w:lastRenderedPageBreak/>
              <w:t>[ ]</w:t>
            </w:r>
            <w:r w:rsidR="008D55B0" w:rsidRPr="002F4A40">
              <w:rPr>
                <w:b/>
              </w:rPr>
              <w:tab/>
            </w:r>
            <w:r w:rsidR="008D55B0" w:rsidRPr="002F4A40">
              <w:rPr>
                <w:b/>
                <w:bCs/>
              </w:rPr>
              <w:t xml:space="preserve">de la Convención Internacional de Protección Fitosanitaria </w:t>
            </w:r>
            <w:r w:rsidR="008D55B0" w:rsidRPr="002F4A4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D55B0" w:rsidRPr="002F4A40">
              <w:rPr>
                <w:b/>
                <w:bCs/>
                <w:i/>
                <w:iCs/>
              </w:rPr>
              <w:t>NIMF</w:t>
            </w:r>
            <w:proofErr w:type="spellEnd"/>
            <w:r w:rsidR="008D55B0" w:rsidRPr="002F4A40">
              <w:rPr>
                <w:b/>
                <w:bCs/>
                <w:i/>
                <w:iCs/>
              </w:rPr>
              <w:t>)</w:t>
            </w:r>
            <w:r w:rsidR="008D55B0" w:rsidRPr="002F4A40">
              <w:rPr>
                <w:b/>
                <w:bCs/>
              </w:rPr>
              <w:t>:</w:t>
            </w:r>
          </w:p>
          <w:p w:rsidR="00EA4725" w:rsidRPr="002F4A40" w:rsidRDefault="002F4A40" w:rsidP="002F4A40">
            <w:pPr>
              <w:spacing w:after="120"/>
              <w:ind w:left="720" w:hanging="720"/>
              <w:rPr>
                <w:b/>
              </w:rPr>
            </w:pPr>
            <w:r w:rsidRPr="002F4A40">
              <w:rPr>
                <w:b/>
              </w:rPr>
              <w:t>[ ]</w:t>
            </w:r>
            <w:r w:rsidR="008D55B0" w:rsidRPr="002F4A40">
              <w:rPr>
                <w:b/>
              </w:rPr>
              <w:tab/>
              <w:t>ninguno</w:t>
            </w:r>
          </w:p>
          <w:p w:rsidR="008D55B0" w:rsidRPr="002F4A40" w:rsidRDefault="00B77198" w:rsidP="002F4A40">
            <w:pPr>
              <w:spacing w:after="120"/>
              <w:rPr>
                <w:b/>
              </w:rPr>
            </w:pPr>
            <w:r w:rsidRPr="002F4A40">
              <w:rPr>
                <w:b/>
              </w:rPr>
              <w:t>¿Se ajusta la reglamentación que se propone a la norma internacional pertinente?</w:t>
            </w:r>
          </w:p>
          <w:p w:rsidR="00EA4725" w:rsidRPr="002F4A40" w:rsidRDefault="00B77198" w:rsidP="002F4A40">
            <w:pPr>
              <w:spacing w:after="120"/>
              <w:rPr>
                <w:b/>
              </w:rPr>
            </w:pPr>
            <w:r w:rsidRPr="002F4A40">
              <w:rPr>
                <w:b/>
              </w:rPr>
              <w:t>[X] S</w:t>
            </w:r>
            <w:r w:rsidR="002F4A40" w:rsidRPr="002F4A40">
              <w:rPr>
                <w:b/>
              </w:rPr>
              <w:t>í</w:t>
            </w:r>
            <w:r w:rsidR="00C55135">
              <w:rPr>
                <w:b/>
              </w:rPr>
              <w:t xml:space="preserve">   </w:t>
            </w:r>
            <w:r w:rsidR="002F4A40" w:rsidRPr="002F4A40">
              <w:rPr>
                <w:b/>
              </w:rPr>
              <w:t xml:space="preserve"> [ ]</w:t>
            </w:r>
            <w:r w:rsidRPr="002F4A40">
              <w:rPr>
                <w:b/>
              </w:rPr>
              <w:t xml:space="preserve"> No</w:t>
            </w:r>
          </w:p>
          <w:p w:rsidR="00EA4725" w:rsidRPr="002F4A40" w:rsidRDefault="00B77198" w:rsidP="00C55135">
            <w:pPr>
              <w:spacing w:before="120" w:after="120"/>
            </w:pPr>
            <w:r w:rsidRPr="002F4A40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Otros documentos pertinentes e idioma(s) en que están disponibles</w:t>
            </w:r>
            <w:r w:rsidR="002F4A40" w:rsidRPr="002F4A40">
              <w:rPr>
                <w:b/>
              </w:rPr>
              <w:t xml:space="preserve">: </w:t>
            </w:r>
            <w:proofErr w:type="spellStart"/>
            <w:r w:rsidR="002F4A40" w:rsidRPr="002F4A40">
              <w:rPr>
                <w:i/>
              </w:rPr>
              <w:t>R</w:t>
            </w:r>
            <w:r w:rsidR="002445BF" w:rsidRPr="002F4A40">
              <w:rPr>
                <w:i/>
              </w:rPr>
              <w:t>isk</w:t>
            </w:r>
            <w:proofErr w:type="spellEnd"/>
            <w:r w:rsidR="002445BF" w:rsidRPr="002F4A40">
              <w:rPr>
                <w:i/>
              </w:rPr>
              <w:t xml:space="preserve"> Management </w:t>
            </w:r>
            <w:proofErr w:type="spellStart"/>
            <w:r w:rsidR="002445BF" w:rsidRPr="002F4A40">
              <w:rPr>
                <w:i/>
              </w:rPr>
              <w:t>Proposal</w:t>
            </w:r>
            <w:proofErr w:type="spellEnd"/>
            <w:r w:rsidR="002F4A40" w:rsidRPr="002F4A40">
              <w:rPr>
                <w:i/>
              </w:rPr>
              <w:t xml:space="preserve">: </w:t>
            </w:r>
            <w:proofErr w:type="spellStart"/>
            <w:r w:rsidR="002F4A40" w:rsidRPr="002F4A40">
              <w:rPr>
                <w:i/>
              </w:rPr>
              <w:t>P</w:t>
            </w:r>
            <w:r w:rsidR="002445BF" w:rsidRPr="002F4A40">
              <w:rPr>
                <w:i/>
              </w:rPr>
              <w:t>angasid</w:t>
            </w:r>
            <w:proofErr w:type="spellEnd"/>
            <w:r w:rsidR="002445BF" w:rsidRPr="002F4A40">
              <w:rPr>
                <w:i/>
              </w:rPr>
              <w:t xml:space="preserve"> </w:t>
            </w:r>
            <w:proofErr w:type="spellStart"/>
            <w:r w:rsidR="002445BF" w:rsidRPr="002F4A40">
              <w:rPr>
                <w:i/>
              </w:rPr>
              <w:t>Catfish</w:t>
            </w:r>
            <w:proofErr w:type="spellEnd"/>
            <w:r w:rsidR="002445BF" w:rsidRPr="002F4A40">
              <w:rPr>
                <w:i/>
              </w:rPr>
              <w:t xml:space="preserve"> </w:t>
            </w:r>
            <w:proofErr w:type="spellStart"/>
            <w:r w:rsidR="002445BF" w:rsidRPr="002F4A40">
              <w:rPr>
                <w:i/>
              </w:rPr>
              <w:t>Products</w:t>
            </w:r>
            <w:proofErr w:type="spellEnd"/>
            <w:r w:rsidR="002445BF" w:rsidRPr="002F4A40">
              <w:rPr>
                <w:i/>
              </w:rPr>
              <w:t xml:space="preserve"> </w:t>
            </w:r>
            <w:proofErr w:type="spellStart"/>
            <w:r w:rsidR="002445BF" w:rsidRPr="002F4A40">
              <w:rPr>
                <w:i/>
              </w:rPr>
              <w:t>for</w:t>
            </w:r>
            <w:proofErr w:type="spellEnd"/>
            <w:r w:rsidR="002445BF" w:rsidRPr="002F4A40">
              <w:rPr>
                <w:i/>
              </w:rPr>
              <w:t xml:space="preserve"> Human </w:t>
            </w:r>
            <w:proofErr w:type="spellStart"/>
            <w:r w:rsidR="002445BF" w:rsidRPr="002F4A40">
              <w:rPr>
                <w:i/>
              </w:rPr>
              <w:t>Consumption</w:t>
            </w:r>
            <w:proofErr w:type="spellEnd"/>
            <w:r w:rsidR="002445BF" w:rsidRPr="002F4A40">
              <w:rPr>
                <w:i/>
              </w:rPr>
              <w:t xml:space="preserve"> </w:t>
            </w:r>
            <w:proofErr w:type="spellStart"/>
            <w:r w:rsidR="002445BF" w:rsidRPr="002F4A40">
              <w:rPr>
                <w:i/>
              </w:rPr>
              <w:t>from</w:t>
            </w:r>
            <w:proofErr w:type="spellEnd"/>
            <w:r w:rsidR="002445BF" w:rsidRPr="002F4A40">
              <w:rPr>
                <w:i/>
              </w:rPr>
              <w:t xml:space="preserve"> </w:t>
            </w:r>
            <w:proofErr w:type="spellStart"/>
            <w:r w:rsidR="002445BF" w:rsidRPr="002F4A40">
              <w:rPr>
                <w:i/>
              </w:rPr>
              <w:t>Thailand</w:t>
            </w:r>
            <w:proofErr w:type="spellEnd"/>
            <w:r w:rsidR="002445BF" w:rsidRPr="002F4A40">
              <w:t xml:space="preserve"> (P</w:t>
            </w:r>
            <w:r w:rsidRPr="002F4A40">
              <w:t>ropuesta de gestión del riesgo</w:t>
            </w:r>
            <w:r w:rsidR="002F4A40" w:rsidRPr="002F4A40">
              <w:t>: P</w:t>
            </w:r>
            <w:r w:rsidRPr="002F4A40">
              <w:t xml:space="preserve">roductos a base de pez gato (bagre, </w:t>
            </w:r>
            <w:proofErr w:type="spellStart"/>
            <w:r w:rsidRPr="002F4A40">
              <w:rPr>
                <w:i/>
                <w:iCs/>
              </w:rPr>
              <w:t>Pangasius</w:t>
            </w:r>
            <w:proofErr w:type="spellEnd"/>
            <w:r w:rsidRPr="002F4A40">
              <w:t xml:space="preserve"> </w:t>
            </w:r>
            <w:proofErr w:type="spellStart"/>
            <w:r w:rsidRPr="002F4A40">
              <w:t>spp</w:t>
            </w:r>
            <w:proofErr w:type="spellEnd"/>
            <w:r w:rsidRPr="002F4A40">
              <w:t>.) para el consumo humano provenientes de Tailandia</w:t>
            </w:r>
            <w:r w:rsidR="002445BF" w:rsidRPr="002F4A40">
              <w:t>)</w:t>
            </w:r>
            <w:r w:rsidRPr="002F4A40">
              <w:t xml:space="preserve"> (en inglés)</w:t>
            </w:r>
            <w:r w:rsidR="002445BF" w:rsidRPr="002F4A40">
              <w:t>.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  <w:bCs/>
              </w:rPr>
              <w:t xml:space="preserve">Fecha propuesta de adopción </w:t>
            </w:r>
            <w:r w:rsidRPr="002F4A40">
              <w:rPr>
                <w:b/>
                <w:bCs/>
                <w:i/>
                <w:iCs/>
              </w:rPr>
              <w:t>(día/mes/año)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3</w:t>
            </w:r>
            <w:r w:rsidRPr="002F4A40">
              <w:t xml:space="preserve">1 de agosto </w:t>
            </w:r>
            <w:r w:rsidR="002F4A40" w:rsidRPr="002F4A40">
              <w:t>de 2018</w:t>
            </w:r>
            <w:r w:rsidRPr="002F4A40">
              <w:t>.</w:t>
            </w:r>
          </w:p>
          <w:p w:rsidR="00EA4725" w:rsidRPr="002F4A40" w:rsidRDefault="00B77198" w:rsidP="002F4A40">
            <w:pPr>
              <w:spacing w:after="120"/>
            </w:pPr>
            <w:r w:rsidRPr="002F4A40">
              <w:rPr>
                <w:b/>
                <w:bCs/>
              </w:rPr>
              <w:t>Fecha propuesta de publicación (</w:t>
            </w:r>
            <w:r w:rsidRPr="002F4A40">
              <w:rPr>
                <w:b/>
                <w:bCs/>
                <w:i/>
                <w:iCs/>
              </w:rPr>
              <w:t>día/mes/año</w:t>
            </w:r>
            <w:r w:rsidRPr="002F4A40">
              <w:rPr>
                <w:b/>
                <w:bCs/>
              </w:rPr>
              <w:t>)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3</w:t>
            </w:r>
            <w:r w:rsidRPr="002F4A40">
              <w:t xml:space="preserve">1 de agosto </w:t>
            </w:r>
            <w:r w:rsidR="002F4A40" w:rsidRPr="002F4A40">
              <w:t>de 2018</w:t>
            </w:r>
            <w:r w:rsidRPr="002F4A40">
              <w:t>.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Fecha propuesta de entrada en vigor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rPr>
                <w:b/>
                <w:bCs/>
              </w:rPr>
              <w:t>[ ]</w:t>
            </w:r>
            <w:r w:rsidRPr="002F4A40">
              <w:rPr>
                <w:b/>
                <w:bCs/>
              </w:rPr>
              <w:t xml:space="preserve"> Seis meses a partir de la fecha de publicación, y/o </w:t>
            </w:r>
            <w:r w:rsidRPr="002F4A40">
              <w:rPr>
                <w:b/>
                <w:bCs/>
                <w:i/>
                <w:iCs/>
              </w:rPr>
              <w:t>(día/mes/año)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3</w:t>
            </w:r>
            <w:r w:rsidRPr="002F4A40">
              <w:t xml:space="preserve">1 de agosto </w:t>
            </w:r>
            <w:r w:rsidR="002F4A40" w:rsidRPr="002F4A40">
              <w:t>de 2018</w:t>
            </w:r>
            <w:r w:rsidRPr="002F4A40">
              <w:t>.</w:t>
            </w:r>
          </w:p>
          <w:p w:rsidR="00EA4725" w:rsidRPr="002F4A40" w:rsidRDefault="00B77198" w:rsidP="002F4A40">
            <w:pPr>
              <w:spacing w:after="120"/>
              <w:ind w:left="607" w:hanging="607"/>
              <w:rPr>
                <w:b/>
              </w:rPr>
            </w:pPr>
            <w:r w:rsidRPr="002F4A40">
              <w:rPr>
                <w:b/>
              </w:rPr>
              <w:t>[X]</w:t>
            </w:r>
            <w:r w:rsidRPr="002F4A40">
              <w:rPr>
                <w:b/>
              </w:rPr>
              <w:tab/>
              <w:t xml:space="preserve">Medida de facilitación del comercio </w:t>
            </w:r>
          </w:p>
        </w:tc>
      </w:tr>
      <w:tr w:rsidR="002F4A40" w:rsidRPr="002F4A40" w:rsidTr="002F4A4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  <w:jc w:val="left"/>
            </w:pPr>
            <w:r w:rsidRPr="002F4A4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spacing w:before="120" w:after="120"/>
            </w:pPr>
            <w:r w:rsidRPr="002F4A40">
              <w:rPr>
                <w:b/>
              </w:rPr>
              <w:t>Fecha límite para la presentación de observaciones</w:t>
            </w:r>
            <w:r w:rsidR="002F4A40" w:rsidRPr="002F4A40">
              <w:rPr>
                <w:b/>
              </w:rPr>
              <w:t xml:space="preserve">: </w:t>
            </w:r>
            <w:r w:rsidR="002F4A40" w:rsidRPr="002F4A40">
              <w:rPr>
                <w:b/>
                <w:bCs/>
              </w:rPr>
              <w:t>[ ]</w:t>
            </w:r>
            <w:r w:rsidRPr="002F4A40">
              <w:rPr>
                <w:b/>
                <w:bCs/>
              </w:rPr>
              <w:t xml:space="preserve"> Sesenta días a partir de la fecha de distribución de la notificación y/o </w:t>
            </w:r>
            <w:r w:rsidRPr="002F4A40">
              <w:rPr>
                <w:b/>
                <w:bCs/>
                <w:i/>
                <w:iCs/>
              </w:rPr>
              <w:t>(día/mes/año)</w:t>
            </w:r>
            <w:r w:rsidR="002F4A40" w:rsidRPr="002F4A40">
              <w:rPr>
                <w:b/>
                <w:bCs/>
              </w:rPr>
              <w:t xml:space="preserve">: </w:t>
            </w:r>
            <w:r w:rsidR="002F4A40" w:rsidRPr="002F4A40">
              <w:t>1</w:t>
            </w:r>
            <w:r w:rsidRPr="002F4A40">
              <w:t xml:space="preserve">7 de agosto </w:t>
            </w:r>
            <w:r w:rsidR="002F4A40" w:rsidRPr="002F4A40">
              <w:t>de 2018</w:t>
            </w:r>
            <w:r w:rsidRPr="002F4A40">
              <w:t>.</w:t>
            </w:r>
          </w:p>
          <w:p w:rsidR="008D55B0" w:rsidRPr="002F4A40" w:rsidRDefault="00B77198" w:rsidP="002F4A40">
            <w:pPr>
              <w:spacing w:after="120"/>
            </w:pPr>
            <w:r w:rsidRPr="002F4A40">
              <w:rPr>
                <w:b/>
              </w:rPr>
              <w:t>Organismo o autoridad encargado de tramitar las observaciones</w:t>
            </w:r>
            <w:r w:rsidR="002F4A40" w:rsidRPr="002F4A40">
              <w:rPr>
                <w:b/>
              </w:rPr>
              <w:t>: [</w:t>
            </w:r>
            <w:r w:rsidRPr="002F4A40">
              <w:rPr>
                <w:b/>
              </w:rPr>
              <w:t>X] Organismo nacional encargado de la notificación, [X] Servicio nacional de información</w:t>
            </w:r>
            <w:r w:rsidR="002F4A40" w:rsidRPr="002F4A40">
              <w:rPr>
                <w:b/>
              </w:rPr>
              <w:t>. D</w:t>
            </w:r>
            <w:r w:rsidRPr="002F4A40">
              <w:rPr>
                <w:b/>
              </w:rPr>
              <w:t>irección, número de fax y dirección de correo electrónico (en su caso) de otra institución:</w:t>
            </w:r>
          </w:p>
          <w:p w:rsidR="0041087B" w:rsidRPr="002F4A40" w:rsidRDefault="008D55B0" w:rsidP="002F4A40">
            <w:pPr>
              <w:spacing w:after="120"/>
            </w:pPr>
            <w:r w:rsidRPr="002F4A40">
              <w:t xml:space="preserve">Sally </w:t>
            </w:r>
            <w:proofErr w:type="spellStart"/>
            <w:r w:rsidRPr="002F4A40">
              <w:t>Jennings</w:t>
            </w:r>
            <w:proofErr w:type="spellEnd"/>
            <w:r w:rsidRPr="002F4A40">
              <w:t xml:space="preserve">, </w:t>
            </w:r>
            <w:proofErr w:type="spellStart"/>
            <w:r w:rsidRPr="002F4A40">
              <w:t>Coordinator</w:t>
            </w:r>
            <w:proofErr w:type="spellEnd"/>
            <w:r w:rsidRPr="002F4A40">
              <w:t xml:space="preserve">, </w:t>
            </w:r>
            <w:proofErr w:type="spellStart"/>
            <w:r w:rsidRPr="002F4A40">
              <w:t>SPS</w:t>
            </w:r>
            <w:proofErr w:type="spellEnd"/>
            <w:r w:rsidRPr="002F4A40">
              <w:t xml:space="preserve"> New </w:t>
            </w:r>
            <w:proofErr w:type="spellStart"/>
            <w:r w:rsidRPr="002F4A40">
              <w:t>Zealand</w:t>
            </w:r>
            <w:proofErr w:type="spellEnd"/>
            <w:r w:rsidRPr="002F4A40">
              <w:t>, PO Box 2526, Wellington, Nueva Zelandia Teléfono</w:t>
            </w:r>
            <w:r w:rsidR="002F4A40" w:rsidRPr="002F4A40">
              <w:t>: +</w:t>
            </w:r>
            <w:r w:rsidRPr="002F4A40">
              <w:t>(64 4) 894 0431</w:t>
            </w:r>
            <w:r w:rsidR="002F4A40" w:rsidRPr="002F4A40">
              <w:t>; F</w:t>
            </w:r>
            <w:r w:rsidRPr="002F4A40">
              <w:t>ax</w:t>
            </w:r>
            <w:r w:rsidR="002F4A40" w:rsidRPr="002F4A40">
              <w:t>: +</w:t>
            </w:r>
            <w:r w:rsidRPr="002F4A40">
              <w:t>(64 4) 894 0733</w:t>
            </w:r>
            <w:r w:rsidR="002F4A40" w:rsidRPr="002F4A40">
              <w:t>; C</w:t>
            </w:r>
            <w:r w:rsidRPr="002F4A40">
              <w:t xml:space="preserve">orreo electrónico: </w:t>
            </w:r>
            <w:hyperlink r:id="rId12" w:history="1">
              <w:r w:rsidR="002F4A40" w:rsidRPr="002F4A40">
                <w:rPr>
                  <w:rStyle w:val="Hyperlink"/>
                </w:rPr>
                <w:t>sps@mpi.govt.nz</w:t>
              </w:r>
            </w:hyperlink>
          </w:p>
        </w:tc>
      </w:tr>
      <w:tr w:rsidR="0041087B" w:rsidRPr="002F4A40" w:rsidTr="002F4A4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F4A40" w:rsidRDefault="00B77198" w:rsidP="002F4A40">
            <w:pPr>
              <w:keepNext/>
              <w:keepLines/>
              <w:spacing w:before="120" w:after="120"/>
              <w:jc w:val="left"/>
            </w:pPr>
            <w:r w:rsidRPr="002F4A4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D55B0" w:rsidRPr="002F4A40" w:rsidRDefault="00B77198" w:rsidP="002F4A40">
            <w:pPr>
              <w:keepNext/>
              <w:keepLines/>
              <w:spacing w:before="120" w:after="120"/>
              <w:rPr>
                <w:b/>
              </w:rPr>
            </w:pPr>
            <w:r w:rsidRPr="002F4A40">
              <w:rPr>
                <w:b/>
              </w:rPr>
              <w:t>Texto(s) disponible(s) en</w:t>
            </w:r>
            <w:r w:rsidR="002F4A40" w:rsidRPr="002F4A40">
              <w:rPr>
                <w:b/>
              </w:rPr>
              <w:t>: [</w:t>
            </w:r>
            <w:r w:rsidRPr="002F4A40">
              <w:rPr>
                <w:b/>
              </w:rPr>
              <w:t>X] Organismo nacional encargado de la notificación, [X] Servicio nacional de información</w:t>
            </w:r>
            <w:r w:rsidR="002F4A40" w:rsidRPr="002F4A40">
              <w:rPr>
                <w:b/>
              </w:rPr>
              <w:t>. D</w:t>
            </w:r>
            <w:r w:rsidRPr="002F4A40">
              <w:rPr>
                <w:b/>
              </w:rPr>
              <w:t>irección, número de fax y dirección de correo electrónico (en su caso) de otra institución:</w:t>
            </w:r>
          </w:p>
          <w:p w:rsidR="0041087B" w:rsidRPr="002F4A40" w:rsidRDefault="008D55B0" w:rsidP="002F4A40">
            <w:pPr>
              <w:spacing w:after="120"/>
            </w:pPr>
            <w:r w:rsidRPr="002F4A40">
              <w:t xml:space="preserve">Sally </w:t>
            </w:r>
            <w:proofErr w:type="spellStart"/>
            <w:r w:rsidRPr="002F4A40">
              <w:t>Jennings</w:t>
            </w:r>
            <w:proofErr w:type="spellEnd"/>
            <w:r w:rsidRPr="002F4A40">
              <w:t xml:space="preserve">, </w:t>
            </w:r>
            <w:proofErr w:type="spellStart"/>
            <w:r w:rsidRPr="002F4A40">
              <w:t>Coordinator</w:t>
            </w:r>
            <w:proofErr w:type="spellEnd"/>
            <w:r w:rsidRPr="002F4A40">
              <w:t xml:space="preserve">, </w:t>
            </w:r>
            <w:proofErr w:type="spellStart"/>
            <w:r w:rsidRPr="002F4A40">
              <w:t>SPS</w:t>
            </w:r>
            <w:proofErr w:type="spellEnd"/>
            <w:r w:rsidRPr="002F4A40">
              <w:t xml:space="preserve"> New </w:t>
            </w:r>
            <w:proofErr w:type="spellStart"/>
            <w:r w:rsidRPr="002F4A40">
              <w:t>Zealand</w:t>
            </w:r>
            <w:proofErr w:type="spellEnd"/>
            <w:r w:rsidRPr="002F4A40">
              <w:t>, PO Box 2526, Wellington, Nueva Zelandia Teléfono</w:t>
            </w:r>
            <w:r w:rsidR="002F4A40" w:rsidRPr="002F4A40">
              <w:t>: +</w:t>
            </w:r>
            <w:r w:rsidRPr="002F4A40">
              <w:t>(64 4) 894 0431</w:t>
            </w:r>
            <w:r w:rsidR="002F4A40" w:rsidRPr="002F4A40">
              <w:t>; F</w:t>
            </w:r>
            <w:r w:rsidRPr="002F4A40">
              <w:t>ax</w:t>
            </w:r>
            <w:r w:rsidR="002F4A40" w:rsidRPr="002F4A40">
              <w:t>: +</w:t>
            </w:r>
            <w:r w:rsidRPr="002F4A40">
              <w:t>(64 4) 894 0733</w:t>
            </w:r>
            <w:r w:rsidR="002F4A40" w:rsidRPr="002F4A40">
              <w:t>; C</w:t>
            </w:r>
            <w:r w:rsidRPr="002F4A40">
              <w:t xml:space="preserve">orreo electrónico: </w:t>
            </w:r>
            <w:hyperlink r:id="rId13" w:history="1">
              <w:r w:rsidR="002F4A40" w:rsidRPr="002F4A40">
                <w:rPr>
                  <w:rStyle w:val="Hyperlink"/>
                </w:rPr>
                <w:t>sps@mpi.govt.nz</w:t>
              </w:r>
            </w:hyperlink>
          </w:p>
        </w:tc>
      </w:tr>
    </w:tbl>
    <w:p w:rsidR="007141CF" w:rsidRPr="002F4A40" w:rsidRDefault="0082168E" w:rsidP="002F4A40"/>
    <w:sectPr w:rsidR="007141CF" w:rsidRPr="002F4A40" w:rsidSect="008F2E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7A" w:rsidRPr="002F4A40" w:rsidRDefault="00B77198">
      <w:r w:rsidRPr="002F4A40">
        <w:separator/>
      </w:r>
    </w:p>
  </w:endnote>
  <w:endnote w:type="continuationSeparator" w:id="0">
    <w:p w:rsidR="00C04A7A" w:rsidRPr="002F4A40" w:rsidRDefault="00B77198">
      <w:r w:rsidRPr="002F4A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F4A40" w:rsidRDefault="002F4A40" w:rsidP="002F4A40">
    <w:pPr>
      <w:pStyle w:val="Footer"/>
    </w:pPr>
    <w:r w:rsidRPr="002F4A4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F4A40" w:rsidRDefault="002F4A40" w:rsidP="002F4A40">
    <w:pPr>
      <w:pStyle w:val="Footer"/>
    </w:pPr>
    <w:r w:rsidRPr="002F4A4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F4A40" w:rsidRDefault="002F4A40" w:rsidP="002F4A40">
    <w:pPr>
      <w:pStyle w:val="Footer"/>
    </w:pPr>
    <w:r w:rsidRPr="002F4A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7A" w:rsidRPr="002F4A40" w:rsidRDefault="00B77198">
      <w:r w:rsidRPr="002F4A40">
        <w:separator/>
      </w:r>
    </w:p>
  </w:footnote>
  <w:footnote w:type="continuationSeparator" w:id="0">
    <w:p w:rsidR="00C04A7A" w:rsidRPr="002F4A40" w:rsidRDefault="00B77198">
      <w:r w:rsidRPr="002F4A4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40" w:rsidRPr="002F4A40" w:rsidRDefault="002F4A40" w:rsidP="002F4A40">
    <w:pPr>
      <w:pStyle w:val="Header"/>
      <w:spacing w:after="240"/>
      <w:jc w:val="center"/>
    </w:pPr>
    <w:r w:rsidRPr="002F4A40">
      <w:t>G/</w:t>
    </w:r>
    <w:proofErr w:type="spellStart"/>
    <w:r w:rsidRPr="002F4A40">
      <w:t>SPS</w:t>
    </w:r>
    <w:proofErr w:type="spellEnd"/>
    <w:r w:rsidRPr="002F4A40">
      <w:t>/N/</w:t>
    </w:r>
    <w:proofErr w:type="spellStart"/>
    <w:r w:rsidRPr="002F4A40">
      <w:t>NZL</w:t>
    </w:r>
    <w:proofErr w:type="spellEnd"/>
    <w:r w:rsidRPr="002F4A40">
      <w:t>/579</w:t>
    </w:r>
  </w:p>
  <w:p w:rsidR="002F4A40" w:rsidRPr="002F4A40" w:rsidRDefault="002F4A40" w:rsidP="002F4A40">
    <w:pPr>
      <w:pStyle w:val="Header"/>
      <w:pBdr>
        <w:bottom w:val="single" w:sz="4" w:space="1" w:color="auto"/>
      </w:pBdr>
      <w:jc w:val="center"/>
    </w:pPr>
    <w:r w:rsidRPr="002F4A40">
      <w:t xml:space="preserve">- </w:t>
    </w:r>
    <w:r w:rsidRPr="002F4A40">
      <w:fldChar w:fldCharType="begin"/>
    </w:r>
    <w:r w:rsidRPr="002F4A40">
      <w:instrText xml:space="preserve"> PAGE  \* Arabic  \* MERGEFORMAT </w:instrText>
    </w:r>
    <w:r w:rsidRPr="002F4A40">
      <w:fldChar w:fldCharType="separate"/>
    </w:r>
    <w:r w:rsidRPr="002F4A40">
      <w:t>1</w:t>
    </w:r>
    <w:r w:rsidRPr="002F4A40">
      <w:fldChar w:fldCharType="end"/>
    </w:r>
    <w:r w:rsidRPr="002F4A4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40" w:rsidRPr="002F4A40" w:rsidRDefault="002F4A40" w:rsidP="002F4A40">
    <w:pPr>
      <w:pStyle w:val="Header"/>
      <w:spacing w:after="240"/>
      <w:jc w:val="center"/>
    </w:pPr>
    <w:r w:rsidRPr="002F4A40">
      <w:t>G/</w:t>
    </w:r>
    <w:proofErr w:type="spellStart"/>
    <w:r w:rsidRPr="002F4A40">
      <w:t>SPS</w:t>
    </w:r>
    <w:proofErr w:type="spellEnd"/>
    <w:r w:rsidRPr="002F4A40">
      <w:t>/N/</w:t>
    </w:r>
    <w:proofErr w:type="spellStart"/>
    <w:r w:rsidRPr="002F4A40">
      <w:t>NZL</w:t>
    </w:r>
    <w:proofErr w:type="spellEnd"/>
    <w:r w:rsidRPr="002F4A40">
      <w:t>/579</w:t>
    </w:r>
  </w:p>
  <w:p w:rsidR="002F4A40" w:rsidRPr="002F4A40" w:rsidRDefault="002F4A40" w:rsidP="002F4A40">
    <w:pPr>
      <w:pStyle w:val="Header"/>
      <w:pBdr>
        <w:bottom w:val="single" w:sz="4" w:space="1" w:color="auto"/>
      </w:pBdr>
      <w:jc w:val="center"/>
    </w:pPr>
    <w:r w:rsidRPr="002F4A40">
      <w:t xml:space="preserve">- </w:t>
    </w:r>
    <w:r w:rsidRPr="002F4A40">
      <w:fldChar w:fldCharType="begin"/>
    </w:r>
    <w:r w:rsidRPr="002F4A40">
      <w:instrText xml:space="preserve"> PAGE  \* Arabic  \* MERGEFORMAT </w:instrText>
    </w:r>
    <w:r w:rsidRPr="002F4A40">
      <w:fldChar w:fldCharType="separate"/>
    </w:r>
    <w:r w:rsidR="0082168E">
      <w:rPr>
        <w:noProof/>
      </w:rPr>
      <w:t>2</w:t>
    </w:r>
    <w:r w:rsidRPr="002F4A40">
      <w:fldChar w:fldCharType="end"/>
    </w:r>
    <w:r w:rsidRPr="002F4A4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F4A40" w:rsidRPr="002F4A40" w:rsidTr="002F4A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4A40" w:rsidRPr="002F4A40" w:rsidRDefault="002F4A40" w:rsidP="002F4A4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F4A40" w:rsidRPr="002F4A40" w:rsidRDefault="002F4A40" w:rsidP="002F4A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4A40" w:rsidRPr="002F4A40" w:rsidTr="002F4A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F4A40" w:rsidRPr="002F4A40" w:rsidRDefault="002F4A40" w:rsidP="002F4A40">
          <w:pPr>
            <w:jc w:val="left"/>
            <w:rPr>
              <w:rFonts w:eastAsia="Verdana" w:cs="Verdana"/>
              <w:szCs w:val="18"/>
            </w:rPr>
          </w:pPr>
          <w:r w:rsidRPr="002F4A4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80F0BE3" wp14:editId="3447D00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F4A40" w:rsidRPr="002F4A40" w:rsidRDefault="002F4A40" w:rsidP="002F4A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4A40" w:rsidRPr="002F4A40" w:rsidTr="002F4A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F4A40" w:rsidRPr="002F4A40" w:rsidRDefault="002F4A40" w:rsidP="002F4A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F4A40" w:rsidRPr="002F4A40" w:rsidRDefault="002F4A40" w:rsidP="002F4A40">
          <w:pPr>
            <w:jc w:val="right"/>
            <w:rPr>
              <w:rFonts w:eastAsia="Verdana" w:cs="Verdana"/>
              <w:b/>
              <w:szCs w:val="18"/>
            </w:rPr>
          </w:pPr>
          <w:r w:rsidRPr="002F4A40">
            <w:rPr>
              <w:b/>
              <w:szCs w:val="18"/>
            </w:rPr>
            <w:t>G/</w:t>
          </w:r>
          <w:proofErr w:type="spellStart"/>
          <w:r w:rsidRPr="002F4A40">
            <w:rPr>
              <w:b/>
              <w:szCs w:val="18"/>
            </w:rPr>
            <w:t>SPS</w:t>
          </w:r>
          <w:proofErr w:type="spellEnd"/>
          <w:r w:rsidRPr="002F4A40">
            <w:rPr>
              <w:b/>
              <w:szCs w:val="18"/>
            </w:rPr>
            <w:t>/N/</w:t>
          </w:r>
          <w:proofErr w:type="spellStart"/>
          <w:r w:rsidRPr="002F4A40">
            <w:rPr>
              <w:b/>
              <w:szCs w:val="18"/>
            </w:rPr>
            <w:t>NZL</w:t>
          </w:r>
          <w:proofErr w:type="spellEnd"/>
          <w:r w:rsidRPr="002F4A40">
            <w:rPr>
              <w:b/>
              <w:szCs w:val="18"/>
            </w:rPr>
            <w:t>/579</w:t>
          </w:r>
        </w:p>
      </w:tc>
    </w:tr>
    <w:tr w:rsidR="002F4A40" w:rsidRPr="002F4A40" w:rsidTr="002F4A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4A40" w:rsidRPr="002F4A40" w:rsidRDefault="002F4A40" w:rsidP="002F4A4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F4A40" w:rsidRPr="002F4A40" w:rsidRDefault="002F4A40" w:rsidP="002F4A40">
          <w:pPr>
            <w:jc w:val="right"/>
            <w:rPr>
              <w:rFonts w:eastAsia="Verdana" w:cs="Verdana"/>
              <w:szCs w:val="18"/>
            </w:rPr>
          </w:pPr>
          <w:r w:rsidRPr="002F4A40">
            <w:rPr>
              <w:rFonts w:eastAsia="Verdana" w:cs="Verdana"/>
              <w:szCs w:val="18"/>
            </w:rPr>
            <w:t>25 de julio de 2018</w:t>
          </w:r>
        </w:p>
      </w:tc>
    </w:tr>
    <w:tr w:rsidR="002F4A40" w:rsidRPr="002F4A40" w:rsidTr="002F4A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F4A40" w:rsidRPr="002F4A40" w:rsidRDefault="002F4A40" w:rsidP="002F4A40">
          <w:pPr>
            <w:jc w:val="left"/>
            <w:rPr>
              <w:rFonts w:eastAsia="Verdana" w:cs="Verdana"/>
              <w:b/>
              <w:szCs w:val="18"/>
            </w:rPr>
          </w:pPr>
          <w:r w:rsidRPr="002F4A40">
            <w:rPr>
              <w:rFonts w:eastAsia="Verdana" w:cs="Verdana"/>
              <w:color w:val="FF0000"/>
              <w:szCs w:val="18"/>
            </w:rPr>
            <w:t>(18</w:t>
          </w:r>
          <w:r w:rsidRPr="002F4A40">
            <w:rPr>
              <w:rFonts w:eastAsia="Verdana" w:cs="Verdana"/>
              <w:color w:val="FF0000"/>
              <w:szCs w:val="18"/>
            </w:rPr>
            <w:noBreakHyphen/>
          </w:r>
          <w:r w:rsidR="00C55135">
            <w:rPr>
              <w:rFonts w:eastAsia="Verdana" w:cs="Verdana"/>
              <w:color w:val="FF0000"/>
              <w:szCs w:val="18"/>
            </w:rPr>
            <w:t>4704</w:t>
          </w:r>
          <w:r w:rsidRPr="002F4A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F4A40" w:rsidRPr="002F4A40" w:rsidRDefault="002F4A40" w:rsidP="002F4A40">
          <w:pPr>
            <w:jc w:val="right"/>
            <w:rPr>
              <w:rFonts w:eastAsia="Verdana" w:cs="Verdana"/>
              <w:szCs w:val="18"/>
            </w:rPr>
          </w:pPr>
          <w:r w:rsidRPr="002F4A40">
            <w:rPr>
              <w:rFonts w:eastAsia="Verdana" w:cs="Verdana"/>
              <w:szCs w:val="18"/>
            </w:rPr>
            <w:t xml:space="preserve">Página: </w:t>
          </w:r>
          <w:r w:rsidRPr="002F4A40">
            <w:rPr>
              <w:rFonts w:eastAsia="Verdana" w:cs="Verdana"/>
              <w:szCs w:val="18"/>
            </w:rPr>
            <w:fldChar w:fldCharType="begin"/>
          </w:r>
          <w:r w:rsidRPr="002F4A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F4A40">
            <w:rPr>
              <w:rFonts w:eastAsia="Verdana" w:cs="Verdana"/>
              <w:szCs w:val="18"/>
            </w:rPr>
            <w:fldChar w:fldCharType="separate"/>
          </w:r>
          <w:r w:rsidR="0082168E">
            <w:rPr>
              <w:rFonts w:eastAsia="Verdana" w:cs="Verdana"/>
              <w:noProof/>
              <w:szCs w:val="18"/>
            </w:rPr>
            <w:t>1</w:t>
          </w:r>
          <w:r w:rsidRPr="002F4A40">
            <w:rPr>
              <w:rFonts w:eastAsia="Verdana" w:cs="Verdana"/>
              <w:szCs w:val="18"/>
            </w:rPr>
            <w:fldChar w:fldCharType="end"/>
          </w:r>
          <w:r w:rsidRPr="002F4A40">
            <w:rPr>
              <w:rFonts w:eastAsia="Verdana" w:cs="Verdana"/>
              <w:szCs w:val="18"/>
            </w:rPr>
            <w:t>/</w:t>
          </w:r>
          <w:r w:rsidRPr="002F4A40">
            <w:rPr>
              <w:rFonts w:eastAsia="Verdana" w:cs="Verdana"/>
              <w:szCs w:val="18"/>
            </w:rPr>
            <w:fldChar w:fldCharType="begin"/>
          </w:r>
          <w:r w:rsidRPr="002F4A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F4A40">
            <w:rPr>
              <w:rFonts w:eastAsia="Verdana" w:cs="Verdana"/>
              <w:szCs w:val="18"/>
            </w:rPr>
            <w:fldChar w:fldCharType="separate"/>
          </w:r>
          <w:r w:rsidR="0082168E">
            <w:rPr>
              <w:rFonts w:eastAsia="Verdana" w:cs="Verdana"/>
              <w:noProof/>
              <w:szCs w:val="18"/>
            </w:rPr>
            <w:t>2</w:t>
          </w:r>
          <w:r w:rsidRPr="002F4A40">
            <w:rPr>
              <w:rFonts w:eastAsia="Verdana" w:cs="Verdana"/>
              <w:szCs w:val="18"/>
            </w:rPr>
            <w:fldChar w:fldCharType="end"/>
          </w:r>
        </w:p>
      </w:tc>
    </w:tr>
    <w:tr w:rsidR="002F4A40" w:rsidRPr="002F4A40" w:rsidTr="002F4A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F4A40" w:rsidRPr="002F4A40" w:rsidRDefault="002F4A40" w:rsidP="002F4A40">
          <w:pPr>
            <w:jc w:val="left"/>
            <w:rPr>
              <w:rFonts w:eastAsia="Verdana" w:cs="Verdana"/>
              <w:szCs w:val="18"/>
            </w:rPr>
          </w:pPr>
          <w:r w:rsidRPr="002F4A4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F4A40" w:rsidRPr="002F4A40" w:rsidRDefault="002F4A40" w:rsidP="002F4A40">
          <w:pPr>
            <w:jc w:val="right"/>
            <w:rPr>
              <w:rFonts w:eastAsia="Verdana" w:cs="Verdana"/>
              <w:bCs/>
              <w:szCs w:val="18"/>
            </w:rPr>
          </w:pPr>
          <w:r w:rsidRPr="002F4A4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F4A40" w:rsidRDefault="0082168E" w:rsidP="002F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E308A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07E95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E2E2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2E23C86"/>
    <w:numStyleLink w:val="LegalHeadings"/>
  </w:abstractNum>
  <w:abstractNum w:abstractNumId="12">
    <w:nsid w:val="57551E12"/>
    <w:multiLevelType w:val="multilevel"/>
    <w:tmpl w:val="B2E23C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B"/>
    <w:rsid w:val="001B630A"/>
    <w:rsid w:val="002445BF"/>
    <w:rsid w:val="002563E8"/>
    <w:rsid w:val="002C2677"/>
    <w:rsid w:val="002F4A40"/>
    <w:rsid w:val="0041087B"/>
    <w:rsid w:val="004129A5"/>
    <w:rsid w:val="004F11E1"/>
    <w:rsid w:val="005E4517"/>
    <w:rsid w:val="006A1E61"/>
    <w:rsid w:val="0082168E"/>
    <w:rsid w:val="008D55B0"/>
    <w:rsid w:val="008F2EE5"/>
    <w:rsid w:val="009E03AB"/>
    <w:rsid w:val="00B77198"/>
    <w:rsid w:val="00C04A7A"/>
    <w:rsid w:val="00C07FEA"/>
    <w:rsid w:val="00C55135"/>
    <w:rsid w:val="00C92F2E"/>
    <w:rsid w:val="00D160DA"/>
    <w:rsid w:val="00D5306B"/>
    <w:rsid w:val="00F40D77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4A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4A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4A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4A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4A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4A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4A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4A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4A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4A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F4A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F4A4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F4A4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F4A4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F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F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F4A4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F4A4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4A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4A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4A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4A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4A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4A4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F4A40"/>
    <w:pPr>
      <w:numPr>
        <w:numId w:val="6"/>
      </w:numPr>
    </w:pPr>
  </w:style>
  <w:style w:type="paragraph" w:styleId="ListBullet">
    <w:name w:val="List Bullet"/>
    <w:basedOn w:val="Normal"/>
    <w:uiPriority w:val="1"/>
    <w:rsid w:val="002F4A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4A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4A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4A4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4A4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4A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4A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F4A4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F4A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4A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4A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4A4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F4A40"/>
    <w:rPr>
      <w:szCs w:val="20"/>
    </w:rPr>
  </w:style>
  <w:style w:type="character" w:customStyle="1" w:styleId="EndnoteTextChar">
    <w:name w:val="Endnote Text Char"/>
    <w:link w:val="EndnoteText"/>
    <w:uiPriority w:val="49"/>
    <w:rsid w:val="002F4A4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4A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F4A4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F4A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4A4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F4A40"/>
    <w:pPr>
      <w:ind w:left="567" w:right="567" w:firstLine="0"/>
    </w:pPr>
  </w:style>
  <w:style w:type="character" w:styleId="FootnoteReference">
    <w:name w:val="footnote reference"/>
    <w:uiPriority w:val="5"/>
    <w:rsid w:val="002F4A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4A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4A4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F4A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4A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4A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4A4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4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4A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4A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4A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4A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4A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F4A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4A4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4A4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4A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4A4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4A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4A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4A40"/>
  </w:style>
  <w:style w:type="paragraph" w:styleId="BlockText">
    <w:name w:val="Block Text"/>
    <w:basedOn w:val="Normal"/>
    <w:uiPriority w:val="99"/>
    <w:semiHidden/>
    <w:unhideWhenUsed/>
    <w:rsid w:val="002F4A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4A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A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4A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4A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4A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A4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F4A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4A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4A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A4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4A4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4A40"/>
  </w:style>
  <w:style w:type="character" w:customStyle="1" w:styleId="DateChar">
    <w:name w:val="Date Char"/>
    <w:basedOn w:val="DefaultParagraphFont"/>
    <w:link w:val="Dat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4A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4A4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4A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F4A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4A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4A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4A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F4A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4A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4A4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F4A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F4A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A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A4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F4A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F4A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4A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4A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4A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4A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4A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4A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4A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4A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4A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4A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4A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4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4A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F4A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F4A40"/>
    <w:rPr>
      <w:lang w:val="es-ES"/>
    </w:rPr>
  </w:style>
  <w:style w:type="paragraph" w:styleId="List">
    <w:name w:val="List"/>
    <w:basedOn w:val="Normal"/>
    <w:uiPriority w:val="99"/>
    <w:semiHidden/>
    <w:unhideWhenUsed/>
    <w:rsid w:val="002F4A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4A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4A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4A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4A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4A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4A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4A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4A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4A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4A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4A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4A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4A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4A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4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4A4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4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4A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F4A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4A4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F4A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F4A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4A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A4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F4A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F4A4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4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4A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F4A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F4A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F4A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4A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F4A4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4A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4A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4A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4A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4A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4A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4A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4A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4A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4A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4A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F4A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F4A4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F4A4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F4A4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F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F4A4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F4A4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F4A4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4A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4A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4A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4A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4A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4A4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F4A40"/>
    <w:pPr>
      <w:numPr>
        <w:numId w:val="6"/>
      </w:numPr>
    </w:pPr>
  </w:style>
  <w:style w:type="paragraph" w:styleId="ListBullet">
    <w:name w:val="List Bullet"/>
    <w:basedOn w:val="Normal"/>
    <w:uiPriority w:val="1"/>
    <w:rsid w:val="002F4A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4A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4A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4A4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4A4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4A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4A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F4A40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F4A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4A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4A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4A4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F4A40"/>
    <w:rPr>
      <w:szCs w:val="20"/>
    </w:rPr>
  </w:style>
  <w:style w:type="character" w:customStyle="1" w:styleId="EndnoteTextChar">
    <w:name w:val="Endnote Text Char"/>
    <w:link w:val="EndnoteText"/>
    <w:uiPriority w:val="49"/>
    <w:rsid w:val="002F4A4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4A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F4A4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F4A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4A4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F4A40"/>
    <w:pPr>
      <w:ind w:left="567" w:right="567" w:firstLine="0"/>
    </w:pPr>
  </w:style>
  <w:style w:type="character" w:styleId="FootnoteReference">
    <w:name w:val="footnote reference"/>
    <w:uiPriority w:val="5"/>
    <w:rsid w:val="002F4A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4A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4A4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F4A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4A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4A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4A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4A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4A4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40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4A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4A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4A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4A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4A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F4A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4A4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4A4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4A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4A4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4A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4A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4A40"/>
  </w:style>
  <w:style w:type="paragraph" w:styleId="BlockText">
    <w:name w:val="Block Text"/>
    <w:basedOn w:val="Normal"/>
    <w:uiPriority w:val="99"/>
    <w:semiHidden/>
    <w:unhideWhenUsed/>
    <w:rsid w:val="002F4A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4A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A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4A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4A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4A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A40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F4A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4A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4A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A40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4A4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4A40"/>
  </w:style>
  <w:style w:type="character" w:customStyle="1" w:styleId="DateChar">
    <w:name w:val="Date Char"/>
    <w:basedOn w:val="DefaultParagraphFont"/>
    <w:link w:val="Dat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4A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4A40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4A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F4A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4A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4A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4A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F4A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4A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4A4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F4A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F4A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A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A40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F4A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F4A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F4A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4A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4A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4A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4A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4A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4A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4A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4A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4A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4A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4A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4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4A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F4A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F4A40"/>
    <w:rPr>
      <w:lang w:val="es-ES"/>
    </w:rPr>
  </w:style>
  <w:style w:type="paragraph" w:styleId="List">
    <w:name w:val="List"/>
    <w:basedOn w:val="Normal"/>
    <w:uiPriority w:val="99"/>
    <w:semiHidden/>
    <w:unhideWhenUsed/>
    <w:rsid w:val="002F4A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4A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4A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4A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4A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4A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4A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4A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4A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4A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4A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4A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4A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4A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4A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4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4A40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4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4A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4A4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F4A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4A4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F4A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F4A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4A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A40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F4A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F4A4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4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4A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F4A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F4A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F4A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4A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F4A4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4A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4A4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3902_00_e.pdf" TargetMode="External"/><Relationship Id="rId13" Type="http://schemas.openxmlformats.org/officeDocument/2006/relationships/hyperlink" Target="mailto:sps@mpi.govt.nz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s@mpi.govt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pi.govt.nz/dmsdocument/299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pi.govt.nz/dmsdocument/1777-processed-tilapia-and-catfish-for-human-consumption-from-specified-countries-import-health-standar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3902_01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638</Words>
  <Characters>3743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2018-08-01T11:46:00Z</dcterms:created>
  <dcterms:modified xsi:type="dcterms:W3CDTF">2018-08-01T12:31:00Z</dcterms:modified>
</cp:coreProperties>
</file>