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C04880" w:rsidRDefault="00C04880" w:rsidP="00C04880">
      <w:pPr>
        <w:pStyle w:val="Titre"/>
        <w:rPr>
          <w:caps w:val="0"/>
          <w:kern w:val="0"/>
        </w:rPr>
      </w:pPr>
      <w:r w:rsidRPr="00C04880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04880" w:rsidRPr="00C04880" w:rsidTr="00C0488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Miembro que notifica</w:t>
            </w:r>
            <w:r w:rsidR="00C04880" w:rsidRPr="00C04880">
              <w:rPr>
                <w:b/>
              </w:rPr>
              <w:t xml:space="preserve">: </w:t>
            </w:r>
            <w:r w:rsidR="00C04880" w:rsidRPr="00C04880">
              <w:rPr>
                <w:u w:val="single"/>
              </w:rPr>
              <w:t>F</w:t>
            </w:r>
            <w:r w:rsidRPr="00C04880">
              <w:rPr>
                <w:u w:val="single"/>
              </w:rPr>
              <w:t>ILIPINAS</w:t>
            </w:r>
          </w:p>
          <w:p w:rsidR="00326D34" w:rsidRPr="00C04880" w:rsidRDefault="00647954" w:rsidP="00C04880">
            <w:pPr>
              <w:spacing w:after="120"/>
            </w:pPr>
            <w:r w:rsidRPr="00C04880">
              <w:rPr>
                <w:b/>
              </w:rPr>
              <w:t>Si procede, nombre del gobierno local de que se trate:</w:t>
            </w:r>
            <w:r w:rsidRPr="00C04880">
              <w:t xml:space="preserve"> 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Organismo responsable</w:t>
            </w:r>
            <w:r w:rsidR="00C04880" w:rsidRPr="00C04880">
              <w:rPr>
                <w:b/>
              </w:rPr>
              <w:t xml:space="preserve">: </w:t>
            </w:r>
            <w:proofErr w:type="spellStart"/>
            <w:r w:rsidR="00C04880" w:rsidRPr="00C04880">
              <w:rPr>
                <w:i/>
                <w:iCs/>
              </w:rPr>
              <w:t>D</w:t>
            </w:r>
            <w:r w:rsidRPr="00C04880">
              <w:rPr>
                <w:i/>
                <w:iCs/>
              </w:rPr>
              <w:t>epartment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of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Agriculture</w:t>
            </w:r>
            <w:proofErr w:type="spellEnd"/>
            <w:r w:rsidRPr="00C04880">
              <w:t xml:space="preserve"> (Departamento de Agricultura)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Productos abarcados (número de la(s) partida(s) arancelaria(s) según se especifica en las listas nacionales depositadas en la OMC</w:t>
            </w:r>
            <w:r w:rsidR="00C04880" w:rsidRPr="00C04880">
              <w:rPr>
                <w:b/>
              </w:rPr>
              <w:t>; d</w:t>
            </w:r>
            <w:r w:rsidRPr="00C04880">
              <w:rPr>
                <w:b/>
              </w:rPr>
              <w:t xml:space="preserve">eberá </w:t>
            </w:r>
            <w:proofErr w:type="gramStart"/>
            <w:r w:rsidRPr="00C04880">
              <w:rPr>
                <w:b/>
              </w:rPr>
              <w:t>indicarse</w:t>
            </w:r>
            <w:proofErr w:type="gramEnd"/>
            <w:r w:rsidRPr="00C04880">
              <w:rPr>
                <w:b/>
              </w:rPr>
              <w:t xml:space="preserve"> además, cuando proceda, el número de partida de la </w:t>
            </w:r>
            <w:proofErr w:type="spellStart"/>
            <w:r w:rsidRPr="00C04880">
              <w:rPr>
                <w:b/>
              </w:rPr>
              <w:t>ICS</w:t>
            </w:r>
            <w:proofErr w:type="spellEnd"/>
            <w:r w:rsidRPr="00C04880">
              <w:rPr>
                <w:b/>
              </w:rPr>
              <w:t>)</w:t>
            </w:r>
            <w:r w:rsidR="00C04880" w:rsidRPr="00C04880">
              <w:rPr>
                <w:b/>
              </w:rPr>
              <w:t xml:space="preserve">: </w:t>
            </w:r>
            <w:r w:rsidR="00C04880" w:rsidRPr="00C04880">
              <w:t>p</w:t>
            </w:r>
            <w:r w:rsidRPr="00C04880">
              <w:t>orcinos domésticos o salvajes y sus productos, incluidos carne de porcino y semen.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  <w:rPr>
                <w:b/>
              </w:rPr>
            </w:pPr>
            <w:r w:rsidRPr="00C0488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  <w:rPr>
                <w:b/>
                <w:bCs/>
              </w:rPr>
            </w:pPr>
            <w:r w:rsidRPr="00C04880">
              <w:rPr>
                <w:b/>
              </w:rPr>
              <w:t>Regiones o países que podrían verse afectados, en la medida en que sea procedente o factible:</w:t>
            </w:r>
          </w:p>
          <w:p w:rsidR="00630E92" w:rsidRPr="00C04880" w:rsidRDefault="00C04880" w:rsidP="00C0488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04880">
              <w:rPr>
                <w:b/>
              </w:rPr>
              <w:t>[ ]</w:t>
            </w:r>
            <w:proofErr w:type="gramEnd"/>
            <w:r w:rsidR="00630E92" w:rsidRPr="00C04880">
              <w:rPr>
                <w:b/>
              </w:rPr>
              <w:tab/>
              <w:t>Todos los interlocutores comerciales</w:t>
            </w:r>
          </w:p>
          <w:p w:rsidR="00326D34" w:rsidRPr="00C04880" w:rsidRDefault="00647954" w:rsidP="00C04880">
            <w:pPr>
              <w:spacing w:after="120"/>
              <w:ind w:left="607" w:hanging="607"/>
              <w:rPr>
                <w:b/>
              </w:rPr>
            </w:pPr>
            <w:r w:rsidRPr="00C04880">
              <w:rPr>
                <w:b/>
                <w:bCs/>
              </w:rPr>
              <w:t>[X]</w:t>
            </w:r>
            <w:r w:rsidRPr="00C04880">
              <w:rPr>
                <w:b/>
                <w:bCs/>
              </w:rPr>
              <w:tab/>
              <w:t>Regiones o países específicos</w:t>
            </w:r>
            <w:r w:rsidR="00C04880" w:rsidRPr="00C04880">
              <w:rPr>
                <w:b/>
                <w:bCs/>
              </w:rPr>
              <w:t xml:space="preserve">: </w:t>
            </w:r>
            <w:r w:rsidR="00C04880" w:rsidRPr="00C04880">
              <w:t>L</w:t>
            </w:r>
            <w:r w:rsidRPr="00C04880">
              <w:t>etonia, Polonia, Rumania, la Federación de Rusia, Ucrania y China.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Título del documento notificado</w:t>
            </w:r>
            <w:r w:rsidR="00C04880" w:rsidRPr="00C04880">
              <w:rPr>
                <w:b/>
              </w:rPr>
              <w:t xml:space="preserve">: </w:t>
            </w:r>
            <w:proofErr w:type="spellStart"/>
            <w:r w:rsidR="00C04880" w:rsidRPr="00C04880">
              <w:rPr>
                <w:i/>
                <w:iCs/>
              </w:rPr>
              <w:t>D</w:t>
            </w:r>
            <w:r w:rsidRPr="00C04880">
              <w:rPr>
                <w:i/>
                <w:iCs/>
              </w:rPr>
              <w:t>epartment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of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Agriculture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Memorandum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Order</w:t>
            </w:r>
            <w:proofErr w:type="spellEnd"/>
            <w:r w:rsidRPr="00C04880">
              <w:rPr>
                <w:i/>
                <w:iCs/>
              </w:rPr>
              <w:t xml:space="preserve"> No. 23 Series </w:t>
            </w:r>
            <w:proofErr w:type="spellStart"/>
            <w:r w:rsidRPr="00C04880">
              <w:rPr>
                <w:i/>
                <w:iCs/>
              </w:rPr>
              <w:t>of</w:t>
            </w:r>
            <w:proofErr w:type="spellEnd"/>
            <w:r w:rsidRPr="00C04880">
              <w:rPr>
                <w:i/>
                <w:iCs/>
              </w:rPr>
              <w:t xml:space="preserve"> 2018</w:t>
            </w:r>
            <w:r w:rsidRPr="00C04880">
              <w:t xml:space="preserve"> </w:t>
            </w:r>
            <w:proofErr w:type="spellStart"/>
            <w:r w:rsidRPr="00C04880">
              <w:rPr>
                <w:i/>
                <w:iCs/>
              </w:rPr>
              <w:t>Temporary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Ban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on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the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Importation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of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Domestic</w:t>
            </w:r>
            <w:proofErr w:type="spellEnd"/>
            <w:r w:rsidRPr="00C04880">
              <w:rPr>
                <w:i/>
                <w:iCs/>
              </w:rPr>
              <w:t xml:space="preserve"> and Wild </w:t>
            </w:r>
            <w:proofErr w:type="spellStart"/>
            <w:r w:rsidRPr="00C04880">
              <w:rPr>
                <w:i/>
                <w:iCs/>
              </w:rPr>
              <w:t>Pigs</w:t>
            </w:r>
            <w:proofErr w:type="spellEnd"/>
            <w:r w:rsidRPr="00C04880">
              <w:rPr>
                <w:i/>
                <w:iCs/>
              </w:rPr>
              <w:t xml:space="preserve"> and </w:t>
            </w:r>
            <w:proofErr w:type="spellStart"/>
            <w:r w:rsidRPr="00C04880">
              <w:rPr>
                <w:i/>
                <w:iCs/>
              </w:rPr>
              <w:t>their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Products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Including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Pork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Meat</w:t>
            </w:r>
            <w:proofErr w:type="spellEnd"/>
            <w:r w:rsidRPr="00C04880">
              <w:rPr>
                <w:i/>
                <w:iCs/>
              </w:rPr>
              <w:t xml:space="preserve"> and Semen </w:t>
            </w:r>
            <w:proofErr w:type="spellStart"/>
            <w:r w:rsidRPr="00C04880">
              <w:rPr>
                <w:i/>
                <w:iCs/>
              </w:rPr>
              <w:t>Originating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from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Latvia</w:t>
            </w:r>
            <w:proofErr w:type="spellEnd"/>
            <w:r w:rsidRPr="00C04880">
              <w:rPr>
                <w:i/>
                <w:iCs/>
              </w:rPr>
              <w:t xml:space="preserve">, </w:t>
            </w:r>
            <w:proofErr w:type="spellStart"/>
            <w:r w:rsidRPr="00C04880">
              <w:rPr>
                <w:i/>
                <w:iCs/>
              </w:rPr>
              <w:t>Poland</w:t>
            </w:r>
            <w:proofErr w:type="spellEnd"/>
            <w:r w:rsidRPr="00C04880">
              <w:rPr>
                <w:i/>
                <w:iCs/>
              </w:rPr>
              <w:t xml:space="preserve">, Romania, </w:t>
            </w:r>
            <w:proofErr w:type="spellStart"/>
            <w:r w:rsidRPr="00C04880">
              <w:rPr>
                <w:i/>
                <w:iCs/>
              </w:rPr>
              <w:t>the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Russian</w:t>
            </w:r>
            <w:proofErr w:type="spellEnd"/>
            <w:r w:rsidRPr="00C04880">
              <w:rPr>
                <w:i/>
                <w:iCs/>
              </w:rPr>
              <w:t xml:space="preserve"> </w:t>
            </w:r>
            <w:proofErr w:type="spellStart"/>
            <w:r w:rsidRPr="00C04880">
              <w:rPr>
                <w:i/>
                <w:iCs/>
              </w:rPr>
              <w:t>Federation</w:t>
            </w:r>
            <w:proofErr w:type="spellEnd"/>
            <w:r w:rsidRPr="00C04880">
              <w:rPr>
                <w:i/>
                <w:iCs/>
              </w:rPr>
              <w:t xml:space="preserve">, </w:t>
            </w:r>
            <w:proofErr w:type="spellStart"/>
            <w:r w:rsidRPr="00C04880">
              <w:rPr>
                <w:i/>
                <w:iCs/>
              </w:rPr>
              <w:t>Ukraine</w:t>
            </w:r>
            <w:proofErr w:type="spellEnd"/>
            <w:r w:rsidRPr="00C04880">
              <w:rPr>
                <w:i/>
                <w:iCs/>
              </w:rPr>
              <w:t xml:space="preserve"> and China</w:t>
            </w:r>
            <w:r w:rsidRPr="00C04880">
              <w:t xml:space="preserve"> (Orden Administrativa </w:t>
            </w:r>
            <w:proofErr w:type="spellStart"/>
            <w:r w:rsidRPr="00C04880">
              <w:t>Nº</w:t>
            </w:r>
            <w:proofErr w:type="spellEnd"/>
            <w:r w:rsidRPr="00C04880">
              <w:t xml:space="preserve"> 23 del Departamento de Agricultura, serie </w:t>
            </w:r>
            <w:r w:rsidR="00C04880" w:rsidRPr="00C04880">
              <w:t>de 2018</w:t>
            </w:r>
            <w:r w:rsidRPr="00C04880">
              <w:t>, Prohibición temporal de la importación de porcinos domésticos o salvajes y sus productos, incluidos carne de porcino y semen, provenientes de Letonia, Polonia, Rumania, la Federación de Rusia, Ucrania y China)</w:t>
            </w:r>
            <w:r w:rsidR="00C04880" w:rsidRPr="00C04880">
              <w:t xml:space="preserve">. </w:t>
            </w:r>
            <w:r w:rsidR="00C04880" w:rsidRPr="00C04880">
              <w:rPr>
                <w:b/>
              </w:rPr>
              <w:t>I</w:t>
            </w:r>
            <w:r w:rsidRPr="00C04880">
              <w:rPr>
                <w:b/>
              </w:rPr>
              <w:t>dioma(s)</w:t>
            </w:r>
            <w:r w:rsidR="00C04880" w:rsidRPr="00C04880">
              <w:rPr>
                <w:b/>
              </w:rPr>
              <w:t xml:space="preserve">: </w:t>
            </w:r>
            <w:r w:rsidR="00C04880" w:rsidRPr="00C04880">
              <w:t>i</w:t>
            </w:r>
            <w:r w:rsidRPr="00C04880">
              <w:t>nglés</w:t>
            </w:r>
            <w:r w:rsidR="00C04880" w:rsidRPr="00C04880">
              <w:t xml:space="preserve">. </w:t>
            </w:r>
            <w:r w:rsidR="00C04880" w:rsidRPr="00C04880">
              <w:rPr>
                <w:b/>
              </w:rPr>
              <w:t>N</w:t>
            </w:r>
            <w:r w:rsidRPr="00C04880">
              <w:rPr>
                <w:b/>
              </w:rPr>
              <w:t>úmero de páginas</w:t>
            </w:r>
            <w:r w:rsidR="00C04880" w:rsidRPr="00C04880">
              <w:rPr>
                <w:b/>
              </w:rPr>
              <w:t xml:space="preserve">: </w:t>
            </w:r>
            <w:r w:rsidR="00C04880" w:rsidRPr="00C04880">
              <w:t>1</w:t>
            </w:r>
            <w:r w:rsidRPr="00C04880">
              <w:t>.</w:t>
            </w:r>
          </w:p>
          <w:p w:rsidR="00326D34" w:rsidRPr="00C04880" w:rsidRDefault="00167263" w:rsidP="00C04880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04880" w:rsidRPr="00C04880">
                <w:rPr>
                  <w:rStyle w:val="Lienhypertexte"/>
                </w:rPr>
                <w:t>https://members.wto.org/crnattachments/2018/SPS/PHL/18_4770_00_e.pdf</w:t>
              </w:r>
            </w:hyperlink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Descripción del contenido</w:t>
            </w:r>
            <w:r w:rsidR="00C04880" w:rsidRPr="00C04880">
              <w:rPr>
                <w:b/>
              </w:rPr>
              <w:t xml:space="preserve">: </w:t>
            </w:r>
            <w:r w:rsidR="00C04880" w:rsidRPr="00C04880">
              <w:t>l</w:t>
            </w:r>
            <w:r w:rsidRPr="00C04880">
              <w:t xml:space="preserve">a Orden notificada prohíbe la importación de porcinos domésticos o salvajes y sus productos, incluidos carne de porcino y semen, provenientes de Letonia, Polonia, Rumania, la Federación de Rusia, Ucrania y China, y suspende de inmediato el procesamiento y la evaluación de las solicitudes de licencias sanitarias y fitosanitarias de importación de los productos mencionados </w:t>
            </w:r>
            <w:r w:rsidRPr="00C04880">
              <w:rPr>
                <w:i/>
                <w:iCs/>
              </w:rPr>
              <w:t>supra</w:t>
            </w:r>
            <w:r w:rsidRPr="00C04880">
              <w:t xml:space="preserve"> y la emisión de dichas licencias</w:t>
            </w:r>
            <w:r w:rsidR="00C04880" w:rsidRPr="00C04880">
              <w:t>. L</w:t>
            </w:r>
            <w:r w:rsidRPr="00C04880">
              <w:t>os funcionarios e inspectores de cuarentena veterinaria del Departamento de Agricultura inmovilizarán y confiscarán en todos los puertos principales del país los envíos de los productos mencionados que se destinen a Filipinas</w:t>
            </w:r>
            <w:r w:rsidR="00C04880" w:rsidRPr="00C04880">
              <w:t>. T</w:t>
            </w:r>
            <w:r w:rsidRPr="00C04880">
              <w:t xml:space="preserve">ambién se confiscarán la carne y los productos cárnicos importados por pasajeros procedentes de los países indicados </w:t>
            </w:r>
            <w:r w:rsidRPr="00C04880">
              <w:rPr>
                <w:i/>
                <w:iCs/>
              </w:rPr>
              <w:t>supra</w:t>
            </w:r>
            <w:r w:rsidRPr="00C04880">
              <w:t>.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Objetivo y razón de ser</w:t>
            </w:r>
            <w:r w:rsidR="00C04880" w:rsidRPr="00C04880">
              <w:rPr>
                <w:b/>
              </w:rPr>
              <w:t>: [</w:t>
            </w:r>
            <w:r w:rsidRPr="00C04880">
              <w:rPr>
                <w:b/>
              </w:rPr>
              <w:t xml:space="preserve">X] inocuidad de los alimentos, [X] sanidad animal, </w:t>
            </w:r>
            <w:proofErr w:type="gramStart"/>
            <w:r w:rsidR="00C04880" w:rsidRPr="00C04880">
              <w:rPr>
                <w:b/>
              </w:rPr>
              <w:t>[ ]</w:t>
            </w:r>
            <w:proofErr w:type="gramEnd"/>
            <w:r w:rsidRPr="00C04880">
              <w:rPr>
                <w:b/>
              </w:rPr>
              <w:t xml:space="preserve"> preservación de los vegetales, </w:t>
            </w:r>
            <w:r w:rsidR="00C04880" w:rsidRPr="00C04880">
              <w:rPr>
                <w:b/>
              </w:rPr>
              <w:t>[ ]</w:t>
            </w:r>
            <w:r w:rsidRPr="00C04880">
              <w:rPr>
                <w:b/>
              </w:rPr>
              <w:t xml:space="preserve"> protección de la salud humana contra las enfermedades o plagas animales o vegetales, </w:t>
            </w:r>
            <w:r w:rsidR="00C04880" w:rsidRPr="00C04880">
              <w:rPr>
                <w:b/>
              </w:rPr>
              <w:t>[ ]</w:t>
            </w:r>
            <w:r w:rsidRPr="00C04880">
              <w:rPr>
                <w:b/>
              </w:rPr>
              <w:t xml:space="preserve"> protección del territorio contra otros daños causados por plagas. 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167263">
            <w:pPr>
              <w:keepNext/>
              <w:keepLines/>
              <w:spacing w:before="120" w:after="120"/>
            </w:pPr>
            <w:r w:rsidRPr="00C04880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167263">
            <w:pPr>
              <w:keepNext/>
              <w:keepLines/>
              <w:spacing w:before="120" w:after="120"/>
            </w:pPr>
            <w:r w:rsidRPr="00C04880">
              <w:rPr>
                <w:b/>
              </w:rPr>
              <w:t>Naturaleza del (de los) problema(s) urgente(s) y justificación de la medida de urgencia</w:t>
            </w:r>
            <w:r w:rsidR="00C04880" w:rsidRPr="00C04880">
              <w:rPr>
                <w:b/>
              </w:rPr>
              <w:t xml:space="preserve">: </w:t>
            </w:r>
            <w:r w:rsidR="00C04880" w:rsidRPr="00C04880">
              <w:t>l</w:t>
            </w:r>
            <w:r w:rsidRPr="00C04880">
              <w:t>a decisión se fundamenta en los informes oficiales presentados a la Organización Mundial de Sanidad Animal (</w:t>
            </w:r>
            <w:proofErr w:type="spellStart"/>
            <w:r w:rsidRPr="00C04880">
              <w:t>OIE</w:t>
            </w:r>
            <w:proofErr w:type="spellEnd"/>
            <w:r w:rsidRPr="00C04880">
              <w:t>) en que se indica la existencia de diversos brotes de peste porcina africana en Letonia, Polonia, Rumania, la Federación de Rusia, Ucrania y China que afectan a porcinos domésticos y salvajes.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keepNext/>
              <w:keepLines/>
              <w:spacing w:before="120" w:after="120"/>
            </w:pPr>
            <w:r w:rsidRPr="00C0488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0E92" w:rsidRPr="00C04880" w:rsidRDefault="00647954" w:rsidP="00C04880">
            <w:pPr>
              <w:keepNext/>
              <w:keepLines/>
              <w:spacing w:before="120" w:after="120"/>
              <w:rPr>
                <w:b/>
              </w:rPr>
            </w:pPr>
            <w:r w:rsidRPr="00C04880">
              <w:rPr>
                <w:b/>
              </w:rPr>
              <w:t>¿Existe una norma internacional pertinente</w:t>
            </w:r>
            <w:r w:rsidR="00C04880" w:rsidRPr="00C04880">
              <w:rPr>
                <w:b/>
              </w:rPr>
              <w:t>? D</w:t>
            </w:r>
            <w:r w:rsidRPr="00C04880">
              <w:rPr>
                <w:b/>
              </w:rPr>
              <w:t>e ser así, indíquese la norma:</w:t>
            </w:r>
          </w:p>
          <w:p w:rsidR="00630E92" w:rsidRPr="00C04880" w:rsidRDefault="00C04880" w:rsidP="00C04880">
            <w:pPr>
              <w:keepNext/>
              <w:keepLines/>
              <w:spacing w:after="120"/>
              <w:ind w:left="720" w:hanging="720"/>
            </w:pPr>
            <w:proofErr w:type="gramStart"/>
            <w:r w:rsidRPr="00C04880">
              <w:rPr>
                <w:b/>
                <w:bCs/>
              </w:rPr>
              <w:t>[ ]</w:t>
            </w:r>
            <w:proofErr w:type="gramEnd"/>
            <w:r w:rsidR="00630E92" w:rsidRPr="00C0488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630E92" w:rsidRPr="00C04880">
              <w:rPr>
                <w:b/>
                <w:bCs/>
              </w:rPr>
              <w:t>Alimentarius</w:t>
            </w:r>
            <w:proofErr w:type="spellEnd"/>
            <w:r w:rsidR="00630E92" w:rsidRPr="00C04880">
              <w:rPr>
                <w:b/>
                <w:bCs/>
              </w:rPr>
              <w:t xml:space="preserve"> </w:t>
            </w:r>
            <w:r w:rsidR="00630E92" w:rsidRPr="00C0488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30E92" w:rsidRPr="00C04880">
              <w:rPr>
                <w:b/>
                <w:bCs/>
              </w:rPr>
              <w:t>:</w:t>
            </w:r>
          </w:p>
          <w:p w:rsidR="00630E92" w:rsidRPr="00C04880" w:rsidRDefault="00647954" w:rsidP="00C04880">
            <w:pPr>
              <w:keepNext/>
              <w:keepLines/>
              <w:ind w:left="720" w:hanging="720"/>
              <w:rPr>
                <w:b/>
                <w:i/>
              </w:rPr>
            </w:pPr>
            <w:r w:rsidRPr="00C04880">
              <w:rPr>
                <w:b/>
                <w:bCs/>
              </w:rPr>
              <w:t>[X]</w:t>
            </w:r>
            <w:r w:rsidRPr="00C0488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C04880">
              <w:rPr>
                <w:b/>
                <w:bCs/>
              </w:rPr>
              <w:t>OIE</w:t>
            </w:r>
            <w:proofErr w:type="spellEnd"/>
            <w:r w:rsidRPr="00C04880">
              <w:rPr>
                <w:b/>
                <w:bCs/>
              </w:rPr>
              <w:t xml:space="preserve">) </w:t>
            </w:r>
            <w:r w:rsidRPr="00C0488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Pr="00C04880">
              <w:rPr>
                <w:b/>
                <w:bCs/>
              </w:rPr>
              <w:t>:</w:t>
            </w:r>
          </w:p>
          <w:p w:rsidR="00326D34" w:rsidRPr="00C04880" w:rsidRDefault="00647954" w:rsidP="00C04880">
            <w:pPr>
              <w:keepNext/>
              <w:keepLines/>
              <w:spacing w:after="120"/>
              <w:ind w:left="720" w:hanging="720"/>
            </w:pPr>
            <w:r w:rsidRPr="00C04880">
              <w:rPr>
                <w:b/>
                <w:i/>
              </w:rPr>
              <w:tab/>
            </w:r>
            <w:r w:rsidRPr="00C04880">
              <w:t xml:space="preserve">Capítulos 1.1, 4.3 y 15.1 del Código Sanitario para los Animales Terrestres </w:t>
            </w:r>
            <w:r w:rsidR="00C04880" w:rsidRPr="00C04880">
              <w:t>de</w:t>
            </w:r>
            <w:r w:rsidR="00167263">
              <w:t> </w:t>
            </w:r>
            <w:r w:rsidR="00C04880" w:rsidRPr="00C04880">
              <w:t>2018</w:t>
            </w:r>
          </w:p>
          <w:p w:rsidR="00630E92" w:rsidRPr="00C04880" w:rsidRDefault="00C04880" w:rsidP="00C04880">
            <w:pPr>
              <w:keepNext/>
              <w:keepLines/>
              <w:spacing w:after="120"/>
              <w:ind w:left="720" w:hanging="720"/>
            </w:pPr>
            <w:proofErr w:type="gramStart"/>
            <w:r w:rsidRPr="00C04880">
              <w:rPr>
                <w:b/>
                <w:bCs/>
              </w:rPr>
              <w:t>[ ]</w:t>
            </w:r>
            <w:proofErr w:type="gramEnd"/>
            <w:r w:rsidR="00630E92" w:rsidRPr="00C04880">
              <w:rPr>
                <w:b/>
                <w:bCs/>
              </w:rPr>
              <w:tab/>
              <w:t xml:space="preserve">de la Convención Internacional de Protección Fitosanitaria </w:t>
            </w:r>
            <w:r w:rsidR="00630E92" w:rsidRPr="00C0488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30E92" w:rsidRPr="00C04880">
              <w:rPr>
                <w:b/>
                <w:bCs/>
                <w:i/>
                <w:iCs/>
              </w:rPr>
              <w:t>NIMF</w:t>
            </w:r>
            <w:proofErr w:type="spellEnd"/>
            <w:r w:rsidR="00630E92" w:rsidRPr="00C04880">
              <w:rPr>
                <w:b/>
                <w:bCs/>
                <w:i/>
                <w:iCs/>
              </w:rPr>
              <w:t>)</w:t>
            </w:r>
            <w:r w:rsidR="00630E92" w:rsidRPr="00C04880">
              <w:rPr>
                <w:b/>
                <w:bCs/>
              </w:rPr>
              <w:t>:</w:t>
            </w:r>
          </w:p>
          <w:p w:rsidR="00326D34" w:rsidRPr="00C04880" w:rsidRDefault="00C04880" w:rsidP="00C0488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C04880">
              <w:rPr>
                <w:b/>
              </w:rPr>
              <w:t>[ ]</w:t>
            </w:r>
            <w:proofErr w:type="gramEnd"/>
            <w:r w:rsidR="00630E92" w:rsidRPr="00C04880">
              <w:rPr>
                <w:b/>
              </w:rPr>
              <w:tab/>
              <w:t>Ninguna</w:t>
            </w:r>
          </w:p>
          <w:p w:rsidR="00326D34" w:rsidRPr="00C04880" w:rsidRDefault="00647954" w:rsidP="00C04880">
            <w:pPr>
              <w:keepNext/>
              <w:keepLines/>
              <w:spacing w:after="120"/>
              <w:rPr>
                <w:b/>
              </w:rPr>
            </w:pPr>
            <w:r w:rsidRPr="00C04880">
              <w:rPr>
                <w:b/>
              </w:rPr>
              <w:t>¿Se ajusta la reglamentación que se propone a la norma internacional pertinente?</w:t>
            </w:r>
          </w:p>
          <w:p w:rsidR="00326D34" w:rsidRPr="00C04880" w:rsidRDefault="00647954" w:rsidP="00C04880">
            <w:pPr>
              <w:keepNext/>
              <w:keepLines/>
              <w:spacing w:after="120"/>
              <w:rPr>
                <w:b/>
              </w:rPr>
            </w:pPr>
            <w:r w:rsidRPr="00C04880">
              <w:rPr>
                <w:b/>
              </w:rPr>
              <w:t>[X] S</w:t>
            </w:r>
            <w:r w:rsidR="00C04880" w:rsidRPr="00C04880">
              <w:rPr>
                <w:b/>
              </w:rPr>
              <w:t xml:space="preserve">í </w:t>
            </w:r>
            <w:proofErr w:type="gramStart"/>
            <w:r w:rsidR="00C04880" w:rsidRPr="00C04880">
              <w:rPr>
                <w:b/>
              </w:rPr>
              <w:t>[ ]</w:t>
            </w:r>
            <w:proofErr w:type="gramEnd"/>
            <w:r w:rsidRPr="00C04880">
              <w:rPr>
                <w:b/>
              </w:rPr>
              <w:t xml:space="preserve"> No</w:t>
            </w:r>
          </w:p>
          <w:p w:rsidR="00326D34" w:rsidRPr="00C04880" w:rsidRDefault="00647954" w:rsidP="00C04880">
            <w:pPr>
              <w:keepNext/>
              <w:keepLines/>
              <w:spacing w:after="120"/>
              <w:rPr>
                <w:bCs/>
              </w:rPr>
            </w:pPr>
            <w:r w:rsidRPr="00C04880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Otros documentos pertinentes e idioma(s) en que están disponibles:</w:t>
            </w:r>
            <w:r w:rsidRPr="00C04880">
              <w:t xml:space="preserve"> 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7954" w:rsidRPr="00C04880" w:rsidRDefault="00647954" w:rsidP="00C04880">
            <w:pPr>
              <w:spacing w:before="120"/>
              <w:rPr>
                <w:b/>
              </w:rPr>
            </w:pPr>
            <w:r w:rsidRPr="00C04880">
              <w:rPr>
                <w:b/>
                <w:bCs/>
              </w:rPr>
              <w:t xml:space="preserve">Fecha de entrada en vigor </w:t>
            </w:r>
            <w:r w:rsidRPr="00C04880">
              <w:rPr>
                <w:b/>
                <w:bCs/>
                <w:i/>
                <w:iCs/>
              </w:rPr>
              <w:t>(día/mes/</w:t>
            </w:r>
            <w:proofErr w:type="gramStart"/>
            <w:r w:rsidRPr="00C04880">
              <w:rPr>
                <w:b/>
                <w:bCs/>
                <w:i/>
                <w:iCs/>
              </w:rPr>
              <w:t>año)</w:t>
            </w:r>
            <w:r w:rsidRPr="00C04880">
              <w:rPr>
                <w:b/>
                <w:bCs/>
              </w:rPr>
              <w:t>/</w:t>
            </w:r>
            <w:proofErr w:type="gramEnd"/>
            <w:r w:rsidRPr="00C04880">
              <w:rPr>
                <w:b/>
                <w:bCs/>
              </w:rPr>
              <w:t>período de aplicación (según corresponda)</w:t>
            </w:r>
            <w:r w:rsidRPr="00C04880">
              <w:rPr>
                <w:b/>
              </w:rPr>
              <w:t>:</w:t>
            </w:r>
          </w:p>
          <w:p w:rsidR="00630E92" w:rsidRPr="00C04880" w:rsidRDefault="00647954" w:rsidP="00C04880">
            <w:pPr>
              <w:spacing w:after="120"/>
              <w:rPr>
                <w:bCs/>
              </w:rPr>
            </w:pPr>
            <w:r w:rsidRPr="00C04880">
              <w:t xml:space="preserve">30 de agosto </w:t>
            </w:r>
            <w:r w:rsidR="00C04880" w:rsidRPr="00C04880">
              <w:t>de 2018</w:t>
            </w:r>
          </w:p>
          <w:p w:rsidR="00326D34" w:rsidRPr="00C04880" w:rsidRDefault="00C04880" w:rsidP="00C04880">
            <w:pPr>
              <w:spacing w:before="120" w:after="120"/>
            </w:pPr>
            <w:proofErr w:type="gramStart"/>
            <w:r w:rsidRPr="00C04880">
              <w:rPr>
                <w:b/>
              </w:rPr>
              <w:t>[ ]</w:t>
            </w:r>
            <w:proofErr w:type="gramEnd"/>
            <w:r w:rsidR="00630E92" w:rsidRPr="00C04880">
              <w:rPr>
                <w:b/>
              </w:rPr>
              <w:tab/>
              <w:t xml:space="preserve">Medida de facilitación del comercio </w:t>
            </w:r>
          </w:p>
        </w:tc>
      </w:tr>
      <w:tr w:rsidR="00C04880" w:rsidRPr="00C04880" w:rsidTr="00C048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spacing w:before="120" w:after="120"/>
            </w:pPr>
            <w:r w:rsidRPr="00C0488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0E92" w:rsidRPr="00C04880" w:rsidRDefault="00647954" w:rsidP="00C04880">
            <w:pPr>
              <w:spacing w:before="120" w:after="120"/>
              <w:rPr>
                <w:b/>
              </w:rPr>
            </w:pPr>
            <w:r w:rsidRPr="00C04880">
              <w:rPr>
                <w:b/>
              </w:rPr>
              <w:t>Organismo o autoridad encargado de tramitar las observaciones</w:t>
            </w:r>
            <w:r w:rsidR="00C04880" w:rsidRPr="00C04880">
              <w:rPr>
                <w:b/>
              </w:rPr>
              <w:t>: [</w:t>
            </w:r>
            <w:r w:rsidRPr="00C04880">
              <w:rPr>
                <w:b/>
              </w:rPr>
              <w:t>X] Organismo nacional encargado de la notificación, [X] Servicio nacional de información</w:t>
            </w:r>
            <w:r w:rsidR="00C04880" w:rsidRPr="00C04880">
              <w:rPr>
                <w:b/>
              </w:rPr>
              <w:t>. D</w:t>
            </w:r>
            <w:r w:rsidRPr="00C04880">
              <w:rPr>
                <w:b/>
              </w:rPr>
              <w:t>irección, número de fax y dirección de correo electrónico (en su caso) de otra institución: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Office of the Director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Policy Research Service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Department of Agriculture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lang w:val="en-GB"/>
              </w:rPr>
              <w:t>Elliptical Road, Diliman,</w:t>
            </w:r>
          </w:p>
          <w:p w:rsidR="00B644CD" w:rsidRPr="00C04880" w:rsidRDefault="00647954" w:rsidP="00C04880">
            <w:proofErr w:type="spellStart"/>
            <w:r w:rsidRPr="00C04880">
              <w:t>Quezon</w:t>
            </w:r>
            <w:proofErr w:type="spellEnd"/>
            <w:r w:rsidRPr="00C04880">
              <w:t xml:space="preserve"> City</w:t>
            </w:r>
          </w:p>
          <w:p w:rsidR="00B644CD" w:rsidRPr="00C04880" w:rsidRDefault="00647954" w:rsidP="00C04880">
            <w:r w:rsidRPr="00C04880">
              <w:t>Teléfono</w:t>
            </w:r>
            <w:r w:rsidR="00C04880" w:rsidRPr="00C04880">
              <w:t>: +</w:t>
            </w:r>
            <w:r w:rsidRPr="00C04880">
              <w:t>(632) 926 7439</w:t>
            </w:r>
          </w:p>
          <w:p w:rsidR="00B644CD" w:rsidRPr="00C04880" w:rsidRDefault="00647954" w:rsidP="00C04880">
            <w:r w:rsidRPr="00C04880">
              <w:t>Fax</w:t>
            </w:r>
            <w:r w:rsidR="00C04880" w:rsidRPr="00C04880">
              <w:t>: +</w:t>
            </w:r>
            <w:r w:rsidRPr="00C04880">
              <w:t>(632) 928 0590</w:t>
            </w:r>
          </w:p>
          <w:p w:rsidR="00B644CD" w:rsidRPr="00C04880" w:rsidRDefault="00630E92" w:rsidP="00C04880">
            <w:pPr>
              <w:spacing w:after="120"/>
            </w:pPr>
            <w:r w:rsidRPr="00C04880">
              <w:t>Correo electrónico</w:t>
            </w:r>
            <w:r w:rsidR="00C04880" w:rsidRPr="00C04880">
              <w:t>: s</w:t>
            </w:r>
            <w:r w:rsidRPr="00C04880">
              <w:t>pspilipinas@da.gov.ph</w:t>
            </w:r>
          </w:p>
          <w:p w:rsidR="00B644CD" w:rsidRPr="00167263" w:rsidRDefault="00647954" w:rsidP="00C04880">
            <w:pPr>
              <w:spacing w:after="120"/>
              <w:rPr>
                <w:lang w:val="en-GB"/>
              </w:rPr>
            </w:pPr>
            <w:r w:rsidRPr="00167263">
              <w:rPr>
                <w:lang w:val="en-GB"/>
              </w:rPr>
              <w:t>o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National Veterinary Quarantine Services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Bureau of Animal Industry</w:t>
            </w:r>
          </w:p>
          <w:p w:rsidR="00B644CD" w:rsidRPr="00C04880" w:rsidRDefault="00647954" w:rsidP="00C04880">
            <w:proofErr w:type="spellStart"/>
            <w:r w:rsidRPr="00C04880">
              <w:t>Visayas</w:t>
            </w:r>
            <w:proofErr w:type="spellEnd"/>
            <w:r w:rsidRPr="00C04880">
              <w:t xml:space="preserve"> Avenue, </w:t>
            </w:r>
            <w:proofErr w:type="spellStart"/>
            <w:r w:rsidRPr="00C04880">
              <w:t>Diliman</w:t>
            </w:r>
            <w:proofErr w:type="spellEnd"/>
          </w:p>
          <w:p w:rsidR="00B644CD" w:rsidRPr="00C04880" w:rsidRDefault="00647954" w:rsidP="00C04880">
            <w:proofErr w:type="spellStart"/>
            <w:r w:rsidRPr="00C04880">
              <w:t>Quezon</w:t>
            </w:r>
            <w:proofErr w:type="spellEnd"/>
            <w:r w:rsidRPr="00C04880">
              <w:t xml:space="preserve"> City</w:t>
            </w:r>
          </w:p>
          <w:p w:rsidR="00B644CD" w:rsidRPr="00C04880" w:rsidRDefault="00647954" w:rsidP="00C04880">
            <w:r w:rsidRPr="00C04880">
              <w:t>Teléfono</w:t>
            </w:r>
            <w:r w:rsidR="00C04880" w:rsidRPr="00C04880">
              <w:t>: +</w:t>
            </w:r>
            <w:r w:rsidRPr="00C04880">
              <w:t>(632) 920 0815</w:t>
            </w:r>
          </w:p>
          <w:p w:rsidR="00B644CD" w:rsidRPr="00C04880" w:rsidRDefault="00647954" w:rsidP="00C04880">
            <w:r w:rsidRPr="00C04880">
              <w:t>Fax</w:t>
            </w:r>
            <w:r w:rsidR="00C04880" w:rsidRPr="00C04880">
              <w:t>: +</w:t>
            </w:r>
            <w:r w:rsidRPr="00C04880">
              <w:t>(632) 920 0916</w:t>
            </w:r>
          </w:p>
          <w:p w:rsidR="00B644CD" w:rsidRPr="00C04880" w:rsidRDefault="00630E92" w:rsidP="00C04880">
            <w:r w:rsidRPr="00C04880">
              <w:t>Correo electrónico</w:t>
            </w:r>
            <w:r w:rsidR="00C04880" w:rsidRPr="00C04880">
              <w:t>: n</w:t>
            </w:r>
            <w:r w:rsidRPr="00C04880">
              <w:t>vqs_bai@yahoo.com</w:t>
            </w:r>
          </w:p>
          <w:p w:rsidR="00B644CD" w:rsidRPr="00C04880" w:rsidRDefault="003A108E" w:rsidP="00C04880">
            <w:pPr>
              <w:tabs>
                <w:tab w:val="left" w:pos="698"/>
              </w:tabs>
              <w:spacing w:after="120"/>
            </w:pPr>
            <w:r w:rsidRPr="00C04880">
              <w:tab/>
              <w:t>quarantine_bai@yahoo.com</w:t>
            </w:r>
          </w:p>
        </w:tc>
      </w:tr>
      <w:tr w:rsidR="00B644CD" w:rsidRPr="00C04880" w:rsidTr="00C0488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C04880" w:rsidRDefault="00647954" w:rsidP="00C04880">
            <w:pPr>
              <w:keepNext/>
              <w:keepLines/>
              <w:spacing w:before="120" w:after="120"/>
              <w:rPr>
                <w:b/>
              </w:rPr>
            </w:pPr>
            <w:r w:rsidRPr="00C04880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30E92" w:rsidRPr="00C04880" w:rsidRDefault="00647954" w:rsidP="00C04880">
            <w:pPr>
              <w:keepNext/>
              <w:keepLines/>
              <w:spacing w:before="120" w:after="120"/>
            </w:pPr>
            <w:r w:rsidRPr="00C04880">
              <w:rPr>
                <w:b/>
                <w:bCs/>
              </w:rPr>
              <w:t>Texto(s) disponible(s) en</w:t>
            </w:r>
            <w:r w:rsidR="00C04880" w:rsidRPr="00C04880">
              <w:rPr>
                <w:b/>
                <w:bCs/>
              </w:rPr>
              <w:t>: [</w:t>
            </w:r>
            <w:r w:rsidRPr="00C04880">
              <w:rPr>
                <w:b/>
                <w:bCs/>
              </w:rPr>
              <w:t>X] Organismo nacional encargado de la notificación, [X] Servicio nacional de información</w:t>
            </w:r>
            <w:r w:rsidR="00C04880" w:rsidRPr="00C04880">
              <w:rPr>
                <w:b/>
                <w:bCs/>
              </w:rPr>
              <w:t>. D</w:t>
            </w:r>
            <w:r w:rsidRPr="00C04880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Office of the Director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Policy Research Service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Department of Agriculture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lang w:val="en-GB"/>
              </w:rPr>
              <w:t>Elliptical Road, Diliman,</w:t>
            </w:r>
          </w:p>
          <w:p w:rsidR="00B644CD" w:rsidRPr="00C04880" w:rsidRDefault="00647954" w:rsidP="00C04880">
            <w:proofErr w:type="spellStart"/>
            <w:r w:rsidRPr="00C04880">
              <w:t>Quezon</w:t>
            </w:r>
            <w:proofErr w:type="spellEnd"/>
            <w:r w:rsidRPr="00C04880">
              <w:t xml:space="preserve"> City</w:t>
            </w:r>
          </w:p>
          <w:p w:rsidR="00B644CD" w:rsidRPr="00C04880" w:rsidRDefault="00647954" w:rsidP="00C04880">
            <w:r w:rsidRPr="00C04880">
              <w:t>Teléfono</w:t>
            </w:r>
            <w:r w:rsidR="00C04880" w:rsidRPr="00C04880">
              <w:t>: +</w:t>
            </w:r>
            <w:r w:rsidRPr="00C04880">
              <w:t>(632) 926 7439</w:t>
            </w:r>
          </w:p>
          <w:p w:rsidR="00B644CD" w:rsidRPr="00C04880" w:rsidRDefault="00647954" w:rsidP="00C04880">
            <w:r w:rsidRPr="00C04880">
              <w:t>Fax</w:t>
            </w:r>
            <w:r w:rsidR="00C04880" w:rsidRPr="00C04880">
              <w:t>: +</w:t>
            </w:r>
            <w:r w:rsidRPr="00C04880">
              <w:t>(632) 928 0590</w:t>
            </w:r>
          </w:p>
          <w:p w:rsidR="00B644CD" w:rsidRPr="00C04880" w:rsidRDefault="00630E92" w:rsidP="00167263">
            <w:pPr>
              <w:spacing w:after="120"/>
            </w:pPr>
            <w:r w:rsidRPr="00C04880">
              <w:t>Correo electrónico</w:t>
            </w:r>
            <w:r w:rsidR="00C04880" w:rsidRPr="00C04880">
              <w:t>: s</w:t>
            </w:r>
            <w:r w:rsidRPr="00C04880">
              <w:t>pspilipinas@da.gov.ph</w:t>
            </w:r>
          </w:p>
          <w:p w:rsidR="00B644CD" w:rsidRPr="00167263" w:rsidRDefault="00647954" w:rsidP="00167263">
            <w:pPr>
              <w:spacing w:after="120"/>
              <w:rPr>
                <w:lang w:val="en-GB"/>
              </w:rPr>
            </w:pPr>
            <w:r w:rsidRPr="00167263">
              <w:rPr>
                <w:lang w:val="en-GB"/>
              </w:rPr>
              <w:t>o</w:t>
            </w:r>
            <w:bookmarkStart w:id="0" w:name="_GoBack"/>
            <w:bookmarkEnd w:id="0"/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National Veterinary Quarantine Services</w:t>
            </w:r>
          </w:p>
          <w:p w:rsidR="00B644CD" w:rsidRPr="00167263" w:rsidRDefault="00647954" w:rsidP="00C04880">
            <w:pPr>
              <w:rPr>
                <w:lang w:val="en-GB"/>
              </w:rPr>
            </w:pPr>
            <w:r w:rsidRPr="00167263">
              <w:rPr>
                <w:i/>
                <w:iCs/>
                <w:lang w:val="en-GB"/>
              </w:rPr>
              <w:t>Bureau of Animal Industry</w:t>
            </w:r>
          </w:p>
          <w:p w:rsidR="00B644CD" w:rsidRPr="00C04880" w:rsidRDefault="00647954" w:rsidP="00C04880">
            <w:proofErr w:type="spellStart"/>
            <w:r w:rsidRPr="00C04880">
              <w:t>Visayas</w:t>
            </w:r>
            <w:proofErr w:type="spellEnd"/>
            <w:r w:rsidRPr="00C04880">
              <w:t xml:space="preserve"> Avenue, </w:t>
            </w:r>
            <w:proofErr w:type="spellStart"/>
            <w:r w:rsidRPr="00C04880">
              <w:t>Diliman</w:t>
            </w:r>
            <w:proofErr w:type="spellEnd"/>
          </w:p>
          <w:p w:rsidR="00B644CD" w:rsidRPr="00C04880" w:rsidRDefault="00647954" w:rsidP="00C04880">
            <w:proofErr w:type="spellStart"/>
            <w:r w:rsidRPr="00C04880">
              <w:t>Quezon</w:t>
            </w:r>
            <w:proofErr w:type="spellEnd"/>
            <w:r w:rsidRPr="00C04880">
              <w:t xml:space="preserve"> City</w:t>
            </w:r>
          </w:p>
          <w:p w:rsidR="00B644CD" w:rsidRPr="00C04880" w:rsidRDefault="00647954" w:rsidP="00C04880">
            <w:r w:rsidRPr="00C04880">
              <w:t>Teléfono</w:t>
            </w:r>
            <w:r w:rsidR="00C04880" w:rsidRPr="00C04880">
              <w:t>: +</w:t>
            </w:r>
            <w:r w:rsidRPr="00C04880">
              <w:t>(632) 920 0815</w:t>
            </w:r>
          </w:p>
          <w:p w:rsidR="00B644CD" w:rsidRPr="00C04880" w:rsidRDefault="00647954" w:rsidP="00C04880">
            <w:r w:rsidRPr="00C04880">
              <w:t>Fax</w:t>
            </w:r>
            <w:r w:rsidR="00C04880" w:rsidRPr="00C04880">
              <w:t>: +</w:t>
            </w:r>
            <w:r w:rsidRPr="00C04880">
              <w:t>(632) 920 0916</w:t>
            </w:r>
          </w:p>
          <w:p w:rsidR="00B644CD" w:rsidRPr="00C04880" w:rsidRDefault="00630E92" w:rsidP="00C04880">
            <w:r w:rsidRPr="00C04880">
              <w:t>Correo electrónico</w:t>
            </w:r>
            <w:r w:rsidR="00C04880" w:rsidRPr="00C04880">
              <w:t>: n</w:t>
            </w:r>
            <w:r w:rsidRPr="00C04880">
              <w:t>vqs_bai@yahoo.com</w:t>
            </w:r>
          </w:p>
          <w:p w:rsidR="00B644CD" w:rsidRPr="00C04880" w:rsidRDefault="003A108E" w:rsidP="00C04880">
            <w:pPr>
              <w:tabs>
                <w:tab w:val="left" w:pos="708"/>
              </w:tabs>
              <w:spacing w:after="120"/>
            </w:pPr>
            <w:r w:rsidRPr="00C04880">
              <w:tab/>
              <w:t>quarantine_bai@yahoo.com</w:t>
            </w:r>
          </w:p>
        </w:tc>
      </w:tr>
    </w:tbl>
    <w:p w:rsidR="007141CF" w:rsidRPr="00C04880" w:rsidRDefault="00167263" w:rsidP="00C04880"/>
    <w:sectPr w:rsidR="007141CF" w:rsidRPr="00C04880" w:rsidSect="00EB2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18" w:rsidRPr="00C04880" w:rsidRDefault="00647954">
      <w:r w:rsidRPr="00C04880">
        <w:separator/>
      </w:r>
    </w:p>
  </w:endnote>
  <w:endnote w:type="continuationSeparator" w:id="0">
    <w:p w:rsidR="00295E18" w:rsidRPr="00C04880" w:rsidRDefault="00647954">
      <w:r w:rsidRPr="00C048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C04880" w:rsidRDefault="00C04880" w:rsidP="00C04880">
    <w:pPr>
      <w:pStyle w:val="Pieddepage"/>
    </w:pPr>
    <w:r w:rsidRPr="00C0488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C04880" w:rsidRDefault="00C04880" w:rsidP="00C04880">
    <w:pPr>
      <w:pStyle w:val="Pieddepage"/>
    </w:pPr>
    <w:r w:rsidRPr="00C048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C04880" w:rsidRDefault="00C04880" w:rsidP="00C04880">
    <w:pPr>
      <w:pStyle w:val="Pieddepage"/>
    </w:pPr>
    <w:r w:rsidRPr="00C048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18" w:rsidRPr="00C04880" w:rsidRDefault="00647954">
      <w:r w:rsidRPr="00C04880">
        <w:separator/>
      </w:r>
    </w:p>
  </w:footnote>
  <w:footnote w:type="continuationSeparator" w:id="0">
    <w:p w:rsidR="00295E18" w:rsidRPr="00C04880" w:rsidRDefault="00647954">
      <w:r w:rsidRPr="00C048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80" w:rsidRPr="00C04880" w:rsidRDefault="00C04880" w:rsidP="00C04880">
    <w:pPr>
      <w:pStyle w:val="En-tte"/>
      <w:spacing w:after="240"/>
      <w:jc w:val="center"/>
    </w:pPr>
    <w:r w:rsidRPr="00C04880">
      <w:t>G/</w:t>
    </w:r>
    <w:proofErr w:type="spellStart"/>
    <w:r w:rsidRPr="00C04880">
      <w:t>SPS</w:t>
    </w:r>
    <w:proofErr w:type="spellEnd"/>
    <w:r w:rsidRPr="00C04880">
      <w:t>/N/</w:t>
    </w:r>
    <w:proofErr w:type="spellStart"/>
    <w:r w:rsidRPr="00C04880">
      <w:t>PHL</w:t>
    </w:r>
    <w:proofErr w:type="spellEnd"/>
    <w:r w:rsidRPr="00C04880">
      <w:t>/422</w:t>
    </w:r>
  </w:p>
  <w:p w:rsidR="00C04880" w:rsidRPr="00C04880" w:rsidRDefault="00C04880" w:rsidP="00C04880">
    <w:pPr>
      <w:pStyle w:val="En-tte"/>
      <w:pBdr>
        <w:bottom w:val="single" w:sz="4" w:space="1" w:color="auto"/>
      </w:pBdr>
      <w:jc w:val="center"/>
    </w:pPr>
    <w:r w:rsidRPr="00C04880">
      <w:t xml:space="preserve">- </w:t>
    </w:r>
    <w:r w:rsidRPr="00C04880">
      <w:fldChar w:fldCharType="begin"/>
    </w:r>
    <w:r w:rsidRPr="00C04880">
      <w:instrText xml:space="preserve"> PAGE  \* Arabic  \* MERGEFORMAT </w:instrText>
    </w:r>
    <w:r w:rsidRPr="00C04880">
      <w:fldChar w:fldCharType="separate"/>
    </w:r>
    <w:r w:rsidRPr="00C04880">
      <w:t>1</w:t>
    </w:r>
    <w:r w:rsidRPr="00C04880">
      <w:fldChar w:fldCharType="end"/>
    </w:r>
    <w:r w:rsidRPr="00C0488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80" w:rsidRPr="00C04880" w:rsidRDefault="00C04880" w:rsidP="00C04880">
    <w:pPr>
      <w:pStyle w:val="En-tte"/>
      <w:spacing w:after="240"/>
      <w:jc w:val="center"/>
    </w:pPr>
    <w:r w:rsidRPr="00C04880">
      <w:t>G/</w:t>
    </w:r>
    <w:proofErr w:type="spellStart"/>
    <w:r w:rsidRPr="00C04880">
      <w:t>SPS</w:t>
    </w:r>
    <w:proofErr w:type="spellEnd"/>
    <w:r w:rsidRPr="00C04880">
      <w:t>/N/</w:t>
    </w:r>
    <w:proofErr w:type="spellStart"/>
    <w:r w:rsidRPr="00C04880">
      <w:t>PHL</w:t>
    </w:r>
    <w:proofErr w:type="spellEnd"/>
    <w:r w:rsidRPr="00C04880">
      <w:t>/422</w:t>
    </w:r>
  </w:p>
  <w:p w:rsidR="00C04880" w:rsidRPr="00C04880" w:rsidRDefault="00C04880" w:rsidP="00C04880">
    <w:pPr>
      <w:pStyle w:val="En-tte"/>
      <w:pBdr>
        <w:bottom w:val="single" w:sz="4" w:space="1" w:color="auto"/>
      </w:pBdr>
      <w:jc w:val="center"/>
    </w:pPr>
    <w:r w:rsidRPr="00C04880">
      <w:t xml:space="preserve">- </w:t>
    </w:r>
    <w:r w:rsidRPr="00C04880">
      <w:fldChar w:fldCharType="begin"/>
    </w:r>
    <w:r w:rsidRPr="00C04880">
      <w:instrText xml:space="preserve"> PAGE  \* Arabic  \* MERGEFORMAT </w:instrText>
    </w:r>
    <w:r w:rsidRPr="00C04880">
      <w:fldChar w:fldCharType="separate"/>
    </w:r>
    <w:r w:rsidR="00167263">
      <w:rPr>
        <w:noProof/>
      </w:rPr>
      <w:t>3</w:t>
    </w:r>
    <w:r w:rsidRPr="00C04880">
      <w:fldChar w:fldCharType="end"/>
    </w:r>
    <w:r w:rsidRPr="00C0488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04880" w:rsidRPr="00C04880" w:rsidTr="00C048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04880" w:rsidRPr="00C04880" w:rsidRDefault="00C04880" w:rsidP="00C0488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04880" w:rsidRPr="00C04880" w:rsidRDefault="00C04880" w:rsidP="00C048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04880" w:rsidRPr="00C04880" w:rsidTr="00C048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04880" w:rsidRPr="00C04880" w:rsidRDefault="00C04880" w:rsidP="00C04880">
          <w:pPr>
            <w:jc w:val="left"/>
            <w:rPr>
              <w:rFonts w:eastAsia="Verdana" w:cs="Verdana"/>
              <w:szCs w:val="18"/>
            </w:rPr>
          </w:pPr>
          <w:r w:rsidRPr="00C0488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04880" w:rsidRPr="00C04880" w:rsidRDefault="00C04880" w:rsidP="00C048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04880" w:rsidRPr="00C04880" w:rsidTr="00C048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04880" w:rsidRPr="00C04880" w:rsidRDefault="00C04880" w:rsidP="00C048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04880" w:rsidRPr="00C04880" w:rsidRDefault="00C04880" w:rsidP="00C04880">
          <w:pPr>
            <w:jc w:val="right"/>
            <w:rPr>
              <w:rFonts w:eastAsia="Verdana" w:cs="Verdana"/>
              <w:b/>
              <w:szCs w:val="18"/>
            </w:rPr>
          </w:pPr>
          <w:r w:rsidRPr="00C04880">
            <w:rPr>
              <w:b/>
              <w:szCs w:val="18"/>
            </w:rPr>
            <w:t>G/</w:t>
          </w:r>
          <w:proofErr w:type="spellStart"/>
          <w:r w:rsidRPr="00C04880">
            <w:rPr>
              <w:b/>
              <w:szCs w:val="18"/>
            </w:rPr>
            <w:t>SPS</w:t>
          </w:r>
          <w:proofErr w:type="spellEnd"/>
          <w:r w:rsidRPr="00C04880">
            <w:rPr>
              <w:b/>
              <w:szCs w:val="18"/>
            </w:rPr>
            <w:t>/N/</w:t>
          </w:r>
          <w:proofErr w:type="spellStart"/>
          <w:r w:rsidRPr="00C04880">
            <w:rPr>
              <w:b/>
              <w:szCs w:val="18"/>
            </w:rPr>
            <w:t>PHL</w:t>
          </w:r>
          <w:proofErr w:type="spellEnd"/>
          <w:r w:rsidRPr="00C04880">
            <w:rPr>
              <w:b/>
              <w:szCs w:val="18"/>
            </w:rPr>
            <w:t>/422</w:t>
          </w:r>
        </w:p>
      </w:tc>
    </w:tr>
    <w:tr w:rsidR="00C04880" w:rsidRPr="00C04880" w:rsidTr="00C048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04880" w:rsidRPr="00C04880" w:rsidRDefault="00C04880" w:rsidP="00C0488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04880" w:rsidRPr="00C04880" w:rsidRDefault="00167263" w:rsidP="00C0488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</w:t>
          </w:r>
          <w:r w:rsidR="00C04880" w:rsidRPr="00C04880">
            <w:rPr>
              <w:rFonts w:eastAsia="Verdana" w:cs="Verdana"/>
              <w:szCs w:val="18"/>
            </w:rPr>
            <w:t> de septiembre de 2018</w:t>
          </w:r>
        </w:p>
      </w:tc>
    </w:tr>
    <w:tr w:rsidR="00C04880" w:rsidRPr="00C04880" w:rsidTr="00C048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04880" w:rsidRPr="00C04880" w:rsidRDefault="00C04880" w:rsidP="00C04880">
          <w:pPr>
            <w:jc w:val="left"/>
            <w:rPr>
              <w:rFonts w:eastAsia="Verdana" w:cs="Verdana"/>
              <w:b/>
              <w:szCs w:val="18"/>
            </w:rPr>
          </w:pPr>
          <w:r w:rsidRPr="00C04880">
            <w:rPr>
              <w:rFonts w:eastAsia="Verdana" w:cs="Verdana"/>
              <w:color w:val="FF0000"/>
              <w:szCs w:val="18"/>
            </w:rPr>
            <w:t>(18</w:t>
          </w:r>
          <w:r w:rsidRPr="00C04880">
            <w:rPr>
              <w:rFonts w:eastAsia="Verdana" w:cs="Verdana"/>
              <w:color w:val="FF0000"/>
              <w:szCs w:val="18"/>
            </w:rPr>
            <w:noBreakHyphen/>
          </w:r>
          <w:r w:rsidR="00167263">
            <w:rPr>
              <w:rFonts w:eastAsia="Verdana" w:cs="Verdana"/>
              <w:color w:val="FF0000"/>
              <w:szCs w:val="18"/>
            </w:rPr>
            <w:t>5566</w:t>
          </w:r>
          <w:r w:rsidRPr="00C048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04880" w:rsidRPr="00C04880" w:rsidRDefault="00C04880" w:rsidP="00C04880">
          <w:pPr>
            <w:jc w:val="right"/>
            <w:rPr>
              <w:rFonts w:eastAsia="Verdana" w:cs="Verdana"/>
              <w:szCs w:val="18"/>
            </w:rPr>
          </w:pPr>
          <w:r w:rsidRPr="00C04880">
            <w:rPr>
              <w:rFonts w:eastAsia="Verdana" w:cs="Verdana"/>
              <w:szCs w:val="18"/>
            </w:rPr>
            <w:t xml:space="preserve">Página: </w:t>
          </w:r>
          <w:r w:rsidRPr="00C04880">
            <w:rPr>
              <w:rFonts w:eastAsia="Verdana" w:cs="Verdana"/>
              <w:szCs w:val="18"/>
            </w:rPr>
            <w:fldChar w:fldCharType="begin"/>
          </w:r>
          <w:r w:rsidRPr="00C048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04880">
            <w:rPr>
              <w:rFonts w:eastAsia="Verdana" w:cs="Verdana"/>
              <w:szCs w:val="18"/>
            </w:rPr>
            <w:fldChar w:fldCharType="separate"/>
          </w:r>
          <w:r w:rsidR="00167263">
            <w:rPr>
              <w:rFonts w:eastAsia="Verdana" w:cs="Verdana"/>
              <w:noProof/>
              <w:szCs w:val="18"/>
            </w:rPr>
            <w:t>1</w:t>
          </w:r>
          <w:r w:rsidRPr="00C04880">
            <w:rPr>
              <w:rFonts w:eastAsia="Verdana" w:cs="Verdana"/>
              <w:szCs w:val="18"/>
            </w:rPr>
            <w:fldChar w:fldCharType="end"/>
          </w:r>
          <w:r w:rsidRPr="00C04880">
            <w:rPr>
              <w:rFonts w:eastAsia="Verdana" w:cs="Verdana"/>
              <w:szCs w:val="18"/>
            </w:rPr>
            <w:t>/</w:t>
          </w:r>
          <w:r w:rsidRPr="00C04880">
            <w:rPr>
              <w:rFonts w:eastAsia="Verdana" w:cs="Verdana"/>
              <w:szCs w:val="18"/>
            </w:rPr>
            <w:fldChar w:fldCharType="begin"/>
          </w:r>
          <w:r w:rsidRPr="00C048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04880">
            <w:rPr>
              <w:rFonts w:eastAsia="Verdana" w:cs="Verdana"/>
              <w:szCs w:val="18"/>
            </w:rPr>
            <w:fldChar w:fldCharType="separate"/>
          </w:r>
          <w:r w:rsidR="00167263">
            <w:rPr>
              <w:rFonts w:eastAsia="Verdana" w:cs="Verdana"/>
              <w:noProof/>
              <w:szCs w:val="18"/>
            </w:rPr>
            <w:t>3</w:t>
          </w:r>
          <w:r w:rsidRPr="00C04880">
            <w:rPr>
              <w:rFonts w:eastAsia="Verdana" w:cs="Verdana"/>
              <w:szCs w:val="18"/>
            </w:rPr>
            <w:fldChar w:fldCharType="end"/>
          </w:r>
        </w:p>
      </w:tc>
    </w:tr>
    <w:tr w:rsidR="00C04880" w:rsidRPr="00C04880" w:rsidTr="00C048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04880" w:rsidRPr="00C04880" w:rsidRDefault="00C04880" w:rsidP="00C04880">
          <w:pPr>
            <w:jc w:val="left"/>
            <w:rPr>
              <w:rFonts w:eastAsia="Verdana" w:cs="Verdana"/>
              <w:szCs w:val="18"/>
            </w:rPr>
          </w:pPr>
          <w:r w:rsidRPr="00C0488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04880" w:rsidRPr="00C04880" w:rsidRDefault="00C04880" w:rsidP="00C04880">
          <w:pPr>
            <w:jc w:val="right"/>
            <w:rPr>
              <w:rFonts w:eastAsia="Verdana" w:cs="Verdana"/>
              <w:bCs/>
              <w:szCs w:val="18"/>
            </w:rPr>
          </w:pPr>
          <w:r w:rsidRPr="00C0488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04880" w:rsidRDefault="00167263" w:rsidP="00C048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F41FF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9A1F7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91AB9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056557C"/>
    <w:numStyleLink w:val="LegalHeadings"/>
  </w:abstractNum>
  <w:abstractNum w:abstractNumId="12" w15:restartNumberingAfterBreak="0">
    <w:nsid w:val="57551E12"/>
    <w:multiLevelType w:val="multilevel"/>
    <w:tmpl w:val="B05655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CD"/>
    <w:rsid w:val="000B6D05"/>
    <w:rsid w:val="00167263"/>
    <w:rsid w:val="00295E18"/>
    <w:rsid w:val="003A108E"/>
    <w:rsid w:val="00630E92"/>
    <w:rsid w:val="00647954"/>
    <w:rsid w:val="00B644CD"/>
    <w:rsid w:val="00C04880"/>
    <w:rsid w:val="00C12379"/>
    <w:rsid w:val="00CA61AD"/>
    <w:rsid w:val="00D77B33"/>
    <w:rsid w:val="00DE2805"/>
    <w:rsid w:val="00DF31FB"/>
    <w:rsid w:val="00EA3C29"/>
    <w:rsid w:val="00E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3E790B"/>
  <w15:docId w15:val="{9DBB16C5-B8AD-4A00-A89B-FA398D91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8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0488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0488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0488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0488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0488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0488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048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048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048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0488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0488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0488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0488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0488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0488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0488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0488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0488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048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048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0488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0488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0488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0488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04880"/>
    <w:pPr>
      <w:numPr>
        <w:numId w:val="6"/>
      </w:numPr>
    </w:pPr>
  </w:style>
  <w:style w:type="paragraph" w:styleId="Listepuces">
    <w:name w:val="List Bullet"/>
    <w:basedOn w:val="Normal"/>
    <w:uiPriority w:val="1"/>
    <w:rsid w:val="00C0488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0488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0488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0488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0488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0488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048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04880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048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0488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048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0488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04880"/>
    <w:rPr>
      <w:szCs w:val="20"/>
    </w:rPr>
  </w:style>
  <w:style w:type="character" w:customStyle="1" w:styleId="NotedefinCar">
    <w:name w:val="Note de fin Car"/>
    <w:link w:val="Notedefin"/>
    <w:uiPriority w:val="49"/>
    <w:rsid w:val="00C048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048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0488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048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048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04880"/>
    <w:pPr>
      <w:ind w:left="567" w:right="567" w:firstLine="0"/>
    </w:pPr>
  </w:style>
  <w:style w:type="character" w:styleId="Appelnotedebasdep">
    <w:name w:val="footnote reference"/>
    <w:uiPriority w:val="5"/>
    <w:rsid w:val="00C0488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048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0488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048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048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048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048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048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04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048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0488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04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80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048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0488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048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048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0488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0488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0488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0488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048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0488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0488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0488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04880"/>
  </w:style>
  <w:style w:type="paragraph" w:styleId="Normalcentr">
    <w:name w:val="Block Text"/>
    <w:basedOn w:val="Normal"/>
    <w:uiPriority w:val="99"/>
    <w:semiHidden/>
    <w:unhideWhenUsed/>
    <w:rsid w:val="00C048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488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48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488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488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488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4880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0488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488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0488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048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4880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048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0488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04880"/>
  </w:style>
  <w:style w:type="character" w:customStyle="1" w:styleId="DateCar">
    <w:name w:val="Date Car"/>
    <w:basedOn w:val="Policepardfaut"/>
    <w:link w:val="Dat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48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4880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488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0488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048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0488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0488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0488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0488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488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0488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0488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0488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0488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488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4880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0488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0488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0488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048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048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048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048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048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048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048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048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0488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488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0488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048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048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0488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04880"/>
    <w:rPr>
      <w:lang w:val="es-ES"/>
    </w:rPr>
  </w:style>
  <w:style w:type="paragraph" w:styleId="Liste">
    <w:name w:val="List"/>
    <w:basedOn w:val="Normal"/>
    <w:uiPriority w:val="99"/>
    <w:semiHidden/>
    <w:unhideWhenUsed/>
    <w:rsid w:val="00C0488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0488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488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488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488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488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488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488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488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488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0488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0488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0488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0488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0488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04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4880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48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0488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048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048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048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0488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0488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0488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4880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048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0488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4880"/>
  </w:style>
  <w:style w:type="character" w:customStyle="1" w:styleId="SalutationsCar">
    <w:name w:val="Salutations Car"/>
    <w:basedOn w:val="Policepardfaut"/>
    <w:link w:val="Salutations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0488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04880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04880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0488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048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0488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30E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30E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30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30E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30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30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30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30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30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30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30E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30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30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30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30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30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30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30E92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30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30E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30E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30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30E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30E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30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30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30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30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30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30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30E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30E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30E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30E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30E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30E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30E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30E92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4880"/>
  </w:style>
  <w:style w:type="table" w:styleId="Tableausimple10">
    <w:name w:val="Plain Table 1"/>
    <w:basedOn w:val="TableauNormal"/>
    <w:uiPriority w:val="41"/>
    <w:rsid w:val="00630E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30E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30E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30E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30E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630E92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630E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30E92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0488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PHL/18_477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Schmitt, Celine</dc:creator>
  <dc:description>LDIMD - DTU</dc:description>
  <cp:lastModifiedBy>Laverriere, Chantal</cp:lastModifiedBy>
  <cp:revision>3</cp:revision>
  <dcterms:created xsi:type="dcterms:W3CDTF">2018-09-17T14:56:00Z</dcterms:created>
  <dcterms:modified xsi:type="dcterms:W3CDTF">2018-09-18T09:15:00Z</dcterms:modified>
</cp:coreProperties>
</file>