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516B30" w:rsidRDefault="00516B30" w:rsidP="00516B30">
      <w:pPr>
        <w:pStyle w:val="Titre"/>
        <w:rPr>
          <w:caps w:val="0"/>
          <w:kern w:val="0"/>
          <w:szCs w:val="22"/>
        </w:rPr>
      </w:pPr>
      <w:r w:rsidRPr="00516B30">
        <w:rPr>
          <w:caps w:val="0"/>
          <w:kern w:val="0"/>
        </w:rPr>
        <w:t>NOTIFICACIÓN DE MEDIDAS DE URGENCIA</w:t>
      </w:r>
    </w:p>
    <w:p w:rsidR="004A19AF" w:rsidRPr="00516B30" w:rsidRDefault="000D3225" w:rsidP="00516B30">
      <w:pPr>
        <w:pStyle w:val="Title3"/>
      </w:pPr>
      <w:proofErr w:type="spellStart"/>
      <w:r w:rsidRPr="00516B30">
        <w:t>Addendum</w:t>
      </w:r>
      <w:proofErr w:type="spellEnd"/>
    </w:p>
    <w:p w:rsidR="004A19AF" w:rsidRDefault="000D3225" w:rsidP="00A068C4">
      <w:r w:rsidRPr="00516B30">
        <w:t xml:space="preserve">La siguiente comunicación, recibida el 27 de marzo </w:t>
      </w:r>
      <w:r w:rsidR="00516B30" w:rsidRPr="00516B30">
        <w:t>de 2018</w:t>
      </w:r>
      <w:r w:rsidRPr="00516B30">
        <w:t xml:space="preserve">, se distribuye a petición de la delegación del </w:t>
      </w:r>
      <w:r w:rsidRPr="00516B30">
        <w:rPr>
          <w:u w:val="single"/>
        </w:rPr>
        <w:t>Reino de la Arabia Saudita</w:t>
      </w:r>
      <w:r w:rsidRPr="00516B30">
        <w:t>.</w:t>
      </w:r>
    </w:p>
    <w:p w:rsidR="00A068C4" w:rsidRDefault="00A068C4" w:rsidP="00A068C4"/>
    <w:p w:rsidR="00A068C4" w:rsidRDefault="00A068C4" w:rsidP="00A068C4">
      <w:pPr>
        <w:jc w:val="center"/>
        <w:rPr>
          <w:b/>
        </w:rPr>
      </w:pPr>
      <w:r>
        <w:rPr>
          <w:b/>
        </w:rPr>
        <w:t>_______________</w:t>
      </w:r>
    </w:p>
    <w:p w:rsidR="00A068C4" w:rsidRDefault="00A068C4" w:rsidP="00A068C4"/>
    <w:p w:rsidR="00A068C4" w:rsidRPr="00A068C4" w:rsidRDefault="00A068C4" w:rsidP="00A068C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0D3225" w:rsidP="00A068C4">
            <w:pPr>
              <w:spacing w:after="120"/>
              <w:rPr>
                <w:u w:val="single"/>
              </w:rPr>
            </w:pPr>
            <w:r w:rsidRPr="00516B30">
              <w:rPr>
                <w:u w:val="single"/>
              </w:rPr>
              <w:t>El Ministerio de Medio Ambiente, Recursos Hídricos y Agricultura deroga la prohibición temporal de importar aves vivas, huevos para incubar y aves de un día procedentes de Tennessee (Estados Unidos de América</w:t>
            </w:r>
            <w:r w:rsidRPr="00A068C4">
              <w:t>)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0D3225" w:rsidP="00516B30">
            <w:pPr>
              <w:spacing w:before="120" w:after="120"/>
              <w:rPr>
                <w:u w:val="single"/>
              </w:rPr>
            </w:pPr>
            <w:r w:rsidRPr="00516B30">
              <w:t xml:space="preserve">La Decisión N° 192916 del Ministerio de Medio Ambiente, Recursos Hídricos y Agricultura de la Arabia Saudita, de 21 de marzo </w:t>
            </w:r>
            <w:r w:rsidR="00516B30" w:rsidRPr="00516B30">
              <w:t>de 2017</w:t>
            </w:r>
            <w:r w:rsidRPr="00516B30">
              <w:t xml:space="preserve"> (22/6/1438 </w:t>
            </w:r>
            <w:proofErr w:type="spellStart"/>
            <w:r w:rsidRPr="00516B30">
              <w:t>A.H</w:t>
            </w:r>
            <w:proofErr w:type="spellEnd"/>
            <w:r w:rsidRPr="00516B30">
              <w:t>.), "Prohibición temporal de importación de aves vivas, huevos para incubar y aves de un día procedentes de Tennessee (Estados Unidos de América)", se adoptó debido al brote de gripe aviar altamente patógena detectado en ese estado</w:t>
            </w:r>
            <w:r w:rsidR="00516B30" w:rsidRPr="00516B30">
              <w:t>. E</w:t>
            </w:r>
            <w:r w:rsidRPr="00516B30">
              <w:t xml:space="preserve">l Ministerio de Medio Ambiente, Recursos Hídricos y Agricultura publicó ulteriormente la Decisión N° 1439/1291/280, el 20 de marzo </w:t>
            </w:r>
            <w:r w:rsidR="00516B30" w:rsidRPr="00516B30">
              <w:t>de 2018</w:t>
            </w:r>
            <w:r w:rsidRPr="00516B30">
              <w:t xml:space="preserve"> (3/7/1439 </w:t>
            </w:r>
            <w:proofErr w:type="spellStart"/>
            <w:r w:rsidRPr="00516B30">
              <w:t>A.H</w:t>
            </w:r>
            <w:proofErr w:type="spellEnd"/>
            <w:r w:rsidRPr="00516B30">
              <w:t>.), que anula esta prohibición temporal de importación de aves vivas, huevos para incubar y aves de un día provenientes de Tennessee (Estados Unidos de América).</w:t>
            </w:r>
          </w:p>
          <w:p w:rsidR="00C50EF1" w:rsidRPr="00516B30" w:rsidRDefault="000D3225" w:rsidP="00516B30">
            <w:pPr>
              <w:spacing w:after="120"/>
            </w:pPr>
            <w:r w:rsidRPr="00516B30">
              <w:t xml:space="preserve">De acuerdo con los informes de la </w:t>
            </w:r>
            <w:proofErr w:type="spellStart"/>
            <w:r w:rsidRPr="00516B30">
              <w:t>OIE</w:t>
            </w:r>
            <w:proofErr w:type="spellEnd"/>
            <w:r w:rsidRPr="00516B30">
              <w:t xml:space="preserve"> de los tres últimos meses, no se han registrado más brotes de la enfermedad en Tennessee (Estados Unidos de América)</w:t>
            </w:r>
            <w:r w:rsidR="00516B30" w:rsidRPr="00516B30">
              <w:t>. D</w:t>
            </w:r>
            <w:r w:rsidRPr="00516B30">
              <w:t xml:space="preserve">e conformidad con lo establecido en el capítulo 10.4 del Código Sanitario para los Animales Terrestres de la </w:t>
            </w:r>
            <w:proofErr w:type="spellStart"/>
            <w:r w:rsidRPr="00516B30">
              <w:t>OIE</w:t>
            </w:r>
            <w:proofErr w:type="spellEnd"/>
            <w:r w:rsidRPr="00516B30">
              <w:t>, el riesgo de importar aves vivas, huevos para incubar y aves de un día provenientes de Tennessee (Estados Unidos de América</w:t>
            </w:r>
            <w:r w:rsidR="00516B30" w:rsidRPr="00516B30">
              <w:t>)</w:t>
            </w:r>
            <w:r w:rsidRPr="00516B30">
              <w:t xml:space="preserve"> es insignificante.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0D3225" w:rsidP="00516B30">
            <w:pPr>
              <w:spacing w:before="120" w:after="120"/>
              <w:rPr>
                <w:b/>
              </w:rPr>
            </w:pPr>
            <w:r w:rsidRPr="00516B30">
              <w:rPr>
                <w:b/>
              </w:rPr>
              <w:t xml:space="preserve">Este </w:t>
            </w:r>
            <w:proofErr w:type="spellStart"/>
            <w:r w:rsidRPr="00516B30">
              <w:rPr>
                <w:b/>
              </w:rPr>
              <w:t>addendum</w:t>
            </w:r>
            <w:proofErr w:type="spellEnd"/>
            <w:r w:rsidRPr="00516B30">
              <w:rPr>
                <w:b/>
              </w:rPr>
              <w:t xml:space="preserve"> se refiere a: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516B30" w:rsidP="00A068C4">
            <w:pPr>
              <w:spacing w:before="120"/>
              <w:ind w:left="1440" w:hanging="873"/>
            </w:pPr>
            <w:r w:rsidRPr="00516B30">
              <w:t>[ ]</w:t>
            </w:r>
            <w:r w:rsidR="00F76232" w:rsidRPr="00516B30">
              <w:tab/>
              <w:t>la modificación de la fecha límite para la presentación de observaciones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516B30" w:rsidP="00A068C4">
            <w:pPr>
              <w:ind w:left="1440" w:hanging="873"/>
            </w:pPr>
            <w:r w:rsidRPr="00516B30">
              <w:t>[ ]</w:t>
            </w:r>
            <w:r w:rsidR="00F76232" w:rsidRPr="00516B30">
              <w:tab/>
              <w:t>la modificación del contenido y/o ámbito de aplicación de un reglamento previamente notificado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516B30" w:rsidP="00A068C4">
            <w:pPr>
              <w:ind w:left="1440" w:hanging="873"/>
            </w:pPr>
            <w:r w:rsidRPr="00516B30">
              <w:t>[ ]</w:t>
            </w:r>
            <w:r w:rsidR="00F76232" w:rsidRPr="00516B30">
              <w:tab/>
              <w:t>el retiro del reglamento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516B30" w:rsidP="00A068C4">
            <w:pPr>
              <w:ind w:left="1440" w:hanging="873"/>
            </w:pPr>
            <w:r w:rsidRPr="00516B30">
              <w:t>[ ]</w:t>
            </w:r>
            <w:r w:rsidR="00F76232" w:rsidRPr="00516B30">
              <w:tab/>
              <w:t>la modificación del período de aplicación de la medida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0D3225" w:rsidP="00A068C4">
            <w:pPr>
              <w:spacing w:after="120"/>
              <w:ind w:left="1440" w:hanging="873"/>
            </w:pPr>
            <w:r w:rsidRPr="00516B30">
              <w:t>[</w:t>
            </w:r>
            <w:r w:rsidRPr="00516B30">
              <w:rPr>
                <w:b/>
              </w:rPr>
              <w:t>X</w:t>
            </w:r>
            <w:r w:rsidRPr="00516B30">
              <w:t>]</w:t>
            </w:r>
            <w:r w:rsidRPr="00516B30">
              <w:tab/>
              <w:t>otro aspecto</w:t>
            </w:r>
            <w:r w:rsidR="00516B30" w:rsidRPr="00516B30">
              <w:t>: a</w:t>
            </w:r>
            <w:r w:rsidRPr="00516B30">
              <w:t>nulación de la prohibición de importación.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0D3225" w:rsidP="00516B30">
            <w:pPr>
              <w:spacing w:before="120" w:after="120"/>
              <w:rPr>
                <w:b/>
              </w:rPr>
            </w:pPr>
            <w:r w:rsidRPr="00516B30">
              <w:rPr>
                <w:b/>
              </w:rPr>
              <w:t>Organismo o autoridad encargado de tramitar las observaciones</w:t>
            </w:r>
            <w:r w:rsidR="00516B30" w:rsidRPr="00516B30">
              <w:rPr>
                <w:b/>
              </w:rPr>
              <w:t>: [ ]</w:t>
            </w:r>
            <w:r w:rsidRPr="00516B30">
              <w:rPr>
                <w:b/>
              </w:rPr>
              <w:t xml:space="preserve"> Organismo nacional encargado de la notificación, [X] Servicio nacional de información</w:t>
            </w:r>
            <w:r w:rsidR="00516B30" w:rsidRPr="00516B30">
              <w:rPr>
                <w:b/>
              </w:rPr>
              <w:t>. D</w:t>
            </w:r>
            <w:r w:rsidRPr="00516B3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A068C4" w:rsidP="00516B30">
            <w:pPr>
              <w:spacing w:before="120" w:after="120"/>
            </w:pPr>
          </w:p>
        </w:tc>
      </w:tr>
      <w:tr w:rsidR="00C50EF1" w:rsidRPr="00516B30" w:rsidTr="00516B30">
        <w:tc>
          <w:tcPr>
            <w:tcW w:w="9242" w:type="dxa"/>
            <w:shd w:val="clear" w:color="auto" w:fill="auto"/>
          </w:tcPr>
          <w:p w:rsidR="004A19AF" w:rsidRPr="00516B30" w:rsidRDefault="000D3225" w:rsidP="00516B30">
            <w:pPr>
              <w:spacing w:before="120" w:after="120"/>
              <w:rPr>
                <w:b/>
              </w:rPr>
            </w:pPr>
            <w:r w:rsidRPr="00516B30">
              <w:rPr>
                <w:b/>
              </w:rPr>
              <w:t>Texto(s) disponible(s) en</w:t>
            </w:r>
            <w:r w:rsidR="00516B30" w:rsidRPr="00516B30">
              <w:rPr>
                <w:b/>
              </w:rPr>
              <w:t>: [ ]</w:t>
            </w:r>
            <w:r w:rsidRPr="00516B30">
              <w:rPr>
                <w:b/>
              </w:rPr>
              <w:t xml:space="preserve"> Organismo nacional encargado de la notificación, [X] Servicio nacional de información</w:t>
            </w:r>
            <w:r w:rsidR="00516B30" w:rsidRPr="00516B30">
              <w:rPr>
                <w:b/>
              </w:rPr>
              <w:t>. D</w:t>
            </w:r>
            <w:r w:rsidRPr="00516B3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C50EF1" w:rsidRPr="00A068C4" w:rsidTr="00516B30">
        <w:tc>
          <w:tcPr>
            <w:tcW w:w="9242" w:type="dxa"/>
            <w:shd w:val="clear" w:color="auto" w:fill="auto"/>
          </w:tcPr>
          <w:p w:rsidR="004A19AF" w:rsidRPr="00516B30" w:rsidRDefault="000D3225" w:rsidP="00516B30">
            <w:pPr>
              <w:spacing w:before="120"/>
            </w:pPr>
            <w:proofErr w:type="spellStart"/>
            <w:r w:rsidRPr="00516B30">
              <w:t>Ministry</w:t>
            </w:r>
            <w:proofErr w:type="spellEnd"/>
            <w:r w:rsidRPr="00516B30">
              <w:t xml:space="preserve"> of </w:t>
            </w:r>
            <w:proofErr w:type="spellStart"/>
            <w:r w:rsidRPr="00516B30">
              <w:t>Environment</w:t>
            </w:r>
            <w:proofErr w:type="spellEnd"/>
            <w:r w:rsidRPr="00516B30">
              <w:t xml:space="preserve">, </w:t>
            </w:r>
            <w:proofErr w:type="spellStart"/>
            <w:r w:rsidRPr="00516B30">
              <w:t>Water</w:t>
            </w:r>
            <w:proofErr w:type="spellEnd"/>
            <w:r w:rsidRPr="00516B30">
              <w:t xml:space="preserve"> and </w:t>
            </w:r>
            <w:proofErr w:type="spellStart"/>
            <w:r w:rsidRPr="00516B30">
              <w:t>Agriculture</w:t>
            </w:r>
            <w:proofErr w:type="spellEnd"/>
            <w:r w:rsidRPr="00516B30">
              <w:t xml:space="preserve"> (Ministerio de Medio Ambiente, Recursos Hídricos y Agricultura)</w:t>
            </w:r>
          </w:p>
          <w:p w:rsidR="00C50EF1" w:rsidRPr="00516B30" w:rsidRDefault="000D3225" w:rsidP="00516B30">
            <w:proofErr w:type="spellStart"/>
            <w:r w:rsidRPr="00516B30">
              <w:t>Livestock</w:t>
            </w:r>
            <w:proofErr w:type="spellEnd"/>
            <w:r w:rsidRPr="00516B30">
              <w:t xml:space="preserve"> </w:t>
            </w:r>
            <w:proofErr w:type="spellStart"/>
            <w:r w:rsidRPr="00516B30">
              <w:t>Risk</w:t>
            </w:r>
            <w:proofErr w:type="spellEnd"/>
            <w:r w:rsidRPr="00516B30">
              <w:t xml:space="preserve"> </w:t>
            </w:r>
            <w:proofErr w:type="spellStart"/>
            <w:r w:rsidRPr="00516B30">
              <w:t>Assessment</w:t>
            </w:r>
            <w:proofErr w:type="spellEnd"/>
            <w:r w:rsidRPr="00516B30">
              <w:t xml:space="preserve"> </w:t>
            </w:r>
            <w:proofErr w:type="spellStart"/>
            <w:r w:rsidRPr="00516B30">
              <w:t>Department</w:t>
            </w:r>
            <w:proofErr w:type="spellEnd"/>
            <w:r w:rsidRPr="00516B30">
              <w:t xml:space="preserve"> (Departamento de Evaluación de Riesgos de la Ganadería)</w:t>
            </w:r>
          </w:p>
          <w:p w:rsidR="00C50EF1" w:rsidRPr="00A068C4" w:rsidRDefault="000D3225" w:rsidP="00516B30">
            <w:pPr>
              <w:rPr>
                <w:lang w:val="en-GB"/>
              </w:rPr>
            </w:pPr>
            <w:r w:rsidRPr="00A068C4">
              <w:rPr>
                <w:lang w:val="en-GB"/>
              </w:rPr>
              <w:lastRenderedPageBreak/>
              <w:t xml:space="preserve">King Abdel Aziz Road, </w:t>
            </w:r>
            <w:proofErr w:type="spellStart"/>
            <w:r w:rsidRPr="00A068C4">
              <w:rPr>
                <w:lang w:val="en-GB"/>
              </w:rPr>
              <w:t>Riad</w:t>
            </w:r>
            <w:proofErr w:type="spellEnd"/>
            <w:r w:rsidRPr="00A068C4">
              <w:rPr>
                <w:lang w:val="en-GB"/>
              </w:rPr>
              <w:t xml:space="preserve"> 11195</w:t>
            </w:r>
          </w:p>
          <w:p w:rsidR="00C50EF1" w:rsidRPr="00516B30" w:rsidRDefault="000D3225" w:rsidP="00516B30">
            <w:r w:rsidRPr="00516B30">
              <w:t>Reino de la Arabia Saudita</w:t>
            </w:r>
          </w:p>
          <w:p w:rsidR="00C50EF1" w:rsidRPr="00516B30" w:rsidRDefault="000D3225" w:rsidP="00516B30">
            <w:pPr>
              <w:tabs>
                <w:tab w:val="left" w:pos="448"/>
              </w:tabs>
            </w:pPr>
            <w:r w:rsidRPr="00516B30">
              <w:t>Teléfono:</w:t>
            </w:r>
            <w:r w:rsidRPr="00516B30">
              <w:tab/>
              <w:t>+(966 11) 4044292</w:t>
            </w:r>
          </w:p>
          <w:p w:rsidR="00C50EF1" w:rsidRPr="00516B30" w:rsidRDefault="000D3225" w:rsidP="00516B30">
            <w:pPr>
              <w:tabs>
                <w:tab w:val="left" w:pos="448"/>
              </w:tabs>
            </w:pPr>
            <w:r w:rsidRPr="00516B30">
              <w:tab/>
            </w:r>
            <w:r w:rsidR="00A068C4">
              <w:tab/>
            </w:r>
            <w:r w:rsidR="00A068C4">
              <w:tab/>
            </w:r>
            <w:bookmarkStart w:id="0" w:name="_GoBack"/>
            <w:bookmarkEnd w:id="0"/>
            <w:r w:rsidRPr="00516B30">
              <w:t>+(966 11) 4016666</w:t>
            </w:r>
          </w:p>
          <w:p w:rsidR="00C50EF1" w:rsidRPr="00516B30" w:rsidRDefault="00F76232" w:rsidP="00516B30">
            <w:r w:rsidRPr="00516B30">
              <w:t>Correo electrónico</w:t>
            </w:r>
            <w:r w:rsidR="00516B30" w:rsidRPr="00516B30">
              <w:t>: a</w:t>
            </w:r>
            <w:r w:rsidRPr="00516B30">
              <w:t>nml.rsk@mewa.gov.sa</w:t>
            </w:r>
          </w:p>
          <w:p w:rsidR="00C50EF1" w:rsidRPr="00A068C4" w:rsidRDefault="000D3225" w:rsidP="00516B30">
            <w:pPr>
              <w:spacing w:after="120"/>
              <w:rPr>
                <w:lang w:val="en-GB"/>
              </w:rPr>
            </w:pPr>
            <w:proofErr w:type="spellStart"/>
            <w:r w:rsidRPr="00A068C4">
              <w:rPr>
                <w:lang w:val="en-GB"/>
              </w:rPr>
              <w:t>Sitio</w:t>
            </w:r>
            <w:proofErr w:type="spellEnd"/>
            <w:r w:rsidRPr="00A068C4">
              <w:rPr>
                <w:lang w:val="en-GB"/>
              </w:rPr>
              <w:t xml:space="preserve"> web</w:t>
            </w:r>
            <w:r w:rsidR="00516B30" w:rsidRPr="00A068C4">
              <w:rPr>
                <w:lang w:val="en-GB"/>
              </w:rPr>
              <w:t>: h</w:t>
            </w:r>
            <w:r w:rsidRPr="00A068C4">
              <w:rPr>
                <w:lang w:val="en-GB"/>
              </w:rPr>
              <w:t xml:space="preserve">ttp://www.moa.gov.sa/public/portal </w:t>
            </w:r>
          </w:p>
        </w:tc>
      </w:tr>
    </w:tbl>
    <w:p w:rsidR="00CD1985" w:rsidRPr="00516B30" w:rsidRDefault="00516B30" w:rsidP="00516B30">
      <w:pPr>
        <w:jc w:val="center"/>
        <w:rPr>
          <w:b/>
        </w:rPr>
      </w:pPr>
      <w:r w:rsidRPr="00516B30">
        <w:rPr>
          <w:b/>
        </w:rPr>
        <w:lastRenderedPageBreak/>
        <w:t>__________</w:t>
      </w:r>
    </w:p>
    <w:sectPr w:rsidR="00CD1985" w:rsidRPr="00516B30" w:rsidSect="00270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39" w:rsidRPr="00516B30" w:rsidRDefault="000D3225">
      <w:r w:rsidRPr="00516B30">
        <w:separator/>
      </w:r>
    </w:p>
  </w:endnote>
  <w:endnote w:type="continuationSeparator" w:id="0">
    <w:p w:rsidR="00EB7739" w:rsidRPr="00516B30" w:rsidRDefault="000D3225">
      <w:r w:rsidRPr="00516B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516B30" w:rsidRDefault="00516B30" w:rsidP="00516B30">
    <w:pPr>
      <w:pStyle w:val="Pieddepage"/>
    </w:pPr>
    <w:r w:rsidRPr="00516B3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516B30" w:rsidRDefault="00516B30" w:rsidP="00516B30">
    <w:pPr>
      <w:pStyle w:val="Pieddepage"/>
    </w:pPr>
    <w:r w:rsidRPr="00516B3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516B30" w:rsidRDefault="00516B30" w:rsidP="00516B30">
    <w:pPr>
      <w:pStyle w:val="Pieddepage"/>
    </w:pPr>
    <w:r w:rsidRPr="00516B3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39" w:rsidRPr="00516B30" w:rsidRDefault="000D3225">
      <w:r w:rsidRPr="00516B30">
        <w:separator/>
      </w:r>
    </w:p>
  </w:footnote>
  <w:footnote w:type="continuationSeparator" w:id="0">
    <w:p w:rsidR="00EB7739" w:rsidRPr="00516B30" w:rsidRDefault="000D3225">
      <w:r w:rsidRPr="00516B3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30" w:rsidRPr="00A068C4" w:rsidRDefault="00516B30" w:rsidP="00516B30">
    <w:pPr>
      <w:pStyle w:val="En-tte"/>
      <w:spacing w:after="240"/>
      <w:jc w:val="center"/>
      <w:rPr>
        <w:lang w:val="en-GB"/>
      </w:rPr>
    </w:pPr>
    <w:r w:rsidRPr="00A068C4">
      <w:rPr>
        <w:lang w:val="en-GB"/>
      </w:rPr>
      <w:t>G/SPS/N/SAU/265/Add.1</w:t>
    </w:r>
  </w:p>
  <w:p w:rsidR="00516B30" w:rsidRPr="00516B30" w:rsidRDefault="00516B30" w:rsidP="00516B30">
    <w:pPr>
      <w:pStyle w:val="En-tte"/>
      <w:pBdr>
        <w:bottom w:val="single" w:sz="4" w:space="1" w:color="auto"/>
      </w:pBdr>
      <w:jc w:val="center"/>
    </w:pPr>
    <w:r w:rsidRPr="00516B30">
      <w:t xml:space="preserve">- </w:t>
    </w:r>
    <w:r w:rsidRPr="00516B30">
      <w:fldChar w:fldCharType="begin"/>
    </w:r>
    <w:r w:rsidRPr="00516B30">
      <w:instrText xml:space="preserve"> PAGE  \* Arabic  \* MERGEFORMAT </w:instrText>
    </w:r>
    <w:r w:rsidRPr="00516B30">
      <w:fldChar w:fldCharType="separate"/>
    </w:r>
    <w:r w:rsidRPr="00516B30">
      <w:t>1</w:t>
    </w:r>
    <w:r w:rsidRPr="00516B30">
      <w:fldChar w:fldCharType="end"/>
    </w:r>
    <w:r w:rsidRPr="00516B3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30" w:rsidRPr="00A068C4" w:rsidRDefault="00516B30" w:rsidP="00516B30">
    <w:pPr>
      <w:pStyle w:val="En-tte"/>
      <w:spacing w:after="240"/>
      <w:jc w:val="center"/>
      <w:rPr>
        <w:lang w:val="en-GB"/>
      </w:rPr>
    </w:pPr>
    <w:r w:rsidRPr="00A068C4">
      <w:rPr>
        <w:lang w:val="en-GB"/>
      </w:rPr>
      <w:t>G/SPS/N/SAU/265/Add.1</w:t>
    </w:r>
  </w:p>
  <w:p w:rsidR="00516B30" w:rsidRPr="00516B30" w:rsidRDefault="00516B30" w:rsidP="00516B30">
    <w:pPr>
      <w:pStyle w:val="En-tte"/>
      <w:pBdr>
        <w:bottom w:val="single" w:sz="4" w:space="1" w:color="auto"/>
      </w:pBdr>
      <w:jc w:val="center"/>
    </w:pPr>
    <w:r w:rsidRPr="00516B30">
      <w:t xml:space="preserve">- </w:t>
    </w:r>
    <w:r w:rsidRPr="00516B30">
      <w:fldChar w:fldCharType="begin"/>
    </w:r>
    <w:r w:rsidRPr="00516B30">
      <w:instrText xml:space="preserve"> PAGE  \* Arabic  \* MERGEFORMAT </w:instrText>
    </w:r>
    <w:r w:rsidRPr="00516B30">
      <w:fldChar w:fldCharType="separate"/>
    </w:r>
    <w:r w:rsidR="00A068C4">
      <w:rPr>
        <w:noProof/>
      </w:rPr>
      <w:t>2</w:t>
    </w:r>
    <w:r w:rsidRPr="00516B30">
      <w:fldChar w:fldCharType="end"/>
    </w:r>
    <w:r w:rsidRPr="00516B3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16B30" w:rsidRPr="00516B30" w:rsidTr="00516B3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B30" w:rsidRPr="00516B30" w:rsidRDefault="00516B30" w:rsidP="00516B3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B30" w:rsidRPr="00516B30" w:rsidRDefault="00516B30" w:rsidP="00516B3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16B30" w:rsidRPr="00516B30" w:rsidTr="00516B3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16B30" w:rsidRPr="00516B30" w:rsidRDefault="00516B30" w:rsidP="00516B30">
          <w:pPr>
            <w:jc w:val="left"/>
            <w:rPr>
              <w:rFonts w:eastAsia="Verdana" w:cs="Verdana"/>
              <w:szCs w:val="18"/>
            </w:rPr>
          </w:pPr>
          <w:r w:rsidRPr="00516B30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A5CE7C9" wp14:editId="5934F371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6B30" w:rsidRPr="00516B30" w:rsidRDefault="00516B30" w:rsidP="00516B3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16B30" w:rsidRPr="00A068C4" w:rsidTr="00516B3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16B30" w:rsidRPr="00516B30" w:rsidRDefault="00516B30" w:rsidP="00516B3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16B30" w:rsidRPr="00A068C4" w:rsidRDefault="00516B30" w:rsidP="00516B3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068C4">
            <w:rPr>
              <w:b/>
              <w:szCs w:val="18"/>
              <w:lang w:val="en-GB"/>
            </w:rPr>
            <w:t>G/SPS/N/SAU/265/Add.1</w:t>
          </w:r>
        </w:p>
      </w:tc>
    </w:tr>
    <w:tr w:rsidR="00516B30" w:rsidRPr="00516B30" w:rsidTr="00516B3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16B30" w:rsidRPr="00A068C4" w:rsidRDefault="00516B30" w:rsidP="00516B3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16B30" w:rsidRPr="00516B30" w:rsidRDefault="00A068C4" w:rsidP="00A068C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28 de marzo de </w:t>
          </w:r>
          <w:r w:rsidR="00516B30" w:rsidRPr="00516B30">
            <w:rPr>
              <w:rFonts w:eastAsia="Verdana" w:cs="Verdana"/>
              <w:szCs w:val="18"/>
            </w:rPr>
            <w:t>2018</w:t>
          </w:r>
        </w:p>
      </w:tc>
    </w:tr>
    <w:tr w:rsidR="00516B30" w:rsidRPr="00516B30" w:rsidTr="00516B3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6B30" w:rsidRPr="00516B30" w:rsidRDefault="00516B30" w:rsidP="00516B30">
          <w:pPr>
            <w:jc w:val="left"/>
            <w:rPr>
              <w:rFonts w:eastAsia="Verdana" w:cs="Verdana"/>
              <w:b/>
              <w:szCs w:val="18"/>
            </w:rPr>
          </w:pPr>
          <w:r w:rsidRPr="00516B30">
            <w:rPr>
              <w:rFonts w:eastAsia="Verdana" w:cs="Verdana"/>
              <w:color w:val="FF0000"/>
              <w:szCs w:val="18"/>
            </w:rPr>
            <w:t>(18</w:t>
          </w:r>
          <w:r w:rsidRPr="00516B30">
            <w:rPr>
              <w:rFonts w:eastAsia="Verdana" w:cs="Verdana"/>
              <w:color w:val="FF0000"/>
              <w:szCs w:val="18"/>
            </w:rPr>
            <w:noBreakHyphen/>
          </w:r>
          <w:r w:rsidR="00A068C4">
            <w:rPr>
              <w:rFonts w:eastAsia="Verdana" w:cs="Verdana"/>
              <w:color w:val="FF0000"/>
              <w:szCs w:val="18"/>
            </w:rPr>
            <w:t>1944</w:t>
          </w:r>
          <w:r w:rsidRPr="00516B3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16B30" w:rsidRPr="00516B30" w:rsidRDefault="00516B30" w:rsidP="00516B30">
          <w:pPr>
            <w:jc w:val="right"/>
            <w:rPr>
              <w:rFonts w:eastAsia="Verdana" w:cs="Verdana"/>
              <w:szCs w:val="18"/>
            </w:rPr>
          </w:pPr>
          <w:r w:rsidRPr="00516B30">
            <w:rPr>
              <w:rFonts w:eastAsia="Verdana" w:cs="Verdana"/>
              <w:szCs w:val="18"/>
            </w:rPr>
            <w:t xml:space="preserve">Página: </w:t>
          </w:r>
          <w:r w:rsidRPr="00516B30">
            <w:rPr>
              <w:rFonts w:eastAsia="Verdana" w:cs="Verdana"/>
              <w:szCs w:val="18"/>
            </w:rPr>
            <w:fldChar w:fldCharType="begin"/>
          </w:r>
          <w:r w:rsidRPr="00516B3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16B30">
            <w:rPr>
              <w:rFonts w:eastAsia="Verdana" w:cs="Verdana"/>
              <w:szCs w:val="18"/>
            </w:rPr>
            <w:fldChar w:fldCharType="separate"/>
          </w:r>
          <w:r w:rsidR="00A068C4">
            <w:rPr>
              <w:rFonts w:eastAsia="Verdana" w:cs="Verdana"/>
              <w:noProof/>
              <w:szCs w:val="18"/>
            </w:rPr>
            <w:t>1</w:t>
          </w:r>
          <w:r w:rsidRPr="00516B30">
            <w:rPr>
              <w:rFonts w:eastAsia="Verdana" w:cs="Verdana"/>
              <w:szCs w:val="18"/>
            </w:rPr>
            <w:fldChar w:fldCharType="end"/>
          </w:r>
          <w:r w:rsidRPr="00516B30">
            <w:rPr>
              <w:rFonts w:eastAsia="Verdana" w:cs="Verdana"/>
              <w:szCs w:val="18"/>
            </w:rPr>
            <w:t>/</w:t>
          </w:r>
          <w:r w:rsidRPr="00516B30">
            <w:rPr>
              <w:rFonts w:eastAsia="Verdana" w:cs="Verdana"/>
              <w:szCs w:val="18"/>
            </w:rPr>
            <w:fldChar w:fldCharType="begin"/>
          </w:r>
          <w:r w:rsidRPr="00516B3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16B30">
            <w:rPr>
              <w:rFonts w:eastAsia="Verdana" w:cs="Verdana"/>
              <w:szCs w:val="18"/>
            </w:rPr>
            <w:fldChar w:fldCharType="separate"/>
          </w:r>
          <w:r w:rsidR="00A068C4">
            <w:rPr>
              <w:rFonts w:eastAsia="Verdana" w:cs="Verdana"/>
              <w:noProof/>
              <w:szCs w:val="18"/>
            </w:rPr>
            <w:t>2</w:t>
          </w:r>
          <w:r w:rsidRPr="00516B30">
            <w:rPr>
              <w:rFonts w:eastAsia="Verdana" w:cs="Verdana"/>
              <w:szCs w:val="18"/>
            </w:rPr>
            <w:fldChar w:fldCharType="end"/>
          </w:r>
        </w:p>
      </w:tc>
    </w:tr>
    <w:tr w:rsidR="00516B30" w:rsidRPr="00516B30" w:rsidTr="00516B3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16B30" w:rsidRPr="00516B30" w:rsidRDefault="00516B30" w:rsidP="00516B30">
          <w:pPr>
            <w:jc w:val="left"/>
            <w:rPr>
              <w:rFonts w:eastAsia="Verdana" w:cs="Verdana"/>
              <w:szCs w:val="18"/>
            </w:rPr>
          </w:pPr>
          <w:r w:rsidRPr="00516B3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16B30" w:rsidRPr="00516B30" w:rsidRDefault="00516B30" w:rsidP="00516B30">
          <w:pPr>
            <w:jc w:val="right"/>
            <w:rPr>
              <w:rFonts w:eastAsia="Verdana" w:cs="Verdana"/>
              <w:bCs/>
              <w:szCs w:val="18"/>
            </w:rPr>
          </w:pPr>
          <w:r w:rsidRPr="00516B3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16B30" w:rsidRDefault="00A068C4" w:rsidP="00516B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05CFFA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5DCF8C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82094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3F2669C"/>
    <w:numStyleLink w:val="LegalHeadings"/>
  </w:abstractNum>
  <w:abstractNum w:abstractNumId="12">
    <w:nsid w:val="57551E12"/>
    <w:multiLevelType w:val="multilevel"/>
    <w:tmpl w:val="83F266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F1"/>
    <w:rsid w:val="000D3225"/>
    <w:rsid w:val="002703B3"/>
    <w:rsid w:val="00516B30"/>
    <w:rsid w:val="00741530"/>
    <w:rsid w:val="00A068C4"/>
    <w:rsid w:val="00A74ABE"/>
    <w:rsid w:val="00C50EF1"/>
    <w:rsid w:val="00EB7739"/>
    <w:rsid w:val="00EC5F9D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6B3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16B3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6B3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6B3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6B3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6B3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6B3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6B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6B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6B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6B3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16B3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16B3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16B3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16B3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16B3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16B3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16B3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16B3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16B3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6B3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16B3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16B3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16B3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6B3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16B30"/>
    <w:pPr>
      <w:numPr>
        <w:numId w:val="6"/>
      </w:numPr>
    </w:pPr>
  </w:style>
  <w:style w:type="paragraph" w:styleId="Listepuces">
    <w:name w:val="List Bullet"/>
    <w:basedOn w:val="Normal"/>
    <w:uiPriority w:val="1"/>
    <w:rsid w:val="00516B3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6B3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6B3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6B3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6B3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16B3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6B3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6B30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16B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6B3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6B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6B3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16B30"/>
    <w:rPr>
      <w:szCs w:val="20"/>
    </w:rPr>
  </w:style>
  <w:style w:type="character" w:customStyle="1" w:styleId="NotedefinCar">
    <w:name w:val="Note de fin Car"/>
    <w:link w:val="Notedefin"/>
    <w:uiPriority w:val="49"/>
    <w:rsid w:val="00516B3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6B3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6B3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16B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6B3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16B30"/>
    <w:pPr>
      <w:ind w:left="567" w:right="567" w:firstLine="0"/>
    </w:pPr>
  </w:style>
  <w:style w:type="character" w:styleId="Appelnotedebasdep">
    <w:name w:val="footnote reference"/>
    <w:uiPriority w:val="5"/>
    <w:rsid w:val="00516B3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6B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6B3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16B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6B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6B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6B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6B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6B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16B3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B30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6B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6B3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6B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6B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6B3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16B3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16B3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6B3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6B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6B3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6B3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6B3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6B30"/>
  </w:style>
  <w:style w:type="paragraph" w:styleId="Normalcentr">
    <w:name w:val="Block Text"/>
    <w:basedOn w:val="Normal"/>
    <w:uiPriority w:val="99"/>
    <w:semiHidden/>
    <w:unhideWhenUsed/>
    <w:rsid w:val="00516B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6B3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6B3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6B3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6B3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6B3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6B30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16B3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6B3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16B3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6B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6B30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6B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6B3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6B30"/>
  </w:style>
  <w:style w:type="character" w:customStyle="1" w:styleId="DateCar">
    <w:name w:val="Date Car"/>
    <w:basedOn w:val="Policepardfaut"/>
    <w:link w:val="Dat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6B3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6B30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6B3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16B3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6B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6B3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6B3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16B3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6B3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6B3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16B3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16B3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16B3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16B3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6B3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6B30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16B3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16B3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16B3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6B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6B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6B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6B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6B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6B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6B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6B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6B3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6B3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6B3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6B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6B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16B3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16B30"/>
    <w:rPr>
      <w:lang w:val="es-ES"/>
    </w:rPr>
  </w:style>
  <w:style w:type="paragraph" w:styleId="Liste">
    <w:name w:val="List"/>
    <w:basedOn w:val="Normal"/>
    <w:uiPriority w:val="99"/>
    <w:semiHidden/>
    <w:unhideWhenUsed/>
    <w:rsid w:val="00516B3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6B3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6B3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6B3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6B3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6B3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6B3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6B3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6B3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6B3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6B3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6B3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6B3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6B3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6B3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6B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6B30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6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6B3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16B3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6B3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6B3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16B3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16B3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6B3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6B30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16B3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16B3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6B30"/>
  </w:style>
  <w:style w:type="character" w:customStyle="1" w:styleId="SalutationsCar">
    <w:name w:val="Salutations Car"/>
    <w:basedOn w:val="Policepardfaut"/>
    <w:link w:val="Salutations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6B3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16B30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16B30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16B3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16B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6B3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6B3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16B3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516B3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16B3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16B3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16B3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16B3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16B3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16B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16B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16B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16B3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16B3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16B3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16B3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16B3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16B3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16B3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16B3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16B3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16B3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16B3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16B3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16B3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16B3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16B3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16B30"/>
    <w:pPr>
      <w:numPr>
        <w:numId w:val="6"/>
      </w:numPr>
    </w:pPr>
  </w:style>
  <w:style w:type="paragraph" w:styleId="Listepuces">
    <w:name w:val="List Bullet"/>
    <w:basedOn w:val="Normal"/>
    <w:uiPriority w:val="1"/>
    <w:rsid w:val="00516B3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16B3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16B3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16B30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16B30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16B3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16B3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16B30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516B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16B3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16B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16B30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516B30"/>
    <w:rPr>
      <w:szCs w:val="20"/>
    </w:rPr>
  </w:style>
  <w:style w:type="character" w:customStyle="1" w:styleId="NotedefinCar">
    <w:name w:val="Note de fin Car"/>
    <w:link w:val="Notedefin"/>
    <w:uiPriority w:val="49"/>
    <w:rsid w:val="00516B3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16B3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16B30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516B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16B3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16B30"/>
    <w:pPr>
      <w:ind w:left="567" w:right="567" w:firstLine="0"/>
    </w:pPr>
  </w:style>
  <w:style w:type="character" w:styleId="Appelnotedebasdep">
    <w:name w:val="footnote reference"/>
    <w:uiPriority w:val="5"/>
    <w:rsid w:val="00516B3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16B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16B3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16B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16B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16B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16B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16B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16B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16B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16B3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B30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16B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16B3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16B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16B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16B3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16B3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16B3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16B3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16B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16B3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16B3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16B3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16B30"/>
  </w:style>
  <w:style w:type="paragraph" w:styleId="Normalcentr">
    <w:name w:val="Block Text"/>
    <w:basedOn w:val="Normal"/>
    <w:uiPriority w:val="99"/>
    <w:semiHidden/>
    <w:unhideWhenUsed/>
    <w:rsid w:val="00516B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16B3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6B3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16B3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6B3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16B3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16B30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16B3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16B3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16B3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16B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16B30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16B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16B30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16B30"/>
  </w:style>
  <w:style w:type="character" w:customStyle="1" w:styleId="DateCar">
    <w:name w:val="Date Car"/>
    <w:basedOn w:val="Policepardfaut"/>
    <w:link w:val="Dat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6B3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6B30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16B3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16B3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16B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16B3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16B3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16B3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16B3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16B3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16B3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16B3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16B3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16B3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6B3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6B30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16B3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16B3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16B3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16B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16B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16B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16B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16B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16B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16B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16B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16B3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16B3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16B3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16B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16B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16B3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16B30"/>
    <w:rPr>
      <w:lang w:val="es-ES"/>
    </w:rPr>
  </w:style>
  <w:style w:type="paragraph" w:styleId="Liste">
    <w:name w:val="List"/>
    <w:basedOn w:val="Normal"/>
    <w:uiPriority w:val="99"/>
    <w:semiHidden/>
    <w:unhideWhenUsed/>
    <w:rsid w:val="00516B3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16B3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6B3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6B3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6B3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16B3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16B3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16B3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16B3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16B3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16B3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16B3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16B3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16B3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16B3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16B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16B30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16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16B3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16B3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16B3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16B3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516B3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16B3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16B3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16B30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516B3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516B3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16B30"/>
  </w:style>
  <w:style w:type="character" w:customStyle="1" w:styleId="SalutationsCar">
    <w:name w:val="Salutations Car"/>
    <w:basedOn w:val="Policepardfaut"/>
    <w:link w:val="Salutations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16B3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16B30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16B30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16B3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16B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16B30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16B3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16B30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>Doleans, Marion</dc:creator>
  <dc:description>LDIMD - DTU</dc:description>
  <cp:lastModifiedBy>Laverrière, Chantal</cp:lastModifiedBy>
  <cp:revision>3</cp:revision>
  <cp:lastPrinted>2018-03-28T13:13:00Z</cp:lastPrinted>
  <dcterms:created xsi:type="dcterms:W3CDTF">2018-04-03T10:05:00Z</dcterms:created>
  <dcterms:modified xsi:type="dcterms:W3CDTF">2018-04-03T12:09:00Z</dcterms:modified>
</cp:coreProperties>
</file>