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0148" w14:textId="77777777" w:rsidR="0045577E" w:rsidRPr="00B579F7" w:rsidRDefault="0045577E" w:rsidP="00B579F7">
      <w:bookmarkStart w:id="8" w:name="_Hlk32488591"/>
    </w:p>
    <w:p w14:paraId="381A9D64" w14:textId="3DE6A497" w:rsidR="00985FA7" w:rsidRPr="00B579F7" w:rsidRDefault="0045577E" w:rsidP="00B579F7">
      <w:pPr>
        <w:pStyle w:val="Titre"/>
        <w:rPr>
          <w:b w:val="0"/>
          <w:caps w:val="0"/>
          <w:kern w:val="0"/>
        </w:rPr>
      </w:pPr>
      <w:r w:rsidRPr="00B579F7">
        <w:rPr>
          <w:caps w:val="0"/>
          <w:kern w:val="0"/>
        </w:rPr>
        <w:t>NOTIFICACIÓN</w:t>
      </w:r>
    </w:p>
    <w:p w14:paraId="7014D37A" w14:textId="77777777" w:rsidR="00985FA7" w:rsidRPr="00B579F7" w:rsidRDefault="0045577E" w:rsidP="00B579F7">
      <w:pPr>
        <w:pStyle w:val="Title3"/>
      </w:pPr>
      <w:proofErr w:type="spellStart"/>
      <w:r w:rsidRPr="00B579F7">
        <w:t>Addendum</w:t>
      </w:r>
      <w:proofErr w:type="spellEnd"/>
    </w:p>
    <w:p w14:paraId="61F7E388" w14:textId="31F5E734" w:rsidR="0045577E" w:rsidRPr="00B579F7" w:rsidRDefault="0045577E" w:rsidP="00B579F7">
      <w:r w:rsidRPr="00B579F7">
        <w:t>La siguiente comunicación, de fecha 5 de febrer</w:t>
      </w:r>
      <w:bookmarkStart w:id="9" w:name="_GoBack"/>
      <w:bookmarkEnd w:id="9"/>
      <w:r w:rsidRPr="00B579F7">
        <w:t xml:space="preserve">o </w:t>
      </w:r>
      <w:r w:rsidR="00B579F7" w:rsidRPr="00B579F7">
        <w:t>de 2020</w:t>
      </w:r>
      <w:r w:rsidRPr="00B579F7">
        <w:t xml:space="preserve">, se distribuye a petición de la delegación del </w:t>
      </w:r>
      <w:r w:rsidRPr="00B579F7">
        <w:rPr>
          <w:u w:val="single"/>
        </w:rPr>
        <w:t>Brasil</w:t>
      </w:r>
      <w:r w:rsidRPr="00B579F7">
        <w:t>.</w:t>
      </w:r>
    </w:p>
    <w:p w14:paraId="6426FDD7" w14:textId="2C0F4C89" w:rsidR="00985FA7" w:rsidRPr="00B579F7" w:rsidRDefault="00985FA7" w:rsidP="00B579F7"/>
    <w:p w14:paraId="46E50F8D" w14:textId="42B9CFE8" w:rsidR="00985FA7" w:rsidRPr="00B579F7" w:rsidRDefault="00B579F7" w:rsidP="00B579F7">
      <w:pPr>
        <w:jc w:val="center"/>
        <w:rPr>
          <w:b/>
        </w:rPr>
      </w:pPr>
      <w:r w:rsidRPr="00B579F7">
        <w:rPr>
          <w:b/>
        </w:rPr>
        <w:t>_______________</w:t>
      </w:r>
    </w:p>
    <w:p w14:paraId="5C926405" w14:textId="77777777" w:rsidR="00985FA7" w:rsidRPr="00B579F7" w:rsidRDefault="00985FA7" w:rsidP="00B579F7"/>
    <w:p w14:paraId="7713FED0" w14:textId="77777777" w:rsidR="00985FA7" w:rsidRPr="00B579F7" w:rsidRDefault="00985FA7" w:rsidP="00B579F7"/>
    <w:p w14:paraId="55235A16" w14:textId="62DD1CFE" w:rsidR="00985FA7" w:rsidRPr="00B579F7" w:rsidRDefault="0045577E" w:rsidP="00B579F7">
      <w:pPr>
        <w:spacing w:after="120"/>
      </w:pPr>
      <w:r w:rsidRPr="00B579F7">
        <w:t>Se informa de que el proyecto de Reglamento Técnico notificado con la signatura G/TBT/N/</w:t>
      </w:r>
      <w:proofErr w:type="spellStart"/>
      <w:r w:rsidRPr="00B579F7">
        <w:t>BRA</w:t>
      </w:r>
      <w:proofErr w:type="spellEnd"/>
      <w:r w:rsidRPr="00B579F7">
        <w:t xml:space="preserve">/320/Add.3 ha sido aprobado por el Ministerio de Agricultura, Ganadería y Abastecimiento como Reglamento Técnico </w:t>
      </w:r>
      <w:proofErr w:type="spellStart"/>
      <w:r w:rsidRPr="00B579F7">
        <w:t>Nº</w:t>
      </w:r>
      <w:proofErr w:type="spellEnd"/>
      <w:r w:rsidRPr="00B579F7">
        <w:t xml:space="preserve"> 09, de 31 de enero </w:t>
      </w:r>
      <w:r w:rsidR="00B579F7" w:rsidRPr="00B579F7">
        <w:t>de 2020</w:t>
      </w:r>
      <w:r w:rsidRPr="00B579F7">
        <w:t xml:space="preserve">, y publicado en el Diario Oficial del Brasil </w:t>
      </w:r>
      <w:proofErr w:type="spellStart"/>
      <w:r w:rsidRPr="00B579F7">
        <w:t>N°</w:t>
      </w:r>
      <w:proofErr w:type="spellEnd"/>
      <w:r w:rsidRPr="00B579F7">
        <w:t xml:space="preserve"> 22, de 31 de enero </w:t>
      </w:r>
      <w:r w:rsidR="00B579F7" w:rsidRPr="00B579F7">
        <w:t>de 2020</w:t>
      </w:r>
      <w:r w:rsidRPr="00B579F7">
        <w:t>, sección 1, página 38</w:t>
      </w:r>
      <w:r w:rsidR="00B579F7" w:rsidRPr="00B579F7">
        <w:t>. E</w:t>
      </w:r>
      <w:r w:rsidRPr="00B579F7">
        <w:t xml:space="preserve">n virtud de ello queda derogado el Reglamento Técnico </w:t>
      </w:r>
      <w:proofErr w:type="spellStart"/>
      <w:r w:rsidRPr="00B579F7">
        <w:t>Nº</w:t>
      </w:r>
      <w:proofErr w:type="spellEnd"/>
      <w:r w:rsidRPr="00B579F7">
        <w:t xml:space="preserve"> 27, de 22 de julio </w:t>
      </w:r>
      <w:r w:rsidR="00B579F7" w:rsidRPr="00B579F7">
        <w:t>de 2009</w:t>
      </w:r>
      <w:r w:rsidRPr="00B579F7">
        <w:t>, notificado con la signatura G/TBT/N/</w:t>
      </w:r>
      <w:proofErr w:type="spellStart"/>
      <w:r w:rsidRPr="00B579F7">
        <w:t>BRA</w:t>
      </w:r>
      <w:proofErr w:type="spellEnd"/>
      <w:r w:rsidRPr="00B579F7">
        <w:t>/320.</w:t>
      </w:r>
    </w:p>
    <w:p w14:paraId="4843E6D1" w14:textId="77777777" w:rsidR="00E270A9" w:rsidRPr="00B579F7" w:rsidRDefault="0045577E" w:rsidP="00B579F7">
      <w:pPr>
        <w:spacing w:after="120"/>
      </w:pPr>
      <w:r w:rsidRPr="00B579F7">
        <w:t>El Reglamento Técnico notificado entrará en vigor el día de su publicación y se concederá un período de gracia de 365 días para realizar los ajustes propuestos.</w:t>
      </w:r>
    </w:p>
    <w:p w14:paraId="6FFABE2F" w14:textId="77777777" w:rsidR="00E270A9" w:rsidRPr="00B579F7" w:rsidRDefault="0045577E" w:rsidP="00B579F7">
      <w:pPr>
        <w:spacing w:after="120"/>
      </w:pPr>
      <w:r w:rsidRPr="00B579F7">
        <w:t>Textos disponibles en:</w:t>
      </w:r>
    </w:p>
    <w:p w14:paraId="59FE0928" w14:textId="527F39C1" w:rsidR="0045577E" w:rsidRPr="00B579F7" w:rsidRDefault="00822D05" w:rsidP="00B579F7">
      <w:pPr>
        <w:spacing w:after="120"/>
        <w:rPr>
          <w:rStyle w:val="Lienhypertexte"/>
        </w:rPr>
      </w:pPr>
      <w:hyperlink r:id="rId8" w:history="1">
        <w:r w:rsidR="00B579F7" w:rsidRPr="00B579F7">
          <w:rPr>
            <w:rStyle w:val="Lienhypertexte"/>
          </w:rPr>
          <w:t>http://pesquisa.in.gov.br/imprensa/jsp/visualiza/index.jsp?data=31/01/2020&amp;jornal=515&amp;pagina=38&amp;totalArquivos=138</w:t>
        </w:r>
      </w:hyperlink>
    </w:p>
    <w:p w14:paraId="344C8364" w14:textId="763CED94" w:rsidR="00985FA7" w:rsidRPr="00B579F7" w:rsidRDefault="00B579F7" w:rsidP="00B579F7">
      <w:pPr>
        <w:jc w:val="center"/>
        <w:rPr>
          <w:b/>
        </w:rPr>
      </w:pPr>
      <w:r w:rsidRPr="00B579F7">
        <w:rPr>
          <w:b/>
        </w:rPr>
        <w:t>__________</w:t>
      </w:r>
      <w:bookmarkEnd w:id="8"/>
    </w:p>
    <w:sectPr w:rsidR="00985FA7" w:rsidRPr="00B579F7" w:rsidSect="00B57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4A5D" w14:textId="77777777" w:rsidR="000E6828" w:rsidRPr="00B579F7" w:rsidRDefault="0045577E">
      <w:bookmarkStart w:id="4" w:name="_Hlk32488797"/>
      <w:bookmarkStart w:id="5" w:name="_Hlk32488798"/>
      <w:r w:rsidRPr="00B579F7">
        <w:separator/>
      </w:r>
      <w:bookmarkEnd w:id="4"/>
      <w:bookmarkEnd w:id="5"/>
    </w:p>
  </w:endnote>
  <w:endnote w:type="continuationSeparator" w:id="0">
    <w:p w14:paraId="0BEB8D76" w14:textId="77777777" w:rsidR="000E6828" w:rsidRPr="00B579F7" w:rsidRDefault="0045577E">
      <w:bookmarkStart w:id="6" w:name="_Hlk32488799"/>
      <w:bookmarkStart w:id="7" w:name="_Hlk32488800"/>
      <w:r w:rsidRPr="00B579F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8186" w14:textId="0CE8E819" w:rsidR="00985FA7" w:rsidRPr="00B579F7" w:rsidRDefault="00B579F7" w:rsidP="00B579F7">
    <w:pPr>
      <w:pStyle w:val="Pieddepage"/>
    </w:pPr>
    <w:bookmarkStart w:id="14" w:name="_Hlk32488785"/>
    <w:bookmarkStart w:id="15" w:name="_Hlk32488786"/>
    <w:r w:rsidRPr="00B579F7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EA467" w14:textId="774ABECB" w:rsidR="00985FA7" w:rsidRPr="00B579F7" w:rsidRDefault="00B579F7" w:rsidP="00B579F7">
    <w:pPr>
      <w:pStyle w:val="Pieddepage"/>
    </w:pPr>
    <w:bookmarkStart w:id="16" w:name="_Hlk32488787"/>
    <w:bookmarkStart w:id="17" w:name="_Hlk32488788"/>
    <w:r w:rsidRPr="00B579F7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6F78" w14:textId="77777777" w:rsidR="00B579F7" w:rsidRPr="00B579F7" w:rsidRDefault="00B579F7" w:rsidP="00B579F7">
    <w:pPr>
      <w:pStyle w:val="En-tte"/>
      <w:spacing w:after="240"/>
    </w:pPr>
    <w:bookmarkStart w:id="20" w:name="_Hlk32488791"/>
    <w:bookmarkStart w:id="21" w:name="_Hlk32488792"/>
    <w:r w:rsidRPr="00B579F7">
      <w:t>G/TBT/N/</w:t>
    </w:r>
    <w:proofErr w:type="spellStart"/>
    <w:r w:rsidRPr="00B579F7">
      <w:t>BRA</w:t>
    </w:r>
    <w:proofErr w:type="spellEnd"/>
    <w:r w:rsidRPr="00B579F7">
      <w:t>/320/Add.4</w:t>
    </w:r>
  </w:p>
  <w:p w14:paraId="6A578F48" w14:textId="1D3DD0E9" w:rsidR="007B7F77" w:rsidRPr="00B579F7" w:rsidRDefault="00B579F7" w:rsidP="00B579F7">
    <w:pPr>
      <w:pStyle w:val="En-tte"/>
    </w:pPr>
    <w:r w:rsidRPr="00B579F7">
      <w:t xml:space="preserve">- </w:t>
    </w:r>
    <w:r w:rsidRPr="00B579F7">
      <w:fldChar w:fldCharType="begin"/>
    </w:r>
    <w:r w:rsidRPr="00B579F7">
      <w:instrText xml:space="preserve"> PAGE  \* Arabic  \* MERGEFORMAT </w:instrText>
    </w:r>
    <w:r w:rsidRPr="00B579F7">
      <w:fldChar w:fldCharType="separate"/>
    </w:r>
    <w:r w:rsidRPr="00B579F7">
      <w:t>1</w:t>
    </w:r>
    <w:r w:rsidRPr="00B579F7">
      <w:fldChar w:fldCharType="end"/>
    </w:r>
    <w:r w:rsidRPr="00B579F7">
      <w:t xml:space="preserve"> -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EBE0" w14:textId="77777777" w:rsidR="000E6828" w:rsidRPr="00B579F7" w:rsidRDefault="0045577E">
      <w:bookmarkStart w:id="0" w:name="_Hlk32488793"/>
      <w:bookmarkStart w:id="1" w:name="_Hlk32488794"/>
      <w:r w:rsidRPr="00B579F7">
        <w:separator/>
      </w:r>
      <w:bookmarkEnd w:id="0"/>
      <w:bookmarkEnd w:id="1"/>
    </w:p>
  </w:footnote>
  <w:footnote w:type="continuationSeparator" w:id="0">
    <w:p w14:paraId="08B85AE5" w14:textId="77777777" w:rsidR="000E6828" w:rsidRPr="00B579F7" w:rsidRDefault="0045577E">
      <w:bookmarkStart w:id="2" w:name="_Hlk32488795"/>
      <w:bookmarkStart w:id="3" w:name="_Hlk32488796"/>
      <w:r w:rsidRPr="00B579F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BEB6" w14:textId="77777777" w:rsidR="00B579F7" w:rsidRPr="00B579F7" w:rsidRDefault="00B579F7" w:rsidP="00B579F7">
    <w:pPr>
      <w:pStyle w:val="En-tte"/>
      <w:spacing w:after="240"/>
      <w:jc w:val="center"/>
    </w:pPr>
    <w:bookmarkStart w:id="10" w:name="_Hlk32488781"/>
    <w:bookmarkStart w:id="11" w:name="_Hlk32488782"/>
    <w:r w:rsidRPr="00B579F7">
      <w:t>G/TBT/N/</w:t>
    </w:r>
    <w:proofErr w:type="spellStart"/>
    <w:r w:rsidRPr="00B579F7">
      <w:t>BRA</w:t>
    </w:r>
    <w:proofErr w:type="spellEnd"/>
    <w:r w:rsidRPr="00B579F7">
      <w:t>/320/Add.4</w:t>
    </w:r>
  </w:p>
  <w:p w14:paraId="7A9427AD" w14:textId="77777777" w:rsidR="00B579F7" w:rsidRPr="00B579F7" w:rsidRDefault="00B579F7" w:rsidP="00B579F7">
    <w:pPr>
      <w:pStyle w:val="En-tte"/>
      <w:pBdr>
        <w:bottom w:val="single" w:sz="4" w:space="1" w:color="auto"/>
      </w:pBdr>
      <w:jc w:val="center"/>
    </w:pPr>
    <w:r w:rsidRPr="00B579F7">
      <w:t xml:space="preserve">- </w:t>
    </w:r>
    <w:r w:rsidRPr="00B579F7">
      <w:fldChar w:fldCharType="begin"/>
    </w:r>
    <w:r w:rsidRPr="00B579F7">
      <w:instrText xml:space="preserve"> PAGE  \* Arabic  \* MERGEFORMAT </w:instrText>
    </w:r>
    <w:r w:rsidRPr="00B579F7">
      <w:fldChar w:fldCharType="separate"/>
    </w:r>
    <w:r w:rsidRPr="00B579F7">
      <w:t>1</w:t>
    </w:r>
    <w:r w:rsidRPr="00B579F7">
      <w:fldChar w:fldCharType="end"/>
    </w:r>
    <w:r w:rsidRPr="00B579F7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6D1B" w14:textId="77777777" w:rsidR="00B579F7" w:rsidRPr="00B579F7" w:rsidRDefault="00B579F7" w:rsidP="00B579F7">
    <w:pPr>
      <w:pStyle w:val="En-tte"/>
      <w:spacing w:after="240"/>
      <w:jc w:val="center"/>
    </w:pPr>
    <w:bookmarkStart w:id="12" w:name="_Hlk32488783"/>
    <w:bookmarkStart w:id="13" w:name="_Hlk32488784"/>
    <w:r w:rsidRPr="00B579F7">
      <w:t>G/TBT/N/</w:t>
    </w:r>
    <w:proofErr w:type="spellStart"/>
    <w:r w:rsidRPr="00B579F7">
      <w:t>BRA</w:t>
    </w:r>
    <w:proofErr w:type="spellEnd"/>
    <w:r w:rsidRPr="00B579F7">
      <w:t>/320/Add.4</w:t>
    </w:r>
  </w:p>
  <w:p w14:paraId="6E0C507D" w14:textId="77777777" w:rsidR="00B579F7" w:rsidRPr="00B579F7" w:rsidRDefault="00B579F7" w:rsidP="00B579F7">
    <w:pPr>
      <w:pStyle w:val="En-tte"/>
      <w:pBdr>
        <w:bottom w:val="single" w:sz="4" w:space="1" w:color="auto"/>
      </w:pBdr>
      <w:jc w:val="center"/>
    </w:pPr>
    <w:r w:rsidRPr="00B579F7">
      <w:t xml:space="preserve">- </w:t>
    </w:r>
    <w:r w:rsidRPr="00B579F7">
      <w:fldChar w:fldCharType="begin"/>
    </w:r>
    <w:r w:rsidRPr="00B579F7">
      <w:instrText xml:space="preserve"> PAGE  \* Arabic  \* MERGEFORMAT </w:instrText>
    </w:r>
    <w:r w:rsidRPr="00B579F7">
      <w:fldChar w:fldCharType="separate"/>
    </w:r>
    <w:r w:rsidRPr="00B579F7">
      <w:t>1</w:t>
    </w:r>
    <w:r w:rsidRPr="00B579F7">
      <w:fldChar w:fldCharType="end"/>
    </w:r>
    <w:r w:rsidRPr="00B579F7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B579F7" w:rsidRPr="00B579F7" w14:paraId="3B409938" w14:textId="77777777" w:rsidTr="00B579F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4660D7" w14:textId="77777777" w:rsidR="00B579F7" w:rsidRPr="00B579F7" w:rsidRDefault="00B579F7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488789"/>
          <w:bookmarkStart w:id="19" w:name="_Hlk3248879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FDE4D6" w14:textId="77777777" w:rsidR="00B579F7" w:rsidRPr="00B579F7" w:rsidRDefault="00B579F7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579F7" w:rsidRPr="00B579F7" w14:paraId="5F4BF9B1" w14:textId="77777777" w:rsidTr="00B579F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842CB04" w14:textId="570B1CC2" w:rsidR="00B579F7" w:rsidRPr="00B579F7" w:rsidRDefault="00822D05" w:rsidP="00703F81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32068D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6.4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57331D7" w14:textId="77777777" w:rsidR="00B579F7" w:rsidRPr="00B579F7" w:rsidRDefault="00B579F7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579F7" w:rsidRPr="00B579F7" w14:paraId="2BB77EB8" w14:textId="77777777" w:rsidTr="00B579F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0B6ED6C" w14:textId="77777777" w:rsidR="00B579F7" w:rsidRPr="00B579F7" w:rsidRDefault="00B579F7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4BEEDDA" w14:textId="5A23A7FD" w:rsidR="00B579F7" w:rsidRPr="00B579F7" w:rsidRDefault="00B579F7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B579F7">
            <w:rPr>
              <w:b/>
              <w:szCs w:val="18"/>
            </w:rPr>
            <w:t>G/TBT/N/</w:t>
          </w:r>
          <w:proofErr w:type="spellStart"/>
          <w:r w:rsidRPr="00B579F7">
            <w:rPr>
              <w:b/>
              <w:szCs w:val="18"/>
            </w:rPr>
            <w:t>BRA</w:t>
          </w:r>
          <w:proofErr w:type="spellEnd"/>
          <w:r w:rsidRPr="00B579F7">
            <w:rPr>
              <w:b/>
              <w:szCs w:val="18"/>
            </w:rPr>
            <w:t>/320/Add.4</w:t>
          </w:r>
        </w:p>
      </w:tc>
    </w:tr>
    <w:tr w:rsidR="00B579F7" w:rsidRPr="00B579F7" w14:paraId="075DF2AF" w14:textId="77777777" w:rsidTr="00B579F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85127F" w14:textId="77777777" w:rsidR="00B579F7" w:rsidRPr="00B579F7" w:rsidRDefault="00B579F7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236EC9" w14:textId="720C2398" w:rsidR="00B579F7" w:rsidRPr="00B579F7" w:rsidRDefault="00822D05" w:rsidP="00703F8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B579F7" w:rsidRPr="00B579F7">
            <w:rPr>
              <w:rFonts w:eastAsia="Verdana" w:cs="Verdana"/>
              <w:szCs w:val="18"/>
            </w:rPr>
            <w:t> de febrero de 2020</w:t>
          </w:r>
        </w:p>
      </w:tc>
    </w:tr>
    <w:tr w:rsidR="00B579F7" w:rsidRPr="00B579F7" w14:paraId="3526C03D" w14:textId="77777777" w:rsidTr="00B579F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33D900" w14:textId="6D23B7F3" w:rsidR="00B579F7" w:rsidRPr="00B579F7" w:rsidRDefault="00B579F7" w:rsidP="00703F81">
          <w:pPr>
            <w:jc w:val="left"/>
            <w:rPr>
              <w:rFonts w:eastAsia="Verdana" w:cs="Verdana"/>
              <w:b/>
              <w:szCs w:val="18"/>
            </w:rPr>
          </w:pPr>
          <w:r w:rsidRPr="00B579F7">
            <w:rPr>
              <w:rFonts w:eastAsia="Verdana" w:cs="Verdana"/>
              <w:color w:val="FF0000"/>
              <w:szCs w:val="18"/>
            </w:rPr>
            <w:t>(20</w:t>
          </w:r>
          <w:r w:rsidRPr="00B579F7">
            <w:rPr>
              <w:rFonts w:eastAsia="Verdana" w:cs="Verdana"/>
              <w:color w:val="FF0000"/>
              <w:szCs w:val="18"/>
            </w:rPr>
            <w:noBreakHyphen/>
          </w:r>
          <w:r w:rsidR="00822D05">
            <w:rPr>
              <w:rFonts w:eastAsia="Verdana" w:cs="Verdana"/>
              <w:color w:val="FF0000"/>
              <w:szCs w:val="18"/>
            </w:rPr>
            <w:t>0895</w:t>
          </w:r>
          <w:r w:rsidRPr="00B579F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189C07" w14:textId="01539431" w:rsidR="00B579F7" w:rsidRPr="00B579F7" w:rsidRDefault="00B579F7" w:rsidP="00703F81">
          <w:pPr>
            <w:jc w:val="right"/>
            <w:rPr>
              <w:rFonts w:eastAsia="Verdana" w:cs="Verdana"/>
              <w:szCs w:val="18"/>
            </w:rPr>
          </w:pPr>
          <w:r w:rsidRPr="00B579F7">
            <w:rPr>
              <w:rFonts w:eastAsia="Verdana" w:cs="Verdana"/>
              <w:szCs w:val="18"/>
            </w:rPr>
            <w:t xml:space="preserve">Página: </w:t>
          </w:r>
          <w:r w:rsidRPr="00B579F7">
            <w:rPr>
              <w:rFonts w:eastAsia="Verdana" w:cs="Verdana"/>
              <w:szCs w:val="18"/>
            </w:rPr>
            <w:fldChar w:fldCharType="begin"/>
          </w:r>
          <w:r w:rsidRPr="00B579F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579F7">
            <w:rPr>
              <w:rFonts w:eastAsia="Verdana" w:cs="Verdana"/>
              <w:szCs w:val="18"/>
            </w:rPr>
            <w:fldChar w:fldCharType="separate"/>
          </w:r>
          <w:r w:rsidRPr="00B579F7">
            <w:rPr>
              <w:rFonts w:eastAsia="Verdana" w:cs="Verdana"/>
              <w:szCs w:val="18"/>
            </w:rPr>
            <w:t>1</w:t>
          </w:r>
          <w:r w:rsidRPr="00B579F7">
            <w:rPr>
              <w:rFonts w:eastAsia="Verdana" w:cs="Verdana"/>
              <w:szCs w:val="18"/>
            </w:rPr>
            <w:fldChar w:fldCharType="end"/>
          </w:r>
          <w:r w:rsidRPr="00B579F7">
            <w:rPr>
              <w:rFonts w:eastAsia="Verdana" w:cs="Verdana"/>
              <w:szCs w:val="18"/>
            </w:rPr>
            <w:t>/</w:t>
          </w:r>
          <w:r w:rsidRPr="00B579F7">
            <w:rPr>
              <w:rFonts w:eastAsia="Verdana" w:cs="Verdana"/>
              <w:szCs w:val="18"/>
            </w:rPr>
            <w:fldChar w:fldCharType="begin"/>
          </w:r>
          <w:r w:rsidRPr="00B579F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579F7">
            <w:rPr>
              <w:rFonts w:eastAsia="Verdana" w:cs="Verdana"/>
              <w:szCs w:val="18"/>
            </w:rPr>
            <w:fldChar w:fldCharType="separate"/>
          </w:r>
          <w:r w:rsidRPr="00B579F7">
            <w:rPr>
              <w:rFonts w:eastAsia="Verdana" w:cs="Verdana"/>
              <w:szCs w:val="18"/>
            </w:rPr>
            <w:t>1</w:t>
          </w:r>
          <w:r w:rsidRPr="00B579F7">
            <w:rPr>
              <w:rFonts w:eastAsia="Verdana" w:cs="Verdana"/>
              <w:szCs w:val="18"/>
            </w:rPr>
            <w:fldChar w:fldCharType="end"/>
          </w:r>
        </w:p>
      </w:tc>
    </w:tr>
    <w:tr w:rsidR="00B579F7" w:rsidRPr="00B579F7" w14:paraId="11C6CD80" w14:textId="77777777" w:rsidTr="00B579F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A9BC34" w14:textId="049461A5" w:rsidR="00B579F7" w:rsidRPr="00B579F7" w:rsidRDefault="00B579F7" w:rsidP="00703F81">
          <w:pPr>
            <w:jc w:val="left"/>
            <w:rPr>
              <w:rFonts w:eastAsia="Verdana" w:cs="Verdana"/>
              <w:szCs w:val="18"/>
            </w:rPr>
          </w:pPr>
          <w:r w:rsidRPr="00B579F7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CA5DAC6" w14:textId="605B214E" w:rsidR="00B579F7" w:rsidRPr="00B579F7" w:rsidRDefault="00B579F7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B579F7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1ECEFD51" w14:textId="77777777" w:rsidR="00ED54E0" w:rsidRPr="00B579F7" w:rsidRDefault="00ED54E0" w:rsidP="00B579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A182FB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A32BEF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C84F4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B98E0F6"/>
    <w:numStyleLink w:val="LegalHeadings"/>
  </w:abstractNum>
  <w:abstractNum w:abstractNumId="12" w15:restartNumberingAfterBreak="0">
    <w:nsid w:val="57551E12"/>
    <w:multiLevelType w:val="multilevel"/>
    <w:tmpl w:val="EB98E0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E6828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5577E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22D05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579F7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270A9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0D5FF8"/>
  <w15:docId w15:val="{388EED19-C533-44FE-802B-55192BF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9F7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579F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579F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579F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579F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579F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579F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579F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579F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579F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579F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B579F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B579F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B579F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B579F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B579F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B579F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B579F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B579F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B579F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579F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579F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B579F7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B579F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B579F7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B579F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B579F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B579F7"/>
    <w:pPr>
      <w:numPr>
        <w:numId w:val="6"/>
      </w:numPr>
    </w:pPr>
  </w:style>
  <w:style w:type="paragraph" w:styleId="Listepuces">
    <w:name w:val="List Bullet"/>
    <w:basedOn w:val="Normal"/>
    <w:uiPriority w:val="1"/>
    <w:rsid w:val="00B579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579F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579F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579F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579F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B579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579F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579F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B579F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579F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B579F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579F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579F7"/>
    <w:rPr>
      <w:szCs w:val="20"/>
    </w:rPr>
  </w:style>
  <w:style w:type="character" w:customStyle="1" w:styleId="NotedefinCar">
    <w:name w:val="Note de fin Car"/>
    <w:link w:val="Notedefin"/>
    <w:uiPriority w:val="49"/>
    <w:rsid w:val="00B579F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579F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579F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579F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579F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579F7"/>
    <w:pPr>
      <w:ind w:left="567" w:right="567" w:firstLine="0"/>
    </w:pPr>
  </w:style>
  <w:style w:type="character" w:styleId="Appelnotedebasdep">
    <w:name w:val="footnote reference"/>
    <w:uiPriority w:val="5"/>
    <w:rsid w:val="00B579F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B579F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B579F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579F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79F7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579F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79F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79F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B579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579F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B579F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579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79F7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579F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B579F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579F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79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79F7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B579F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B579F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579F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579F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B579F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579F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79F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579F7"/>
  </w:style>
  <w:style w:type="paragraph" w:styleId="Normalcentr">
    <w:name w:val="Block Text"/>
    <w:basedOn w:val="Normal"/>
    <w:uiPriority w:val="99"/>
    <w:semiHidden/>
    <w:unhideWhenUsed/>
    <w:rsid w:val="00B579F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579F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579F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579F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579F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579F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579F7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B579F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579F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579F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B579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579F7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579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B579F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579F7"/>
  </w:style>
  <w:style w:type="character" w:customStyle="1" w:styleId="DateCar">
    <w:name w:val="Date Car"/>
    <w:link w:val="Date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79F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B579F7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579F7"/>
  </w:style>
  <w:style w:type="character" w:customStyle="1" w:styleId="SignaturelectroniqueCar">
    <w:name w:val="Signature électronique Car"/>
    <w:link w:val="Signaturelectronique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B579F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B579F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579F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B579F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B579F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579F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B579F7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B579F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B579F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B579F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B579F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79F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B579F7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B579F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B579F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579F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579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79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79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79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79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79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79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79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79F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579F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B579F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579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B579F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B579F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B579F7"/>
    <w:rPr>
      <w:lang w:val="es-ES"/>
    </w:rPr>
  </w:style>
  <w:style w:type="paragraph" w:styleId="Liste">
    <w:name w:val="List"/>
    <w:basedOn w:val="Normal"/>
    <w:uiPriority w:val="99"/>
    <w:semiHidden/>
    <w:unhideWhenUsed/>
    <w:rsid w:val="00B579F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579F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579F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579F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579F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579F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579F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579F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579F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579F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579F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579F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579F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579F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579F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5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B579F7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5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B579F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B579F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79F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579F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579F7"/>
  </w:style>
  <w:style w:type="character" w:customStyle="1" w:styleId="TitredenoteCar">
    <w:name w:val="Titre de note Car"/>
    <w:link w:val="Titredenote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B579F7"/>
    <w:rPr>
      <w:lang w:val="es-ES"/>
    </w:rPr>
  </w:style>
  <w:style w:type="character" w:styleId="Textedelespacerserv">
    <w:name w:val="Placeholder Text"/>
    <w:uiPriority w:val="99"/>
    <w:semiHidden/>
    <w:rsid w:val="00B579F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B579F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579F7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579F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B579F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579F7"/>
  </w:style>
  <w:style w:type="character" w:customStyle="1" w:styleId="SalutationsCar">
    <w:name w:val="Salutations Car"/>
    <w:link w:val="Salutations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579F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B579F7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B579F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B579F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B579F7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B579F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579F7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4557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5577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557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5577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557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557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557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557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5577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5577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5577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5577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5577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5577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557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557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557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557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557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557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557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557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557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557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557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557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557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557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557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557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557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557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557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557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557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5577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455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55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55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55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55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55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557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557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5577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5577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5577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5577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5577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5577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5577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557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557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5577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5577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5577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5577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5577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5577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557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557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557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557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557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557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557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557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5577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5577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5577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5577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5577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5577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5577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4557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557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557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557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557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5577E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45577E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45577E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4557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5577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31/01/2020&amp;jornal=515&amp;pagina=38&amp;totalArquivos=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description>LDIMD - DTU</dc:description>
  <cp:lastModifiedBy>Laverriere, Chantal</cp:lastModifiedBy>
  <cp:revision>20</cp:revision>
  <dcterms:created xsi:type="dcterms:W3CDTF">2017-07-03T10:36:00Z</dcterms:created>
  <dcterms:modified xsi:type="dcterms:W3CDTF">2020-02-13T15:02:00Z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22db1a63-7f7c-4861-afbd-3cce4f02a5cf</vt:lpwstr>
  </property>
  <property fmtid="{D5CDD505-2E9C-101B-9397-08002B2CF9AE}" pid="3" name="WTOCLASSIFICATION">
    <vt:lpwstr>WTO OFFICIAL</vt:lpwstr>
  </property>
</Properties>
</file>