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1360B" w:rsidRDefault="0041360B" w:rsidP="0041360B">
      <w:pPr>
        <w:pStyle w:val="Title"/>
        <w:rPr>
          <w:b w:val="0"/>
          <w:caps w:val="0"/>
          <w:kern w:val="0"/>
        </w:rPr>
      </w:pPr>
      <w:bookmarkStart w:id="12" w:name="_Hlk534731059"/>
      <w:bookmarkStart w:id="13" w:name="_GoBack"/>
      <w:bookmarkEnd w:id="13"/>
      <w:r w:rsidRPr="0041360B">
        <w:rPr>
          <w:caps w:val="0"/>
          <w:kern w:val="0"/>
        </w:rPr>
        <w:t>NOTIFICACIÓN</w:t>
      </w:r>
    </w:p>
    <w:p w:rsidR="00985FA7" w:rsidRPr="0041360B" w:rsidRDefault="006C41C8" w:rsidP="0041360B">
      <w:pPr>
        <w:pStyle w:val="Title3"/>
      </w:pPr>
      <w:proofErr w:type="spellStart"/>
      <w:r w:rsidRPr="0041360B">
        <w:t>Addendum</w:t>
      </w:r>
      <w:proofErr w:type="spellEnd"/>
    </w:p>
    <w:p w:rsidR="003F0790" w:rsidRPr="0041360B" w:rsidRDefault="006C41C8" w:rsidP="0041360B">
      <w:pPr>
        <w:spacing w:after="120"/>
      </w:pPr>
      <w:r w:rsidRPr="0041360B">
        <w:t xml:space="preserve">La siguiente comunicación, de fecha 17 de diciembre </w:t>
      </w:r>
      <w:r w:rsidR="0041360B" w:rsidRPr="0041360B">
        <w:t>de 2018</w:t>
      </w:r>
      <w:r w:rsidRPr="0041360B">
        <w:t xml:space="preserve">, se distribuye a petición de la delegación de los </w:t>
      </w:r>
      <w:r w:rsidRPr="0041360B">
        <w:rPr>
          <w:u w:val="single"/>
        </w:rPr>
        <w:t>Estados Unidos de América</w:t>
      </w:r>
      <w:r w:rsidRPr="0041360B">
        <w:t>.</w:t>
      </w:r>
    </w:p>
    <w:p w:rsidR="00985FA7" w:rsidRPr="0041360B" w:rsidRDefault="00557E83" w:rsidP="0041360B"/>
    <w:p w:rsidR="00985FA7" w:rsidRPr="0041360B" w:rsidRDefault="0041360B" w:rsidP="0041360B">
      <w:pPr>
        <w:jc w:val="center"/>
        <w:rPr>
          <w:b/>
        </w:rPr>
      </w:pPr>
      <w:r w:rsidRPr="0041360B">
        <w:rPr>
          <w:b/>
        </w:rPr>
        <w:t>_______________</w:t>
      </w:r>
    </w:p>
    <w:p w:rsidR="00985FA7" w:rsidRPr="0041360B" w:rsidRDefault="00557E83" w:rsidP="0041360B"/>
    <w:p w:rsidR="00985FA7" w:rsidRPr="0041360B" w:rsidRDefault="00557E83" w:rsidP="0041360B"/>
    <w:p w:rsidR="00985FA7" w:rsidRPr="0041360B" w:rsidRDefault="006C41C8" w:rsidP="0041360B">
      <w:pPr>
        <w:spacing w:after="120"/>
      </w:pPr>
      <w:r w:rsidRPr="0041360B">
        <w:t>TÍTULO</w:t>
      </w:r>
      <w:r w:rsidR="0041360B" w:rsidRPr="0041360B">
        <w:t>: N</w:t>
      </w:r>
      <w:r w:rsidRPr="0041360B">
        <w:t>orma de seguridad para encendedores</w:t>
      </w:r>
      <w:r w:rsidR="0041360B" w:rsidRPr="0041360B">
        <w:t>; v</w:t>
      </w:r>
      <w:r w:rsidRPr="0041360B">
        <w:t>alor en aduana ajustado para encendedores</w:t>
      </w:r>
    </w:p>
    <w:p w:rsidR="00F41B57" w:rsidRPr="0041360B" w:rsidRDefault="006C41C8" w:rsidP="0041360B">
      <w:pPr>
        <w:spacing w:after="120"/>
      </w:pPr>
      <w:r w:rsidRPr="0041360B">
        <w:t>ORGANISMO</w:t>
      </w:r>
      <w:r w:rsidR="0041360B" w:rsidRPr="0041360B">
        <w:t>: C</w:t>
      </w:r>
      <w:r w:rsidRPr="0041360B">
        <w:t>omisión de Seguridad de los Productos de Consumo</w:t>
      </w:r>
    </w:p>
    <w:p w:rsidR="00F41B57" w:rsidRPr="0041360B" w:rsidRDefault="006C41C8" w:rsidP="0041360B">
      <w:pPr>
        <w:spacing w:after="120"/>
      </w:pPr>
      <w:r w:rsidRPr="0041360B">
        <w:t>MEDIDA</w:t>
      </w:r>
      <w:r w:rsidR="0041360B" w:rsidRPr="0041360B">
        <w:t>: n</w:t>
      </w:r>
      <w:r w:rsidRPr="0041360B">
        <w:t>orma definitiva</w:t>
      </w:r>
    </w:p>
    <w:p w:rsidR="00F41B57" w:rsidRPr="0041360B" w:rsidRDefault="006C41C8" w:rsidP="0041360B">
      <w:pPr>
        <w:spacing w:after="120"/>
      </w:pPr>
      <w:r w:rsidRPr="0041360B">
        <w:t>RESUMEN</w:t>
      </w:r>
      <w:r w:rsidR="0041360B" w:rsidRPr="0041360B">
        <w:t>: L</w:t>
      </w:r>
      <w:r w:rsidRPr="0041360B">
        <w:t>a Norma de seguridad de la Comisión para encendedores desechables y de fantasía incluye determinados requisitos de seguridad para niños</w:t>
      </w:r>
      <w:r w:rsidR="0041360B" w:rsidRPr="0041360B">
        <w:t>. E</w:t>
      </w:r>
      <w:r w:rsidRPr="0041360B">
        <w:t xml:space="preserve">n la Norma, los "encendedores desechables" se definen, en parte, como encendedores recargables que utilizan butano o combustibles similares y que tienen un valor en aduana o un precio en fábrica inferior a un valor umbral, establecido inicialmente en 2,00 dólares </w:t>
      </w:r>
      <w:proofErr w:type="gramStart"/>
      <w:r w:rsidRPr="0041360B">
        <w:t>EE.UU.</w:t>
      </w:r>
      <w:proofErr w:type="gramEnd"/>
      <w:r w:rsidRPr="0041360B">
        <w:t xml:space="preserve"> en 1993</w:t>
      </w:r>
      <w:r w:rsidR="0041360B" w:rsidRPr="0041360B">
        <w:t>. L</w:t>
      </w:r>
      <w:r w:rsidRPr="0041360B">
        <w:t xml:space="preserve">a Norma establece que este valor inicial de 2,00 dólares </w:t>
      </w:r>
      <w:proofErr w:type="gramStart"/>
      <w:r w:rsidRPr="0041360B">
        <w:t>EE.UU.</w:t>
      </w:r>
      <w:proofErr w:type="gramEnd"/>
      <w:r w:rsidRPr="0041360B">
        <w:t xml:space="preserve"> se debe ajustar cada 5 años para tener en cuenta la inflación</w:t>
      </w:r>
      <w:r w:rsidR="0041360B" w:rsidRPr="0041360B">
        <w:t>. E</w:t>
      </w:r>
      <w:r w:rsidRPr="0041360B">
        <w:t xml:space="preserve">l documento notificado revisa la Norma para encendedores a fin de ajustar el valor de importación en 2,75 dólares </w:t>
      </w:r>
      <w:proofErr w:type="gramStart"/>
      <w:r w:rsidRPr="0041360B">
        <w:t>EE.UU.</w:t>
      </w:r>
      <w:proofErr w:type="gramEnd"/>
    </w:p>
    <w:p w:rsidR="00985FA7" w:rsidRPr="0041360B" w:rsidRDefault="006C41C8" w:rsidP="0041360B">
      <w:pPr>
        <w:spacing w:after="120"/>
      </w:pPr>
      <w:r w:rsidRPr="0041360B">
        <w:t xml:space="preserve">La Norma notificada entró en vigor el 3 de diciembre </w:t>
      </w:r>
      <w:r w:rsidR="0041360B" w:rsidRPr="0041360B">
        <w:t>de 2018</w:t>
      </w:r>
      <w:r w:rsidRPr="0041360B">
        <w:t>.</w:t>
      </w:r>
    </w:p>
    <w:p w:rsidR="00985FA7" w:rsidRPr="0041360B" w:rsidRDefault="00557E83" w:rsidP="0041360B">
      <w:pPr>
        <w:spacing w:after="120"/>
        <w:rPr>
          <w:rStyle w:val="Hyperlink"/>
        </w:rPr>
      </w:pPr>
      <w:hyperlink r:id="rId7" w:tgtFrame="_blank" w:history="1">
        <w:r w:rsidR="0041360B" w:rsidRPr="0041360B">
          <w:rPr>
            <w:rStyle w:val="Hyperlink"/>
          </w:rPr>
          <w:t>https://members.wto.org/crnattachments/2018/TBT/USA/18_6455_00_e.pdf</w:t>
        </w:r>
      </w:hyperlink>
    </w:p>
    <w:p w:rsidR="00985FA7" w:rsidRPr="0041360B" w:rsidRDefault="0041360B" w:rsidP="0041360B">
      <w:pPr>
        <w:jc w:val="center"/>
        <w:rPr>
          <w:b/>
        </w:rPr>
      </w:pPr>
      <w:r w:rsidRPr="0041360B">
        <w:rPr>
          <w:b/>
        </w:rPr>
        <w:t>__________</w:t>
      </w:r>
      <w:bookmarkEnd w:id="12"/>
    </w:p>
    <w:sectPr w:rsidR="00985FA7" w:rsidRPr="0041360B" w:rsidSect="00862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76F" w:rsidRPr="0041360B" w:rsidRDefault="006C41C8">
      <w:bookmarkStart w:id="6" w:name="_Hlk534731084"/>
      <w:bookmarkStart w:id="7" w:name="_Hlk534731085"/>
      <w:bookmarkStart w:id="8" w:name="_Hlk534731086"/>
      <w:r w:rsidRPr="0041360B">
        <w:separator/>
      </w:r>
      <w:bookmarkEnd w:id="6"/>
      <w:bookmarkEnd w:id="7"/>
      <w:bookmarkEnd w:id="8"/>
    </w:p>
  </w:endnote>
  <w:endnote w:type="continuationSeparator" w:id="0">
    <w:p w:rsidR="00FC476F" w:rsidRPr="0041360B" w:rsidRDefault="006C41C8">
      <w:bookmarkStart w:id="9" w:name="_Hlk534731087"/>
      <w:bookmarkStart w:id="10" w:name="_Hlk534731088"/>
      <w:bookmarkStart w:id="11" w:name="_Hlk534731089"/>
      <w:r w:rsidRPr="0041360B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1360B" w:rsidRDefault="0041360B" w:rsidP="0041360B">
    <w:pPr>
      <w:pStyle w:val="Footer"/>
    </w:pPr>
    <w:bookmarkStart w:id="20" w:name="_Hlk534731066"/>
    <w:bookmarkStart w:id="21" w:name="_Hlk534731067"/>
    <w:bookmarkStart w:id="22" w:name="_Hlk534731068"/>
    <w:r w:rsidRPr="0041360B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1360B" w:rsidRDefault="0041360B" w:rsidP="0041360B">
    <w:pPr>
      <w:pStyle w:val="Footer"/>
    </w:pPr>
    <w:bookmarkStart w:id="23" w:name="_Hlk534731069"/>
    <w:bookmarkStart w:id="24" w:name="_Hlk534731070"/>
    <w:bookmarkStart w:id="25" w:name="_Hlk534731071"/>
    <w:r w:rsidRPr="0041360B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1360B" w:rsidRDefault="0041360B" w:rsidP="0041360B">
    <w:pPr>
      <w:pStyle w:val="Footer"/>
    </w:pPr>
    <w:bookmarkStart w:id="29" w:name="_Hlk534731075"/>
    <w:bookmarkStart w:id="30" w:name="_Hlk534731076"/>
    <w:bookmarkStart w:id="31" w:name="_Hlk534731077"/>
    <w:r w:rsidRPr="0041360B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76F" w:rsidRPr="0041360B" w:rsidRDefault="006C41C8">
      <w:bookmarkStart w:id="0" w:name="_Hlk534731078"/>
      <w:bookmarkStart w:id="1" w:name="_Hlk534731079"/>
      <w:bookmarkStart w:id="2" w:name="_Hlk534731080"/>
      <w:r w:rsidRPr="0041360B">
        <w:separator/>
      </w:r>
      <w:bookmarkEnd w:id="0"/>
      <w:bookmarkEnd w:id="1"/>
      <w:bookmarkEnd w:id="2"/>
    </w:p>
  </w:footnote>
  <w:footnote w:type="continuationSeparator" w:id="0">
    <w:p w:rsidR="00FC476F" w:rsidRPr="0041360B" w:rsidRDefault="006C41C8">
      <w:bookmarkStart w:id="3" w:name="_Hlk534731081"/>
      <w:bookmarkStart w:id="4" w:name="_Hlk534731082"/>
      <w:bookmarkStart w:id="5" w:name="_Hlk534731083"/>
      <w:r w:rsidRPr="0041360B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60B" w:rsidRPr="0041360B" w:rsidRDefault="0041360B" w:rsidP="0041360B">
    <w:pPr>
      <w:pStyle w:val="Header"/>
      <w:spacing w:after="240"/>
      <w:jc w:val="center"/>
    </w:pPr>
    <w:bookmarkStart w:id="14" w:name="_Hlk534731060"/>
    <w:bookmarkStart w:id="15" w:name="_Hlk534731061"/>
    <w:bookmarkStart w:id="16" w:name="_Hlk534731062"/>
    <w:r w:rsidRPr="0041360B">
      <w:t>G/TBT/N/USA/853/Add.1</w:t>
    </w:r>
  </w:p>
  <w:p w:rsidR="0041360B" w:rsidRPr="0041360B" w:rsidRDefault="0041360B" w:rsidP="0041360B">
    <w:pPr>
      <w:pStyle w:val="Header"/>
      <w:pBdr>
        <w:bottom w:val="single" w:sz="4" w:space="1" w:color="auto"/>
      </w:pBdr>
      <w:jc w:val="center"/>
    </w:pPr>
    <w:r w:rsidRPr="0041360B">
      <w:t xml:space="preserve">- </w:t>
    </w:r>
    <w:r w:rsidRPr="0041360B">
      <w:fldChar w:fldCharType="begin"/>
    </w:r>
    <w:r w:rsidRPr="0041360B">
      <w:instrText xml:space="preserve"> PAGE  \* Arabic  \* MERGEFORMAT </w:instrText>
    </w:r>
    <w:r w:rsidRPr="0041360B">
      <w:fldChar w:fldCharType="separate"/>
    </w:r>
    <w:r w:rsidRPr="0041360B">
      <w:t>1</w:t>
    </w:r>
    <w:r w:rsidRPr="0041360B">
      <w:fldChar w:fldCharType="end"/>
    </w:r>
    <w:r w:rsidRPr="0041360B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60B" w:rsidRPr="0041360B" w:rsidRDefault="0041360B" w:rsidP="0041360B">
    <w:pPr>
      <w:pStyle w:val="Header"/>
      <w:spacing w:after="240"/>
      <w:jc w:val="center"/>
    </w:pPr>
    <w:bookmarkStart w:id="17" w:name="_Hlk534731063"/>
    <w:bookmarkStart w:id="18" w:name="_Hlk534731064"/>
    <w:bookmarkStart w:id="19" w:name="_Hlk534731065"/>
    <w:r w:rsidRPr="0041360B">
      <w:t>G/TBT/N/USA/853/Add.1</w:t>
    </w:r>
  </w:p>
  <w:p w:rsidR="0041360B" w:rsidRPr="0041360B" w:rsidRDefault="0041360B" w:rsidP="0041360B">
    <w:pPr>
      <w:pStyle w:val="Header"/>
      <w:pBdr>
        <w:bottom w:val="single" w:sz="4" w:space="1" w:color="auto"/>
      </w:pBdr>
      <w:jc w:val="center"/>
    </w:pPr>
    <w:r w:rsidRPr="0041360B">
      <w:t xml:space="preserve">- </w:t>
    </w:r>
    <w:r w:rsidRPr="0041360B">
      <w:fldChar w:fldCharType="begin"/>
    </w:r>
    <w:r w:rsidRPr="0041360B">
      <w:instrText xml:space="preserve"> PAGE  \* Arabic  \* MERGEFORMAT </w:instrText>
    </w:r>
    <w:r w:rsidRPr="0041360B">
      <w:fldChar w:fldCharType="separate"/>
    </w:r>
    <w:r w:rsidRPr="0041360B">
      <w:t>1</w:t>
    </w:r>
    <w:r w:rsidRPr="0041360B">
      <w:fldChar w:fldCharType="end"/>
    </w:r>
    <w:r w:rsidRPr="0041360B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1360B" w:rsidRPr="0041360B" w:rsidTr="0041360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1360B" w:rsidRPr="0041360B" w:rsidRDefault="0041360B" w:rsidP="0041360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4731072"/>
          <w:bookmarkStart w:id="27" w:name="_Hlk534731073"/>
          <w:bookmarkStart w:id="28" w:name="_Hlk53473107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1360B" w:rsidRPr="0041360B" w:rsidRDefault="0041360B" w:rsidP="0041360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1360B" w:rsidRPr="0041360B" w:rsidTr="0041360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1360B" w:rsidRPr="0041360B" w:rsidRDefault="0041360B" w:rsidP="0041360B">
          <w:pPr>
            <w:jc w:val="left"/>
            <w:rPr>
              <w:rFonts w:eastAsia="Verdana" w:cs="Verdana"/>
              <w:szCs w:val="18"/>
            </w:rPr>
          </w:pPr>
          <w:r w:rsidRPr="0041360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1360B" w:rsidRPr="0041360B" w:rsidRDefault="0041360B" w:rsidP="0041360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1360B" w:rsidRPr="0041360B" w:rsidTr="0041360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1360B" w:rsidRPr="0041360B" w:rsidRDefault="0041360B" w:rsidP="0041360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1360B" w:rsidRPr="0041360B" w:rsidRDefault="0041360B" w:rsidP="0041360B">
          <w:pPr>
            <w:jc w:val="right"/>
            <w:rPr>
              <w:rFonts w:eastAsia="Verdana" w:cs="Verdana"/>
              <w:b/>
              <w:szCs w:val="18"/>
            </w:rPr>
          </w:pPr>
          <w:r w:rsidRPr="0041360B">
            <w:rPr>
              <w:b/>
              <w:szCs w:val="18"/>
            </w:rPr>
            <w:t>G/TBT/N/USA/853/Add.1</w:t>
          </w:r>
        </w:p>
      </w:tc>
    </w:tr>
    <w:tr w:rsidR="0041360B" w:rsidRPr="0041360B" w:rsidTr="0041360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1360B" w:rsidRPr="0041360B" w:rsidRDefault="0041360B" w:rsidP="0041360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1360B" w:rsidRPr="0041360B" w:rsidRDefault="0041360B" w:rsidP="0041360B">
          <w:pPr>
            <w:jc w:val="right"/>
            <w:rPr>
              <w:rFonts w:eastAsia="Verdana" w:cs="Verdana"/>
              <w:szCs w:val="18"/>
            </w:rPr>
          </w:pPr>
          <w:r w:rsidRPr="0041360B">
            <w:rPr>
              <w:rFonts w:eastAsia="Verdana" w:cs="Verdana"/>
              <w:szCs w:val="18"/>
            </w:rPr>
            <w:t>17 de diciembre de 2018</w:t>
          </w:r>
        </w:p>
      </w:tc>
    </w:tr>
    <w:tr w:rsidR="0041360B" w:rsidRPr="0041360B" w:rsidTr="0041360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1360B" w:rsidRPr="0041360B" w:rsidRDefault="0041360B" w:rsidP="0041360B">
          <w:pPr>
            <w:jc w:val="left"/>
            <w:rPr>
              <w:rFonts w:eastAsia="Verdana" w:cs="Verdana"/>
              <w:b/>
              <w:szCs w:val="18"/>
            </w:rPr>
          </w:pPr>
          <w:r w:rsidRPr="0041360B">
            <w:rPr>
              <w:rFonts w:eastAsia="Verdana" w:cs="Verdana"/>
              <w:color w:val="FF0000"/>
              <w:szCs w:val="18"/>
            </w:rPr>
            <w:t>(1</w:t>
          </w:r>
          <w:r w:rsidR="00BD6A45">
            <w:rPr>
              <w:rFonts w:eastAsia="Verdana" w:cs="Verdana"/>
              <w:color w:val="FF0000"/>
              <w:szCs w:val="18"/>
            </w:rPr>
            <w:t>8</w:t>
          </w:r>
          <w:r w:rsidRPr="0041360B">
            <w:rPr>
              <w:rFonts w:eastAsia="Verdana" w:cs="Verdana"/>
              <w:color w:val="FF0000"/>
              <w:szCs w:val="18"/>
            </w:rPr>
            <w:noBreakHyphen/>
          </w:r>
          <w:r w:rsidR="00BD6A45">
            <w:rPr>
              <w:rFonts w:eastAsia="Verdana" w:cs="Verdana"/>
              <w:color w:val="FF0000"/>
              <w:szCs w:val="18"/>
            </w:rPr>
            <w:t>7974</w:t>
          </w:r>
          <w:r w:rsidRPr="0041360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1360B" w:rsidRPr="0041360B" w:rsidRDefault="0041360B" w:rsidP="0041360B">
          <w:pPr>
            <w:jc w:val="right"/>
            <w:rPr>
              <w:rFonts w:eastAsia="Verdana" w:cs="Verdana"/>
              <w:szCs w:val="18"/>
            </w:rPr>
          </w:pPr>
          <w:r w:rsidRPr="0041360B">
            <w:rPr>
              <w:rFonts w:eastAsia="Verdana" w:cs="Verdana"/>
              <w:szCs w:val="18"/>
            </w:rPr>
            <w:t xml:space="preserve">Página: </w:t>
          </w:r>
          <w:r w:rsidRPr="0041360B">
            <w:rPr>
              <w:rFonts w:eastAsia="Verdana" w:cs="Verdana"/>
              <w:szCs w:val="18"/>
            </w:rPr>
            <w:fldChar w:fldCharType="begin"/>
          </w:r>
          <w:r w:rsidRPr="0041360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1360B">
            <w:rPr>
              <w:rFonts w:eastAsia="Verdana" w:cs="Verdana"/>
              <w:szCs w:val="18"/>
            </w:rPr>
            <w:fldChar w:fldCharType="separate"/>
          </w:r>
          <w:r w:rsidR="00557E83">
            <w:rPr>
              <w:rFonts w:eastAsia="Verdana" w:cs="Verdana"/>
              <w:noProof/>
              <w:szCs w:val="18"/>
            </w:rPr>
            <w:t>1</w:t>
          </w:r>
          <w:r w:rsidRPr="0041360B">
            <w:rPr>
              <w:rFonts w:eastAsia="Verdana" w:cs="Verdana"/>
              <w:szCs w:val="18"/>
            </w:rPr>
            <w:fldChar w:fldCharType="end"/>
          </w:r>
          <w:r w:rsidRPr="0041360B">
            <w:rPr>
              <w:rFonts w:eastAsia="Verdana" w:cs="Verdana"/>
              <w:szCs w:val="18"/>
            </w:rPr>
            <w:t>/</w:t>
          </w:r>
          <w:r w:rsidRPr="0041360B">
            <w:rPr>
              <w:rFonts w:eastAsia="Verdana" w:cs="Verdana"/>
              <w:szCs w:val="18"/>
            </w:rPr>
            <w:fldChar w:fldCharType="begin"/>
          </w:r>
          <w:r w:rsidRPr="0041360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1360B">
            <w:rPr>
              <w:rFonts w:eastAsia="Verdana" w:cs="Verdana"/>
              <w:szCs w:val="18"/>
            </w:rPr>
            <w:fldChar w:fldCharType="separate"/>
          </w:r>
          <w:r w:rsidR="00557E83">
            <w:rPr>
              <w:rFonts w:eastAsia="Verdana" w:cs="Verdana"/>
              <w:noProof/>
              <w:szCs w:val="18"/>
            </w:rPr>
            <w:t>1</w:t>
          </w:r>
          <w:r w:rsidRPr="0041360B">
            <w:rPr>
              <w:rFonts w:eastAsia="Verdana" w:cs="Verdana"/>
              <w:szCs w:val="18"/>
            </w:rPr>
            <w:fldChar w:fldCharType="end"/>
          </w:r>
        </w:p>
      </w:tc>
    </w:tr>
    <w:tr w:rsidR="0041360B" w:rsidRPr="0041360B" w:rsidTr="0041360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1360B" w:rsidRPr="0041360B" w:rsidRDefault="0041360B" w:rsidP="0041360B">
          <w:pPr>
            <w:jc w:val="left"/>
            <w:rPr>
              <w:rFonts w:eastAsia="Verdana" w:cs="Verdana"/>
              <w:szCs w:val="18"/>
            </w:rPr>
          </w:pPr>
          <w:r w:rsidRPr="0041360B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1360B" w:rsidRPr="0041360B" w:rsidRDefault="0041360B" w:rsidP="0041360B">
          <w:pPr>
            <w:jc w:val="right"/>
            <w:rPr>
              <w:rFonts w:eastAsia="Verdana" w:cs="Verdana"/>
              <w:bCs/>
              <w:szCs w:val="18"/>
            </w:rPr>
          </w:pPr>
          <w:r w:rsidRPr="0041360B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6"/>
    <w:bookmarkEnd w:id="27"/>
    <w:bookmarkEnd w:id="28"/>
  </w:tbl>
  <w:p w:rsidR="00ED54E0" w:rsidRPr="0041360B" w:rsidRDefault="00557E83" w:rsidP="00413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57613A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924F50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AC69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C8B7F6"/>
    <w:numStyleLink w:val="LegalHeadings"/>
  </w:abstractNum>
  <w:abstractNum w:abstractNumId="12" w15:restartNumberingAfterBreak="0">
    <w:nsid w:val="57551E12"/>
    <w:multiLevelType w:val="multilevel"/>
    <w:tmpl w:val="1AC8B7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57"/>
    <w:rsid w:val="000C7259"/>
    <w:rsid w:val="003F0790"/>
    <w:rsid w:val="0041360B"/>
    <w:rsid w:val="00557E83"/>
    <w:rsid w:val="006C41C8"/>
    <w:rsid w:val="00782398"/>
    <w:rsid w:val="0086270E"/>
    <w:rsid w:val="00A61BE6"/>
    <w:rsid w:val="00BD6A45"/>
    <w:rsid w:val="00F41B57"/>
    <w:rsid w:val="00FC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60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1360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1360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1360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1360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1360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1360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1360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1360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1360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1360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41360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41360B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41360B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41360B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41360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41360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41360B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41360B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41360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1360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41360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1360B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41360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1360B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41360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1360B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1360B"/>
    <w:pPr>
      <w:numPr>
        <w:numId w:val="6"/>
      </w:numPr>
    </w:pPr>
  </w:style>
  <w:style w:type="paragraph" w:styleId="ListBullet">
    <w:name w:val="List Bullet"/>
    <w:basedOn w:val="Normal"/>
    <w:uiPriority w:val="1"/>
    <w:rsid w:val="0041360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1360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1360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1360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1360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41360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1360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1360B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41360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1360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1360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1360B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1360B"/>
    <w:rPr>
      <w:szCs w:val="20"/>
    </w:rPr>
  </w:style>
  <w:style w:type="character" w:customStyle="1" w:styleId="EndnoteTextChar">
    <w:name w:val="Endnote Text Char"/>
    <w:link w:val="EndnoteText"/>
    <w:uiPriority w:val="49"/>
    <w:rsid w:val="0041360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1360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1360B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1360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1360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1360B"/>
    <w:pPr>
      <w:ind w:left="567" w:right="567" w:firstLine="0"/>
    </w:pPr>
  </w:style>
  <w:style w:type="character" w:styleId="FootnoteReference">
    <w:name w:val="footnote reference"/>
    <w:uiPriority w:val="5"/>
    <w:rsid w:val="0041360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1360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1360B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1360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1360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136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136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1360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1360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1360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1360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136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136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136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136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136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136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136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136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1360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1360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0B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41360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1360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1360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1360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1360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1360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1360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1360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1360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1360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1360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1360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1360B"/>
  </w:style>
  <w:style w:type="paragraph" w:styleId="BlockText">
    <w:name w:val="Block Text"/>
    <w:basedOn w:val="Normal"/>
    <w:uiPriority w:val="99"/>
    <w:semiHidden/>
    <w:unhideWhenUsed/>
    <w:rsid w:val="0041360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1360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1360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36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360B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1360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1360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36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1360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36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1360B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41360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1360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360B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1360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13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60B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1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1360B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60B"/>
  </w:style>
  <w:style w:type="character" w:customStyle="1" w:styleId="DateChar">
    <w:name w:val="Date Char"/>
    <w:basedOn w:val="DefaultParagraphFont"/>
    <w:link w:val="Date"/>
    <w:uiPriority w:val="99"/>
    <w:semiHidden/>
    <w:rsid w:val="0041360B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360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60B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360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360B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41360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136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360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1360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1360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1360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360B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41360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1360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1360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1360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60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60B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41360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1360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1360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1360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1360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1360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1360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1360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1360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1360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1360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1360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360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1360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136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1360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41360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1360B"/>
    <w:rPr>
      <w:lang w:val="es-ES"/>
    </w:rPr>
  </w:style>
  <w:style w:type="paragraph" w:styleId="List">
    <w:name w:val="List"/>
    <w:basedOn w:val="Normal"/>
    <w:uiPriority w:val="99"/>
    <w:semiHidden/>
    <w:unhideWhenUsed/>
    <w:rsid w:val="0041360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360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360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360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360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60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60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60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60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360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1360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1360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1360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1360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1360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136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360B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6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360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41360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1360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360B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6FAB"/>
  </w:style>
  <w:style w:type="character" w:customStyle="1" w:styleId="NoteHeading1Char">
    <w:name w:val="Note Heading1 Char"/>
    <w:link w:val="NoteHeading1"/>
    <w:uiPriority w:val="99"/>
    <w:semiHidden/>
    <w:rsid w:val="00446FAB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1360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1360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1360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360B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4136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1360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6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360B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1360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360B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41360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1360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1360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136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1360B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3F07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F07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F079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F079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F079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F079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F079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F07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F079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F079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F079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F079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F079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F079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F07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F07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F07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F07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F07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F07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F07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F07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F07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F07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F07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F07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F07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F07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F07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F07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F07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F07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F07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F07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F07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F07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F07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F07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F07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F07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F07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F07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F07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F07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F07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F07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F07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F07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F07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F0790"/>
    <w:rPr>
      <w:color w:val="2B579A"/>
      <w:shd w:val="clear" w:color="auto" w:fill="E6E6E6"/>
      <w:lang w:val="es-ES"/>
    </w:rPr>
  </w:style>
  <w:style w:type="table" w:styleId="ListTable1Light">
    <w:name w:val="List Table 1 Light"/>
    <w:basedOn w:val="TableNormal"/>
    <w:uiPriority w:val="46"/>
    <w:rsid w:val="003F07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F07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F07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F07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F07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F07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F07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F079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F079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F079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F079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F079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F079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F079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F079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F079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F079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F079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F079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F079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F079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F07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F07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F07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F07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F07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F07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F07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F079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F079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F079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F079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F079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F079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F079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F079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F07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F07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F07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F07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F07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F07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F079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F079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F079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F079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F079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F079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F079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F0790"/>
    <w:rPr>
      <w:color w:val="2B579A"/>
      <w:shd w:val="clear" w:color="auto" w:fill="E6E6E6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60B"/>
  </w:style>
  <w:style w:type="table" w:styleId="PlainTable1">
    <w:name w:val="Plain Table 1"/>
    <w:basedOn w:val="TableNormal"/>
    <w:uiPriority w:val="41"/>
    <w:rsid w:val="003F07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F07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F07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F07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F07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3F0790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3F07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0790"/>
    <w:rPr>
      <w:color w:val="808080"/>
      <w:shd w:val="clear" w:color="auto" w:fill="E6E6E6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360B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TBT/USA/18_645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172</Words>
  <Characters>998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2019-01-08T16:16:00Z</dcterms:created>
  <dcterms:modified xsi:type="dcterms:W3CDTF">2019-01-09T07:06:00Z</dcterms:modified>
</cp:coreProperties>
</file>