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E25174" w:rsidRDefault="00E25174" w:rsidP="00B249FB">
      <w:pPr>
        <w:pStyle w:val="Titre"/>
        <w:spacing w:before="240"/>
        <w:rPr>
          <w:caps w:val="0"/>
          <w:kern w:val="0"/>
        </w:rPr>
      </w:pPr>
      <w:r w:rsidRPr="00E25174">
        <w:rPr>
          <w:caps w:val="0"/>
          <w:kern w:val="0"/>
        </w:rPr>
        <w:t>NOTIFICACIÓN</w:t>
      </w:r>
      <w:bookmarkStart w:id="0" w:name="_GoBack"/>
      <w:bookmarkEnd w:id="0"/>
    </w:p>
    <w:p w:rsidR="009239F7" w:rsidRPr="00E25174" w:rsidRDefault="003E0E16" w:rsidP="00E25174">
      <w:pPr>
        <w:jc w:val="center"/>
      </w:pPr>
      <w:r w:rsidRPr="00E25174">
        <w:t>Se da traslado de la notificación siguiente de conformidad con el artículo 10.6.</w:t>
      </w:r>
    </w:p>
    <w:p w:rsidR="009239F7" w:rsidRPr="00E25174" w:rsidRDefault="00B249FB" w:rsidP="00E2517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E25174" w:rsidRPr="00E25174" w:rsidTr="00E2517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  <w:jc w:val="left"/>
            </w:pPr>
            <w:r w:rsidRPr="00E25174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25174" w:rsidRPr="00E25174" w:rsidRDefault="003E0E16" w:rsidP="00E25174">
            <w:pPr>
              <w:spacing w:before="120" w:after="120"/>
            </w:pPr>
            <w:r w:rsidRPr="00E25174">
              <w:rPr>
                <w:b/>
              </w:rPr>
              <w:t>Miembro que notifica</w:t>
            </w:r>
            <w:r w:rsidR="00E25174" w:rsidRPr="00E25174">
              <w:rPr>
                <w:b/>
              </w:rPr>
              <w:t xml:space="preserve">: </w:t>
            </w:r>
            <w:r w:rsidR="00E25174" w:rsidRPr="00E25174">
              <w:rPr>
                <w:u w:val="single"/>
              </w:rPr>
              <w:t>E</w:t>
            </w:r>
            <w:r w:rsidRPr="00E25174">
              <w:rPr>
                <w:u w:val="single"/>
              </w:rPr>
              <w:t xml:space="preserve">MIRATOS ÁRABES UNIDOS, REINO DE </w:t>
            </w:r>
            <w:proofErr w:type="spellStart"/>
            <w:r w:rsidRPr="00E25174">
              <w:rPr>
                <w:u w:val="single"/>
              </w:rPr>
              <w:t>BAHREIN</w:t>
            </w:r>
            <w:proofErr w:type="spellEnd"/>
            <w:r w:rsidRPr="00E25174">
              <w:rPr>
                <w:u w:val="single"/>
              </w:rPr>
              <w:t>, ESTADO DE KUWAIT, OMÁN, QATAR, REINO DE LA ARABIA SAUDITA, YEMEN</w:t>
            </w:r>
          </w:p>
          <w:p w:rsidR="00F85C99" w:rsidRPr="00E25174" w:rsidRDefault="003E0E16" w:rsidP="00E25174">
            <w:pPr>
              <w:spacing w:after="120"/>
            </w:pPr>
            <w:r w:rsidRPr="00E25174">
              <w:rPr>
                <w:b/>
              </w:rPr>
              <w:t>Si procede, nombre del gobierno local de que se trate (artículos 3.2 y 7.2):</w:t>
            </w:r>
            <w:r w:rsidRPr="00E25174">
              <w:t xml:space="preserve"> </w:t>
            </w:r>
          </w:p>
        </w:tc>
      </w:tr>
      <w:tr w:rsidR="00E25174" w:rsidRPr="00E25174" w:rsidTr="00E251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  <w:jc w:val="left"/>
            </w:pPr>
            <w:r w:rsidRPr="00E25174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B249FB">
            <w:pPr>
              <w:spacing w:before="120" w:after="120"/>
            </w:pPr>
            <w:r w:rsidRPr="00E25174">
              <w:rPr>
                <w:b/>
              </w:rPr>
              <w:t>Organismo responsable</w:t>
            </w:r>
            <w:r w:rsidR="00E25174" w:rsidRPr="00E25174">
              <w:rPr>
                <w:b/>
              </w:rPr>
              <w:t xml:space="preserve">: </w:t>
            </w:r>
            <w:r w:rsidR="00E25174" w:rsidRPr="00E25174">
              <w:t>O</w:t>
            </w:r>
            <w:r w:rsidRPr="00E25174">
              <w:t>rganización de Normalización, Metrología y Calidad de la Arabia Saudita (SASO)</w:t>
            </w:r>
          </w:p>
          <w:p w:rsidR="00E25174" w:rsidRDefault="003E0E16" w:rsidP="00E25174">
            <w:pPr>
              <w:rPr>
                <w:b/>
              </w:rPr>
            </w:pPr>
            <w:r w:rsidRPr="00E25174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E25174" w:rsidRPr="00E25174" w:rsidRDefault="00B249FB" w:rsidP="00E25174">
            <w:pPr>
              <w:spacing w:before="120"/>
            </w:pPr>
            <w:hyperlink r:id="rId8" w:tgtFrame="_blank" w:history="1">
              <w:r w:rsidR="00E25174" w:rsidRPr="00E25174">
                <w:rPr>
                  <w:rStyle w:val="Lienhypertexte"/>
                </w:rPr>
                <w:t>http://www.saso.gov.sa/</w:t>
              </w:r>
            </w:hyperlink>
          </w:p>
          <w:p w:rsidR="000F650A" w:rsidRPr="00B249FB" w:rsidRDefault="003E0E16" w:rsidP="00E25174">
            <w:pPr>
              <w:rPr>
                <w:lang w:val="en-GB"/>
              </w:rPr>
            </w:pPr>
            <w:r w:rsidRPr="00B249FB">
              <w:rPr>
                <w:lang w:val="en-GB"/>
              </w:rPr>
              <w:t>Saudi Standards, Metrology and Quality Organization (SASO)</w:t>
            </w:r>
          </w:p>
          <w:p w:rsidR="00E25174" w:rsidRPr="00E25174" w:rsidRDefault="003E0E16" w:rsidP="00E25174">
            <w:r w:rsidRPr="00E25174">
              <w:t>P.O</w:t>
            </w:r>
            <w:r w:rsidR="00E25174" w:rsidRPr="00E25174">
              <w:t>. B</w:t>
            </w:r>
            <w:r w:rsidRPr="00E25174">
              <w:t>OX</w:t>
            </w:r>
            <w:r w:rsidR="00E25174" w:rsidRPr="00E25174">
              <w:t>: 3</w:t>
            </w:r>
            <w:r w:rsidRPr="00E25174">
              <w:t>437 Riad 11471</w:t>
            </w:r>
          </w:p>
          <w:p w:rsidR="000F650A" w:rsidRPr="00E25174" w:rsidRDefault="003E0E16" w:rsidP="00E25174">
            <w:r w:rsidRPr="00E25174">
              <w:t>Teléfono</w:t>
            </w:r>
            <w:r w:rsidR="00E25174" w:rsidRPr="00E25174">
              <w:t>: +</w:t>
            </w:r>
            <w:r w:rsidRPr="00E25174">
              <w:t>966(11) 2529999 Ext</w:t>
            </w:r>
            <w:r w:rsidR="00E25174" w:rsidRPr="00E25174">
              <w:t>: (</w:t>
            </w:r>
            <w:r w:rsidRPr="00E25174">
              <w:t>9070-9061)</w:t>
            </w:r>
          </w:p>
          <w:p w:rsidR="000F650A" w:rsidRPr="00E25174" w:rsidRDefault="003E0E16" w:rsidP="00E25174">
            <w:r w:rsidRPr="00E25174">
              <w:t>Fax +966(11) 4520193</w:t>
            </w:r>
          </w:p>
          <w:p w:rsidR="000F650A" w:rsidRPr="00E25174" w:rsidRDefault="003E0E16" w:rsidP="00E25174">
            <w:pPr>
              <w:spacing w:after="120"/>
            </w:pPr>
            <w:r w:rsidRPr="00E25174">
              <w:t xml:space="preserve">Correo electrónico: </w:t>
            </w:r>
            <w:hyperlink r:id="rId9" w:history="1">
              <w:r w:rsidR="00E25174" w:rsidRPr="00E25174">
                <w:rPr>
                  <w:rStyle w:val="Lienhypertexte"/>
                </w:rPr>
                <w:t>enquirypoint@saso.gov.sa</w:t>
              </w:r>
            </w:hyperlink>
          </w:p>
        </w:tc>
      </w:tr>
      <w:tr w:rsidR="00E25174" w:rsidRPr="00E25174" w:rsidTr="00E251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  <w:jc w:val="left"/>
              <w:rPr>
                <w:b/>
              </w:rPr>
            </w:pPr>
            <w:r w:rsidRPr="00E25174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  <w:rPr>
                <w:b/>
              </w:rPr>
            </w:pPr>
            <w:r w:rsidRPr="00E25174">
              <w:rPr>
                <w:b/>
              </w:rPr>
              <w:t xml:space="preserve">Notificación hecha en virtud del artículo 2.9.2 [X], 2.10.1 </w:t>
            </w:r>
            <w:r w:rsidR="00E25174" w:rsidRPr="00E25174">
              <w:rPr>
                <w:b/>
              </w:rPr>
              <w:t>[ ]</w:t>
            </w:r>
            <w:r w:rsidRPr="00E25174">
              <w:rPr>
                <w:b/>
              </w:rPr>
              <w:t xml:space="preserve">, 5.6.2 </w:t>
            </w:r>
            <w:r w:rsidR="00E25174" w:rsidRPr="00E25174">
              <w:rPr>
                <w:b/>
              </w:rPr>
              <w:t>[ ]</w:t>
            </w:r>
            <w:r w:rsidRPr="00E25174">
              <w:rPr>
                <w:b/>
              </w:rPr>
              <w:t xml:space="preserve">, 5.7.1 </w:t>
            </w:r>
            <w:r w:rsidR="00E25174" w:rsidRPr="00E25174">
              <w:rPr>
                <w:b/>
              </w:rPr>
              <w:t>[ ]</w:t>
            </w:r>
            <w:r w:rsidRPr="00E25174">
              <w:rPr>
                <w:b/>
              </w:rPr>
              <w:t>, o en virtud de:</w:t>
            </w:r>
          </w:p>
        </w:tc>
      </w:tr>
      <w:tr w:rsidR="00E25174" w:rsidRPr="00E25174" w:rsidTr="00E251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  <w:jc w:val="left"/>
            </w:pPr>
            <w:r w:rsidRPr="00E25174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650A" w:rsidRPr="00E25174" w:rsidRDefault="003E0E16" w:rsidP="00E25174">
            <w:pPr>
              <w:spacing w:before="120" w:after="120"/>
            </w:pPr>
            <w:r w:rsidRPr="00E25174">
              <w:rPr>
                <w:b/>
              </w:rPr>
              <w:t xml:space="preserve">Productos abarcados (partida del </w:t>
            </w:r>
            <w:proofErr w:type="spellStart"/>
            <w:r w:rsidRPr="00E25174">
              <w:rPr>
                <w:b/>
              </w:rPr>
              <w:t>SA</w:t>
            </w:r>
            <w:proofErr w:type="spellEnd"/>
            <w:r w:rsidRPr="00E25174">
              <w:rPr>
                <w:b/>
              </w:rPr>
              <w:t xml:space="preserve"> o de la </w:t>
            </w:r>
            <w:proofErr w:type="spellStart"/>
            <w:r w:rsidRPr="00E25174">
              <w:rPr>
                <w:b/>
              </w:rPr>
              <w:t>NCCA</w:t>
            </w:r>
            <w:proofErr w:type="spellEnd"/>
            <w:r w:rsidRPr="00E25174">
              <w:rPr>
                <w:b/>
              </w:rPr>
              <w:t xml:space="preserve"> cuando corresponda</w:t>
            </w:r>
            <w:r w:rsidR="00E25174" w:rsidRPr="00E25174">
              <w:rPr>
                <w:b/>
              </w:rPr>
              <w:t>; e</w:t>
            </w:r>
            <w:r w:rsidRPr="00E25174">
              <w:rPr>
                <w:b/>
              </w:rPr>
              <w:t>n otro caso partida del arancel nacional</w:t>
            </w:r>
            <w:r w:rsidR="00E25174" w:rsidRPr="00E25174">
              <w:rPr>
                <w:b/>
              </w:rPr>
              <w:t>. P</w:t>
            </w:r>
            <w:r w:rsidRPr="00E25174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E25174">
              <w:rPr>
                <w:b/>
              </w:rPr>
              <w:t>ICS</w:t>
            </w:r>
            <w:proofErr w:type="spellEnd"/>
            <w:r w:rsidRPr="00E25174">
              <w:rPr>
                <w:b/>
              </w:rPr>
              <w:t>)</w:t>
            </w:r>
            <w:r w:rsidR="00E25174" w:rsidRPr="00E25174">
              <w:rPr>
                <w:b/>
              </w:rPr>
              <w:t xml:space="preserve">: </w:t>
            </w:r>
            <w:r w:rsidR="00E25174" w:rsidRPr="00E25174">
              <w:t>i</w:t>
            </w:r>
            <w:r w:rsidRPr="00E25174">
              <w:t xml:space="preserve">ndicación de calorías en el menú, en establecimientos que venden comidas </w:t>
            </w:r>
          </w:p>
        </w:tc>
      </w:tr>
      <w:tr w:rsidR="00E25174" w:rsidRPr="00E25174" w:rsidTr="00E251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  <w:jc w:val="left"/>
            </w:pPr>
            <w:r w:rsidRPr="00E25174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</w:pPr>
            <w:r w:rsidRPr="00E25174">
              <w:rPr>
                <w:b/>
              </w:rPr>
              <w:t>Título, número de páginas e idioma(s) del documento notificado</w:t>
            </w:r>
            <w:r w:rsidR="00E25174" w:rsidRPr="00E25174">
              <w:rPr>
                <w:b/>
              </w:rPr>
              <w:t xml:space="preserve">: </w:t>
            </w:r>
            <w:r w:rsidR="00E25174" w:rsidRPr="00E25174">
              <w:t>P</w:t>
            </w:r>
            <w:r w:rsidRPr="00E25174">
              <w:t xml:space="preserve">royecto de Reglamento técnico del Reino de la Arabia Saudita y Consejo de Cooperación del Golfo, </w:t>
            </w:r>
            <w:proofErr w:type="spellStart"/>
            <w:r w:rsidRPr="00E25174">
              <w:rPr>
                <w:i/>
              </w:rPr>
              <w:t>Putting</w:t>
            </w:r>
            <w:proofErr w:type="spellEnd"/>
            <w:r w:rsidRPr="00E25174">
              <w:rPr>
                <w:i/>
              </w:rPr>
              <w:t xml:space="preserve"> </w:t>
            </w:r>
            <w:proofErr w:type="spellStart"/>
            <w:r w:rsidRPr="00E25174">
              <w:rPr>
                <w:i/>
              </w:rPr>
              <w:t>Calories</w:t>
            </w:r>
            <w:proofErr w:type="spellEnd"/>
            <w:r w:rsidRPr="00E25174">
              <w:rPr>
                <w:i/>
              </w:rPr>
              <w:t xml:space="preserve"> </w:t>
            </w:r>
            <w:proofErr w:type="spellStart"/>
            <w:r w:rsidRPr="00E25174">
              <w:rPr>
                <w:i/>
              </w:rPr>
              <w:t>on</w:t>
            </w:r>
            <w:proofErr w:type="spellEnd"/>
            <w:r w:rsidRPr="00E25174">
              <w:rPr>
                <w:i/>
              </w:rPr>
              <w:t xml:space="preserve"> </w:t>
            </w:r>
            <w:proofErr w:type="spellStart"/>
            <w:r w:rsidRPr="00E25174">
              <w:rPr>
                <w:i/>
              </w:rPr>
              <w:t>Food</w:t>
            </w:r>
            <w:proofErr w:type="spellEnd"/>
            <w:r w:rsidRPr="00E25174">
              <w:rPr>
                <w:i/>
              </w:rPr>
              <w:t xml:space="preserve"> Establishments </w:t>
            </w:r>
            <w:proofErr w:type="spellStart"/>
            <w:r w:rsidRPr="00E25174">
              <w:rPr>
                <w:i/>
              </w:rPr>
              <w:t>Menu's</w:t>
            </w:r>
            <w:proofErr w:type="spellEnd"/>
            <w:r w:rsidRPr="00E25174">
              <w:rPr>
                <w:i/>
              </w:rPr>
              <w:t xml:space="preserve"> </w:t>
            </w:r>
            <w:proofErr w:type="spellStart"/>
            <w:r w:rsidRPr="00E25174">
              <w:rPr>
                <w:i/>
              </w:rPr>
              <w:t>Selling</w:t>
            </w:r>
            <w:proofErr w:type="spellEnd"/>
            <w:r w:rsidRPr="00E25174">
              <w:rPr>
                <w:i/>
              </w:rPr>
              <w:t xml:space="preserve"> </w:t>
            </w:r>
            <w:proofErr w:type="spellStart"/>
            <w:r w:rsidRPr="00E25174">
              <w:rPr>
                <w:i/>
              </w:rPr>
              <w:t>Away</w:t>
            </w:r>
            <w:proofErr w:type="spellEnd"/>
            <w:r w:rsidRPr="00E25174">
              <w:rPr>
                <w:i/>
              </w:rPr>
              <w:t>-</w:t>
            </w:r>
            <w:proofErr w:type="spellStart"/>
            <w:r w:rsidRPr="00E25174">
              <w:rPr>
                <w:i/>
              </w:rPr>
              <w:t>From</w:t>
            </w:r>
            <w:proofErr w:type="spellEnd"/>
            <w:r w:rsidRPr="00E25174">
              <w:rPr>
                <w:i/>
              </w:rPr>
              <w:t xml:space="preserve">-Home </w:t>
            </w:r>
            <w:proofErr w:type="spellStart"/>
            <w:r w:rsidRPr="00E25174">
              <w:rPr>
                <w:i/>
              </w:rPr>
              <w:t>Foods</w:t>
            </w:r>
            <w:proofErr w:type="spellEnd"/>
            <w:r w:rsidRPr="00E25174">
              <w:t xml:space="preserve"> (Indicación de calorías en el menú, en establecimientos que venden comidas)</w:t>
            </w:r>
            <w:r w:rsidR="00E25174" w:rsidRPr="00E25174">
              <w:t>. D</w:t>
            </w:r>
            <w:r w:rsidRPr="00E25174">
              <w:t xml:space="preserve">ocumento en árabe (16 páginas). </w:t>
            </w:r>
          </w:p>
        </w:tc>
      </w:tr>
      <w:tr w:rsidR="00E25174" w:rsidRPr="00E25174" w:rsidTr="00E251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  <w:jc w:val="left"/>
              <w:rPr>
                <w:b/>
              </w:rPr>
            </w:pPr>
            <w:r w:rsidRPr="00E25174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  <w:rPr>
                <w:b/>
              </w:rPr>
            </w:pPr>
            <w:r w:rsidRPr="00E25174">
              <w:rPr>
                <w:b/>
              </w:rPr>
              <w:t>Descripción del contenido</w:t>
            </w:r>
            <w:r w:rsidR="00E25174" w:rsidRPr="00E25174">
              <w:rPr>
                <w:b/>
              </w:rPr>
              <w:t xml:space="preserve">: </w:t>
            </w:r>
            <w:r w:rsidR="00E25174" w:rsidRPr="00E25174">
              <w:t>e</w:t>
            </w:r>
            <w:r w:rsidRPr="00E25174">
              <w:t xml:space="preserve">l proyecto de reglamento técnico notificado establece requisitos de indicación de calorías en el menú, en establecimientos que venden comidas. </w:t>
            </w:r>
          </w:p>
        </w:tc>
      </w:tr>
      <w:tr w:rsidR="00E25174" w:rsidRPr="00E25174" w:rsidTr="00E251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  <w:jc w:val="left"/>
              <w:rPr>
                <w:b/>
              </w:rPr>
            </w:pPr>
            <w:r w:rsidRPr="00E25174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  <w:rPr>
                <w:b/>
              </w:rPr>
            </w:pPr>
            <w:r w:rsidRPr="00E25174">
              <w:rPr>
                <w:b/>
              </w:rPr>
              <w:t>Objetivo y razón de ser, incluida, cuando proceda, la naturaleza de los problemas urgentes</w:t>
            </w:r>
            <w:r w:rsidR="00E25174" w:rsidRPr="00E25174">
              <w:rPr>
                <w:b/>
              </w:rPr>
              <w:t xml:space="preserve">: </w:t>
            </w:r>
            <w:r w:rsidR="00E25174" w:rsidRPr="00E25174">
              <w:t>s</w:t>
            </w:r>
            <w:r w:rsidRPr="00E25174">
              <w:t>alud humana</w:t>
            </w:r>
          </w:p>
        </w:tc>
      </w:tr>
      <w:tr w:rsidR="00E25174" w:rsidRPr="00E25174" w:rsidTr="00E251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  <w:jc w:val="left"/>
              <w:rPr>
                <w:b/>
              </w:rPr>
            </w:pPr>
            <w:r w:rsidRPr="00E25174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5174" w:rsidRPr="00B249FB" w:rsidRDefault="003E0E16" w:rsidP="00E25174">
            <w:pPr>
              <w:spacing w:before="120" w:after="120"/>
              <w:rPr>
                <w:lang w:val="en-GB"/>
              </w:rPr>
            </w:pPr>
            <w:r w:rsidRPr="00B249FB">
              <w:rPr>
                <w:b/>
                <w:lang w:val="en-GB"/>
              </w:rPr>
              <w:t>Documentos pertinentes:</w:t>
            </w:r>
          </w:p>
          <w:p w:rsidR="00F85C99" w:rsidRPr="00B249FB" w:rsidRDefault="003E0E16" w:rsidP="00E25174">
            <w:pPr>
              <w:spacing w:after="120"/>
              <w:rPr>
                <w:lang w:val="en-GB"/>
              </w:rPr>
            </w:pPr>
            <w:r w:rsidRPr="00B249FB">
              <w:rPr>
                <w:lang w:val="en-GB"/>
              </w:rPr>
              <w:t xml:space="preserve">- </w:t>
            </w:r>
            <w:r w:rsidRPr="00B249FB">
              <w:rPr>
                <w:i/>
                <w:lang w:val="en-GB"/>
              </w:rPr>
              <w:t xml:space="preserve">A Labeling Guide for Restaurants and Retail Establishments Selling Away-From-Home Foods </w:t>
            </w:r>
            <w:r w:rsidR="00E25174" w:rsidRPr="00B249FB">
              <w:rPr>
                <w:i/>
                <w:lang w:val="en-GB"/>
              </w:rPr>
              <w:t>-</w:t>
            </w:r>
            <w:r w:rsidRPr="00B249FB">
              <w:rPr>
                <w:i/>
                <w:lang w:val="en-GB"/>
              </w:rPr>
              <w:t xml:space="preserve"> Part II (Menu Labeling Requirements in Accordance with 21 CFR 101.11)</w:t>
            </w:r>
            <w:r w:rsidR="00E25174" w:rsidRPr="00B249FB">
              <w:rPr>
                <w:i/>
                <w:lang w:val="en-GB"/>
              </w:rPr>
              <w:t>: G</w:t>
            </w:r>
            <w:r w:rsidRPr="00B249FB">
              <w:rPr>
                <w:i/>
                <w:lang w:val="en-GB"/>
              </w:rPr>
              <w:t>uidance for Industry</w:t>
            </w:r>
            <w:r w:rsidRPr="00B249FB">
              <w:rPr>
                <w:lang w:val="en-GB"/>
              </w:rPr>
              <w:t>.</w:t>
            </w:r>
          </w:p>
          <w:p w:rsidR="000F650A" w:rsidRPr="00E25174" w:rsidRDefault="003E0E16" w:rsidP="00E25174">
            <w:pPr>
              <w:spacing w:after="120"/>
            </w:pPr>
            <w:r w:rsidRPr="00B249FB">
              <w:rPr>
                <w:lang w:val="en-GB"/>
              </w:rPr>
              <w:t xml:space="preserve">- </w:t>
            </w:r>
            <w:r w:rsidRPr="00B249FB">
              <w:rPr>
                <w:i/>
                <w:lang w:val="en-GB"/>
              </w:rPr>
              <w:t>Canadian Ontario, Calories on Menus, Healthy Menu Choices Act</w:t>
            </w:r>
            <w:r w:rsidRPr="00B249FB">
              <w:rPr>
                <w:lang w:val="en-GB"/>
              </w:rPr>
              <w:t xml:space="preserve">, 2015, S.O. 2015, c. 7, Sched. </w:t>
            </w:r>
            <w:r w:rsidRPr="00E25174">
              <w:t xml:space="preserve">1. </w:t>
            </w:r>
          </w:p>
        </w:tc>
      </w:tr>
      <w:tr w:rsidR="00E25174" w:rsidRPr="00E25174" w:rsidTr="00E251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25174" w:rsidRDefault="003E0E16" w:rsidP="00E25174">
            <w:pPr>
              <w:keepNext/>
              <w:spacing w:before="120" w:after="120"/>
              <w:jc w:val="left"/>
              <w:rPr>
                <w:b/>
              </w:rPr>
            </w:pPr>
            <w:r w:rsidRPr="00E25174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25174" w:rsidRDefault="003E0E16" w:rsidP="00E25174">
            <w:pPr>
              <w:spacing w:before="120" w:after="120"/>
            </w:pPr>
            <w:r w:rsidRPr="00E25174">
              <w:rPr>
                <w:b/>
              </w:rPr>
              <w:t>Fecha propuesta de adopción</w:t>
            </w:r>
            <w:r w:rsidR="00E25174" w:rsidRPr="00E25174">
              <w:rPr>
                <w:b/>
              </w:rPr>
              <w:t xml:space="preserve">: </w:t>
            </w:r>
            <w:r w:rsidR="00E25174" w:rsidRPr="00E25174">
              <w:t>1</w:t>
            </w:r>
            <w:r w:rsidRPr="00E25174">
              <w:t>80 días después de la publicación de la versión aprobada</w:t>
            </w:r>
          </w:p>
          <w:p w:rsidR="00EE3A11" w:rsidRPr="00E25174" w:rsidRDefault="003E0E16" w:rsidP="00E25174">
            <w:pPr>
              <w:spacing w:after="120"/>
            </w:pPr>
            <w:r w:rsidRPr="00E25174">
              <w:rPr>
                <w:b/>
              </w:rPr>
              <w:t>Fecha propuesta de entrada en vigor</w:t>
            </w:r>
            <w:r w:rsidR="00E25174" w:rsidRPr="00E25174">
              <w:rPr>
                <w:b/>
              </w:rPr>
              <w:t xml:space="preserve">: </w:t>
            </w:r>
            <w:r w:rsidR="00E25174" w:rsidRPr="00E25174">
              <w:t>1</w:t>
            </w:r>
            <w:r w:rsidRPr="00E25174">
              <w:t>80 días después de la publicación de la versión aprobada</w:t>
            </w:r>
          </w:p>
        </w:tc>
      </w:tr>
      <w:tr w:rsidR="00E25174" w:rsidRPr="00E25174" w:rsidTr="00E251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  <w:jc w:val="left"/>
              <w:rPr>
                <w:b/>
              </w:rPr>
            </w:pPr>
            <w:r w:rsidRPr="00E25174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spacing w:before="120" w:after="120"/>
            </w:pPr>
            <w:r w:rsidRPr="00E25174">
              <w:rPr>
                <w:b/>
              </w:rPr>
              <w:t>Fecha límite para la presentación de observaciones</w:t>
            </w:r>
            <w:r w:rsidR="00E25174" w:rsidRPr="00E25174">
              <w:rPr>
                <w:b/>
              </w:rPr>
              <w:t xml:space="preserve">: </w:t>
            </w:r>
            <w:r w:rsidR="00E25174" w:rsidRPr="00E25174">
              <w:t>6</w:t>
            </w:r>
            <w:r w:rsidRPr="00E25174">
              <w:t>0 días después de la fecha de distribución.</w:t>
            </w:r>
          </w:p>
        </w:tc>
      </w:tr>
      <w:tr w:rsidR="000F650A" w:rsidRPr="00E25174" w:rsidTr="00E2517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E25174" w:rsidRDefault="003E0E16" w:rsidP="00E2517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25174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25174" w:rsidRPr="00E25174" w:rsidRDefault="003E0E16" w:rsidP="00E25174">
            <w:pPr>
              <w:keepNext/>
              <w:keepLines/>
              <w:spacing w:before="120" w:after="120"/>
            </w:pPr>
            <w:r w:rsidRPr="00E25174">
              <w:rPr>
                <w:b/>
              </w:rPr>
              <w:t>Textos disponibles en</w:t>
            </w:r>
            <w:r w:rsidR="00E25174" w:rsidRPr="00E25174">
              <w:rPr>
                <w:b/>
              </w:rPr>
              <w:t>: S</w:t>
            </w:r>
            <w:r w:rsidRPr="00E25174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E25174" w:rsidRDefault="00B249FB" w:rsidP="00E25174">
            <w:pPr>
              <w:keepNext/>
              <w:keepLines/>
              <w:jc w:val="left"/>
            </w:pPr>
            <w:hyperlink r:id="rId10" w:tgtFrame="_blank" w:history="1">
              <w:r w:rsidR="00E25174" w:rsidRPr="00E25174">
                <w:rPr>
                  <w:rStyle w:val="Lienhypertexte"/>
                </w:rPr>
                <w:t>http://www.saso.gov.sa/</w:t>
              </w:r>
            </w:hyperlink>
          </w:p>
          <w:p w:rsidR="00E25174" w:rsidRPr="00B249FB" w:rsidRDefault="008F2212" w:rsidP="00E25174">
            <w:pPr>
              <w:keepNext/>
              <w:keepLines/>
              <w:jc w:val="left"/>
              <w:rPr>
                <w:lang w:val="en-GB"/>
              </w:rPr>
            </w:pPr>
            <w:r w:rsidRPr="00B249FB">
              <w:rPr>
                <w:lang w:val="en-GB"/>
              </w:rPr>
              <w:t>Saudi Standards, Metrology and Quality Organization (SASO)</w:t>
            </w:r>
          </w:p>
          <w:p w:rsidR="00E25174" w:rsidRDefault="008F2212" w:rsidP="00E25174">
            <w:pPr>
              <w:keepNext/>
              <w:keepLines/>
              <w:jc w:val="left"/>
            </w:pPr>
            <w:r w:rsidRPr="00E25174">
              <w:t>P.O</w:t>
            </w:r>
            <w:r w:rsidR="00E25174" w:rsidRPr="00E25174">
              <w:t>. B</w:t>
            </w:r>
            <w:r w:rsidRPr="00E25174">
              <w:t>OX</w:t>
            </w:r>
            <w:r w:rsidR="00E25174" w:rsidRPr="00E25174">
              <w:t>: 3</w:t>
            </w:r>
            <w:r w:rsidRPr="00E25174">
              <w:t>437 Riad 11471</w:t>
            </w:r>
          </w:p>
          <w:p w:rsidR="00E25174" w:rsidRDefault="008F2212" w:rsidP="00E25174">
            <w:pPr>
              <w:keepNext/>
              <w:keepLines/>
              <w:jc w:val="left"/>
            </w:pPr>
            <w:r w:rsidRPr="00E25174">
              <w:t>Teléfono</w:t>
            </w:r>
            <w:r w:rsidR="00E25174" w:rsidRPr="00E25174">
              <w:t>: +</w:t>
            </w:r>
            <w:r w:rsidRPr="00E25174">
              <w:t>966(11) 2529999 Ext</w:t>
            </w:r>
            <w:r w:rsidR="00E25174" w:rsidRPr="00E25174">
              <w:t>: (</w:t>
            </w:r>
            <w:r w:rsidRPr="00E25174">
              <w:t>9070-9061)</w:t>
            </w:r>
          </w:p>
          <w:p w:rsidR="00E25174" w:rsidRDefault="008F2212" w:rsidP="00E25174">
            <w:pPr>
              <w:keepNext/>
              <w:keepLines/>
              <w:jc w:val="left"/>
            </w:pPr>
            <w:r w:rsidRPr="00E25174">
              <w:t>Fax +966(11) 4520193</w:t>
            </w:r>
          </w:p>
          <w:p w:rsidR="00657E6C" w:rsidRPr="00E25174" w:rsidRDefault="008F2212" w:rsidP="00E25174">
            <w:pPr>
              <w:keepNext/>
              <w:keepLines/>
              <w:spacing w:after="120"/>
              <w:jc w:val="left"/>
              <w:rPr>
                <w:u w:val="single"/>
              </w:rPr>
            </w:pPr>
            <w:r w:rsidRPr="00E25174">
              <w:t xml:space="preserve">Correo electrónico: </w:t>
            </w:r>
            <w:hyperlink r:id="rId11" w:history="1">
              <w:r w:rsidR="00E25174" w:rsidRPr="00E25174">
                <w:rPr>
                  <w:rStyle w:val="Lienhypertexte"/>
                </w:rPr>
                <w:t>enquirypoint@saso.gov.sa</w:t>
              </w:r>
            </w:hyperlink>
          </w:p>
          <w:p w:rsidR="00F85C99" w:rsidRPr="00E25174" w:rsidRDefault="00B249FB" w:rsidP="00E25174">
            <w:pPr>
              <w:keepNext/>
              <w:keepLines/>
              <w:spacing w:after="120"/>
              <w:jc w:val="left"/>
              <w:rPr>
                <w:rStyle w:val="Lienhypertexte"/>
              </w:rPr>
            </w:pPr>
            <w:hyperlink r:id="rId12" w:tgtFrame="_blank" w:history="1">
              <w:r w:rsidR="00E25174" w:rsidRPr="00E25174">
                <w:rPr>
                  <w:rStyle w:val="Lienhypertexte"/>
                </w:rPr>
                <w:t>https://members.wto.org/crnattachments/2017/TBT/ARE/17_5120_00_x.pdf</w:t>
              </w:r>
            </w:hyperlink>
          </w:p>
        </w:tc>
      </w:tr>
    </w:tbl>
    <w:p w:rsidR="00EE3A11" w:rsidRPr="00E25174" w:rsidRDefault="00B249FB" w:rsidP="00E25174"/>
    <w:sectPr w:rsidR="00EE3A11" w:rsidRPr="00E25174" w:rsidSect="001A3B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62" w:rsidRPr="00E25174" w:rsidRDefault="003E0E16">
      <w:r w:rsidRPr="00E25174">
        <w:separator/>
      </w:r>
    </w:p>
  </w:endnote>
  <w:endnote w:type="continuationSeparator" w:id="0">
    <w:p w:rsidR="00054E62" w:rsidRPr="00E25174" w:rsidRDefault="003E0E16">
      <w:r w:rsidRPr="00E251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25174" w:rsidRDefault="00E25174" w:rsidP="00E25174">
    <w:pPr>
      <w:pStyle w:val="Pieddepage"/>
    </w:pPr>
    <w:r w:rsidRPr="00E2517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25174" w:rsidRDefault="00E25174" w:rsidP="00E25174">
    <w:pPr>
      <w:pStyle w:val="Pieddepage"/>
    </w:pPr>
    <w:r w:rsidRPr="00E2517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E25174" w:rsidRDefault="00E25174" w:rsidP="00E25174">
    <w:pPr>
      <w:pStyle w:val="Pieddepage"/>
    </w:pPr>
    <w:r w:rsidRPr="00E2517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62" w:rsidRPr="00E25174" w:rsidRDefault="003E0E16">
      <w:r w:rsidRPr="00E25174">
        <w:separator/>
      </w:r>
    </w:p>
  </w:footnote>
  <w:footnote w:type="continuationSeparator" w:id="0">
    <w:p w:rsidR="00054E62" w:rsidRPr="00E25174" w:rsidRDefault="003E0E16">
      <w:r w:rsidRPr="00E2517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74" w:rsidRPr="00E25174" w:rsidRDefault="00E25174" w:rsidP="00E25174">
    <w:pPr>
      <w:pStyle w:val="En-tte"/>
      <w:spacing w:after="240"/>
      <w:jc w:val="center"/>
    </w:pPr>
    <w:r w:rsidRPr="00E25174">
      <w:t>G/TBT/N/ARE/394 • G/TBT/N/</w:t>
    </w:r>
    <w:proofErr w:type="spellStart"/>
    <w:r w:rsidRPr="00E25174">
      <w:t>BHR</w:t>
    </w:r>
    <w:proofErr w:type="spellEnd"/>
    <w:r w:rsidRPr="00E25174">
      <w:t>/507 • G/TBT/N/</w:t>
    </w:r>
    <w:proofErr w:type="spellStart"/>
    <w:r w:rsidRPr="00E25174">
      <w:t>KWT</w:t>
    </w:r>
    <w:proofErr w:type="spellEnd"/>
    <w:r w:rsidRPr="00E25174">
      <w:t>/389 • G/TBT/N/</w:t>
    </w:r>
    <w:proofErr w:type="spellStart"/>
    <w:r w:rsidRPr="00E25174">
      <w:t>OMN</w:t>
    </w:r>
    <w:proofErr w:type="spellEnd"/>
    <w:r w:rsidRPr="00E25174">
      <w:t>/333 • G/TBT/N/</w:t>
    </w:r>
    <w:proofErr w:type="spellStart"/>
    <w:r w:rsidRPr="00E25174">
      <w:t>QAT</w:t>
    </w:r>
    <w:proofErr w:type="spellEnd"/>
    <w:r w:rsidRPr="00E25174">
      <w:t>/506 • G/TBT/N/</w:t>
    </w:r>
    <w:proofErr w:type="spellStart"/>
    <w:r w:rsidRPr="00E25174">
      <w:t>SAU</w:t>
    </w:r>
    <w:proofErr w:type="spellEnd"/>
    <w:r w:rsidRPr="00E25174">
      <w:t>/1027 • G/TBT/N/</w:t>
    </w:r>
    <w:proofErr w:type="spellStart"/>
    <w:r w:rsidRPr="00E25174">
      <w:t>YEM</w:t>
    </w:r>
    <w:proofErr w:type="spellEnd"/>
    <w:r w:rsidRPr="00E25174">
      <w:t>/109</w:t>
    </w:r>
  </w:p>
  <w:p w:rsidR="00E25174" w:rsidRPr="00E25174" w:rsidRDefault="00E25174" w:rsidP="00E25174">
    <w:pPr>
      <w:pStyle w:val="En-tte"/>
      <w:pBdr>
        <w:bottom w:val="single" w:sz="4" w:space="1" w:color="auto"/>
      </w:pBdr>
      <w:jc w:val="center"/>
    </w:pPr>
    <w:r w:rsidRPr="00E25174">
      <w:t xml:space="preserve">- </w:t>
    </w:r>
    <w:r w:rsidRPr="00E25174">
      <w:fldChar w:fldCharType="begin"/>
    </w:r>
    <w:r w:rsidRPr="00E25174">
      <w:instrText xml:space="preserve"> PAGE  \* Arabic  \* MERGEFORMAT </w:instrText>
    </w:r>
    <w:r w:rsidRPr="00E25174">
      <w:fldChar w:fldCharType="separate"/>
    </w:r>
    <w:r w:rsidRPr="00E25174">
      <w:t>1</w:t>
    </w:r>
    <w:r w:rsidRPr="00E25174">
      <w:fldChar w:fldCharType="end"/>
    </w:r>
    <w:r w:rsidRPr="00E2517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74" w:rsidRPr="00E25174" w:rsidRDefault="00E25174" w:rsidP="00E25174">
    <w:pPr>
      <w:pStyle w:val="En-tte"/>
      <w:spacing w:after="240"/>
      <w:jc w:val="center"/>
    </w:pPr>
    <w:r w:rsidRPr="00E25174">
      <w:t>G/TBT/N/ARE/394 • G/TBT/N/</w:t>
    </w:r>
    <w:proofErr w:type="spellStart"/>
    <w:r w:rsidRPr="00E25174">
      <w:t>BHR</w:t>
    </w:r>
    <w:proofErr w:type="spellEnd"/>
    <w:r w:rsidRPr="00E25174">
      <w:t>/507 • G/TBT/N/</w:t>
    </w:r>
    <w:proofErr w:type="spellStart"/>
    <w:r w:rsidRPr="00E25174">
      <w:t>KWT</w:t>
    </w:r>
    <w:proofErr w:type="spellEnd"/>
    <w:r w:rsidRPr="00E25174">
      <w:t>/389 • G/TBT/N/</w:t>
    </w:r>
    <w:proofErr w:type="spellStart"/>
    <w:r w:rsidRPr="00E25174">
      <w:t>OMN</w:t>
    </w:r>
    <w:proofErr w:type="spellEnd"/>
    <w:r w:rsidRPr="00E25174">
      <w:t>/333 • G/TBT/N/</w:t>
    </w:r>
    <w:proofErr w:type="spellStart"/>
    <w:r w:rsidRPr="00E25174">
      <w:t>QAT</w:t>
    </w:r>
    <w:proofErr w:type="spellEnd"/>
    <w:r w:rsidRPr="00E25174">
      <w:t>/506 • G/TBT/N/</w:t>
    </w:r>
    <w:proofErr w:type="spellStart"/>
    <w:r w:rsidRPr="00E25174">
      <w:t>SAU</w:t>
    </w:r>
    <w:proofErr w:type="spellEnd"/>
    <w:r w:rsidRPr="00E25174">
      <w:t>/1027 • G/TBT/N/</w:t>
    </w:r>
    <w:proofErr w:type="spellStart"/>
    <w:r w:rsidRPr="00E25174">
      <w:t>YEM</w:t>
    </w:r>
    <w:proofErr w:type="spellEnd"/>
    <w:r w:rsidRPr="00E25174">
      <w:t>/109</w:t>
    </w:r>
  </w:p>
  <w:p w:rsidR="00E25174" w:rsidRPr="00E25174" w:rsidRDefault="00E25174" w:rsidP="00E25174">
    <w:pPr>
      <w:pStyle w:val="En-tte"/>
      <w:pBdr>
        <w:bottom w:val="single" w:sz="4" w:space="1" w:color="auto"/>
      </w:pBdr>
      <w:jc w:val="center"/>
    </w:pPr>
    <w:r w:rsidRPr="00E25174">
      <w:t xml:space="preserve">- </w:t>
    </w:r>
    <w:r w:rsidRPr="00E25174">
      <w:fldChar w:fldCharType="begin"/>
    </w:r>
    <w:r w:rsidRPr="00E25174">
      <w:instrText xml:space="preserve"> PAGE  \* Arabic  \* MERGEFORMAT </w:instrText>
    </w:r>
    <w:r w:rsidRPr="00E25174">
      <w:fldChar w:fldCharType="separate"/>
    </w:r>
    <w:r w:rsidR="00B249FB">
      <w:rPr>
        <w:noProof/>
      </w:rPr>
      <w:t>2</w:t>
    </w:r>
    <w:r w:rsidRPr="00E25174">
      <w:fldChar w:fldCharType="end"/>
    </w:r>
    <w:r w:rsidRPr="00E2517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25174" w:rsidRPr="00E25174" w:rsidTr="00E2517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25174" w:rsidRPr="00E25174" w:rsidRDefault="00E25174" w:rsidP="00E2517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25174" w:rsidRPr="00E25174" w:rsidRDefault="00E25174" w:rsidP="00E2517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25174" w:rsidRPr="00E25174" w:rsidTr="00E2517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25174" w:rsidRPr="00E25174" w:rsidRDefault="00E25174" w:rsidP="00E25174">
          <w:pPr>
            <w:jc w:val="left"/>
            <w:rPr>
              <w:rFonts w:eastAsia="Verdana" w:cs="Verdana"/>
              <w:szCs w:val="18"/>
            </w:rPr>
          </w:pPr>
          <w:r w:rsidRPr="00E25174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FB7810B" wp14:editId="1DDE65D4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25174" w:rsidRPr="00E25174" w:rsidRDefault="00E25174" w:rsidP="00E2517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25174" w:rsidRPr="00E25174" w:rsidTr="00E2517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25174" w:rsidRPr="00E25174" w:rsidRDefault="00E25174" w:rsidP="00E2517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25174" w:rsidRDefault="00E25174" w:rsidP="00E25174">
          <w:pPr>
            <w:jc w:val="right"/>
            <w:rPr>
              <w:b/>
              <w:szCs w:val="18"/>
            </w:rPr>
          </w:pPr>
          <w:r w:rsidRPr="00E25174">
            <w:rPr>
              <w:b/>
              <w:szCs w:val="18"/>
            </w:rPr>
            <w:t>G/TBT/N/ARE/394, G/TBT/N/</w:t>
          </w:r>
          <w:proofErr w:type="spellStart"/>
          <w:r w:rsidRPr="00E25174">
            <w:rPr>
              <w:b/>
              <w:szCs w:val="18"/>
            </w:rPr>
            <w:t>BHR</w:t>
          </w:r>
          <w:proofErr w:type="spellEnd"/>
          <w:r w:rsidRPr="00E25174">
            <w:rPr>
              <w:b/>
              <w:szCs w:val="18"/>
            </w:rPr>
            <w:t>/507</w:t>
          </w:r>
          <w:r w:rsidRPr="00E25174">
            <w:rPr>
              <w:b/>
              <w:szCs w:val="18"/>
            </w:rPr>
            <w:br/>
            <w:t>G/TBT/N/</w:t>
          </w:r>
          <w:proofErr w:type="spellStart"/>
          <w:r w:rsidRPr="00E25174">
            <w:rPr>
              <w:b/>
              <w:szCs w:val="18"/>
            </w:rPr>
            <w:t>KWT</w:t>
          </w:r>
          <w:proofErr w:type="spellEnd"/>
          <w:r w:rsidRPr="00E25174">
            <w:rPr>
              <w:b/>
              <w:szCs w:val="18"/>
            </w:rPr>
            <w:t>/389, G/TBT/N/</w:t>
          </w:r>
          <w:proofErr w:type="spellStart"/>
          <w:r w:rsidRPr="00E25174">
            <w:rPr>
              <w:b/>
              <w:szCs w:val="18"/>
            </w:rPr>
            <w:t>OMN</w:t>
          </w:r>
          <w:proofErr w:type="spellEnd"/>
          <w:r w:rsidRPr="00E25174">
            <w:rPr>
              <w:b/>
              <w:szCs w:val="18"/>
            </w:rPr>
            <w:t>/333</w:t>
          </w:r>
          <w:r w:rsidRPr="00E25174">
            <w:rPr>
              <w:b/>
              <w:szCs w:val="18"/>
            </w:rPr>
            <w:br/>
            <w:t>G/TBT/N/</w:t>
          </w:r>
          <w:proofErr w:type="spellStart"/>
          <w:r w:rsidRPr="00E25174">
            <w:rPr>
              <w:b/>
              <w:szCs w:val="18"/>
            </w:rPr>
            <w:t>QAT</w:t>
          </w:r>
          <w:proofErr w:type="spellEnd"/>
          <w:r w:rsidRPr="00E25174">
            <w:rPr>
              <w:b/>
              <w:szCs w:val="18"/>
            </w:rPr>
            <w:t>/506, G/TBT/N/</w:t>
          </w:r>
          <w:proofErr w:type="spellStart"/>
          <w:r w:rsidRPr="00E25174">
            <w:rPr>
              <w:b/>
              <w:szCs w:val="18"/>
            </w:rPr>
            <w:t>SAU</w:t>
          </w:r>
          <w:proofErr w:type="spellEnd"/>
          <w:r w:rsidRPr="00E25174">
            <w:rPr>
              <w:b/>
              <w:szCs w:val="18"/>
            </w:rPr>
            <w:t>/1027</w:t>
          </w:r>
          <w:r w:rsidRPr="00E25174">
            <w:rPr>
              <w:b/>
              <w:szCs w:val="18"/>
            </w:rPr>
            <w:br/>
            <w:t>G/TBT/N/</w:t>
          </w:r>
          <w:proofErr w:type="spellStart"/>
          <w:r w:rsidRPr="00E25174">
            <w:rPr>
              <w:b/>
              <w:szCs w:val="18"/>
            </w:rPr>
            <w:t>YEM</w:t>
          </w:r>
          <w:proofErr w:type="spellEnd"/>
          <w:r w:rsidRPr="00E25174">
            <w:rPr>
              <w:b/>
              <w:szCs w:val="18"/>
            </w:rPr>
            <w:t>/109</w:t>
          </w:r>
        </w:p>
        <w:p w:rsidR="00B249FB" w:rsidRPr="00E25174" w:rsidRDefault="00B249FB" w:rsidP="00E2517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25174" w:rsidRPr="00E25174" w:rsidTr="00E2517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25174" w:rsidRPr="00E25174" w:rsidRDefault="00E25174" w:rsidP="00E2517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25174" w:rsidRPr="00E25174" w:rsidRDefault="00E25174" w:rsidP="00E25174">
          <w:pPr>
            <w:jc w:val="right"/>
            <w:rPr>
              <w:rFonts w:eastAsia="Verdana" w:cs="Verdana"/>
              <w:szCs w:val="18"/>
            </w:rPr>
          </w:pPr>
          <w:r w:rsidRPr="00E25174">
            <w:rPr>
              <w:rFonts w:eastAsia="Verdana" w:cs="Verdana"/>
              <w:szCs w:val="18"/>
            </w:rPr>
            <w:t>17 de noviembre de 2017</w:t>
          </w:r>
        </w:p>
      </w:tc>
    </w:tr>
    <w:tr w:rsidR="00E25174" w:rsidRPr="00E25174" w:rsidTr="00E2517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25174" w:rsidRPr="00E25174" w:rsidRDefault="00E25174" w:rsidP="00E25174">
          <w:pPr>
            <w:jc w:val="left"/>
            <w:rPr>
              <w:rFonts w:eastAsia="Verdana" w:cs="Verdana"/>
              <w:b/>
              <w:szCs w:val="18"/>
            </w:rPr>
          </w:pPr>
          <w:r w:rsidRPr="00E25174">
            <w:rPr>
              <w:rFonts w:eastAsia="Verdana" w:cs="Verdana"/>
              <w:color w:val="FF0000"/>
              <w:szCs w:val="18"/>
            </w:rPr>
            <w:t>(17</w:t>
          </w:r>
          <w:r w:rsidRPr="00E25174">
            <w:rPr>
              <w:rFonts w:eastAsia="Verdana" w:cs="Verdana"/>
              <w:color w:val="FF0000"/>
              <w:szCs w:val="18"/>
            </w:rPr>
            <w:noBreakHyphen/>
          </w:r>
          <w:r w:rsidR="00B249FB">
            <w:rPr>
              <w:rFonts w:eastAsia="Verdana" w:cs="Verdana"/>
              <w:color w:val="FF0000"/>
              <w:szCs w:val="18"/>
            </w:rPr>
            <w:t>6287</w:t>
          </w:r>
          <w:r w:rsidRPr="00E2517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25174" w:rsidRPr="00E25174" w:rsidRDefault="00E25174" w:rsidP="00E25174">
          <w:pPr>
            <w:jc w:val="right"/>
            <w:rPr>
              <w:rFonts w:eastAsia="Verdana" w:cs="Verdana"/>
              <w:szCs w:val="18"/>
            </w:rPr>
          </w:pPr>
          <w:r w:rsidRPr="00E25174">
            <w:rPr>
              <w:rFonts w:eastAsia="Verdana" w:cs="Verdana"/>
              <w:szCs w:val="18"/>
            </w:rPr>
            <w:t xml:space="preserve">Página: </w:t>
          </w:r>
          <w:r w:rsidRPr="00E25174">
            <w:rPr>
              <w:rFonts w:eastAsia="Verdana" w:cs="Verdana"/>
              <w:szCs w:val="18"/>
            </w:rPr>
            <w:fldChar w:fldCharType="begin"/>
          </w:r>
          <w:r w:rsidRPr="00E2517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25174">
            <w:rPr>
              <w:rFonts w:eastAsia="Verdana" w:cs="Verdana"/>
              <w:szCs w:val="18"/>
            </w:rPr>
            <w:fldChar w:fldCharType="separate"/>
          </w:r>
          <w:r w:rsidR="00B249FB">
            <w:rPr>
              <w:rFonts w:eastAsia="Verdana" w:cs="Verdana"/>
              <w:noProof/>
              <w:szCs w:val="18"/>
            </w:rPr>
            <w:t>1</w:t>
          </w:r>
          <w:r w:rsidRPr="00E25174">
            <w:rPr>
              <w:rFonts w:eastAsia="Verdana" w:cs="Verdana"/>
              <w:szCs w:val="18"/>
            </w:rPr>
            <w:fldChar w:fldCharType="end"/>
          </w:r>
          <w:r w:rsidRPr="00E25174">
            <w:rPr>
              <w:rFonts w:eastAsia="Verdana" w:cs="Verdana"/>
              <w:szCs w:val="18"/>
            </w:rPr>
            <w:t>/</w:t>
          </w:r>
          <w:r w:rsidRPr="00E25174">
            <w:rPr>
              <w:rFonts w:eastAsia="Verdana" w:cs="Verdana"/>
              <w:szCs w:val="18"/>
            </w:rPr>
            <w:fldChar w:fldCharType="begin"/>
          </w:r>
          <w:r w:rsidRPr="00E2517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25174">
            <w:rPr>
              <w:rFonts w:eastAsia="Verdana" w:cs="Verdana"/>
              <w:szCs w:val="18"/>
            </w:rPr>
            <w:fldChar w:fldCharType="separate"/>
          </w:r>
          <w:r w:rsidR="00B249FB">
            <w:rPr>
              <w:rFonts w:eastAsia="Verdana" w:cs="Verdana"/>
              <w:noProof/>
              <w:szCs w:val="18"/>
            </w:rPr>
            <w:t>2</w:t>
          </w:r>
          <w:r w:rsidRPr="00E25174">
            <w:rPr>
              <w:rFonts w:eastAsia="Verdana" w:cs="Verdana"/>
              <w:szCs w:val="18"/>
            </w:rPr>
            <w:fldChar w:fldCharType="end"/>
          </w:r>
        </w:p>
      </w:tc>
    </w:tr>
    <w:tr w:rsidR="00E25174" w:rsidRPr="00E25174" w:rsidTr="00E2517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25174" w:rsidRPr="00E25174" w:rsidRDefault="00E25174" w:rsidP="00E25174">
          <w:pPr>
            <w:jc w:val="left"/>
            <w:rPr>
              <w:rFonts w:eastAsia="Verdana" w:cs="Verdana"/>
              <w:szCs w:val="18"/>
            </w:rPr>
          </w:pPr>
          <w:r w:rsidRPr="00E2517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25174" w:rsidRPr="00E25174" w:rsidRDefault="00E25174" w:rsidP="00E25174">
          <w:pPr>
            <w:jc w:val="right"/>
            <w:rPr>
              <w:rFonts w:eastAsia="Verdana" w:cs="Verdana"/>
              <w:bCs/>
              <w:szCs w:val="18"/>
            </w:rPr>
          </w:pPr>
          <w:r w:rsidRPr="00E2517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25174" w:rsidRDefault="00B249FB" w:rsidP="00E251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39EFBE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18A15F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3C86C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CF382B0C"/>
    <w:numStyleLink w:val="LegalHeadings"/>
  </w:abstractNum>
  <w:abstractNum w:abstractNumId="12">
    <w:nsid w:val="57551E12"/>
    <w:multiLevelType w:val="multilevel"/>
    <w:tmpl w:val="CF382B0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0A"/>
    <w:rsid w:val="00054E62"/>
    <w:rsid w:val="000F650A"/>
    <w:rsid w:val="001A3B4A"/>
    <w:rsid w:val="001D60CD"/>
    <w:rsid w:val="0025011B"/>
    <w:rsid w:val="0028189D"/>
    <w:rsid w:val="002967D2"/>
    <w:rsid w:val="003E0E16"/>
    <w:rsid w:val="005440A8"/>
    <w:rsid w:val="00657E6C"/>
    <w:rsid w:val="006C47E5"/>
    <w:rsid w:val="008F2212"/>
    <w:rsid w:val="00B249FB"/>
    <w:rsid w:val="00C05F69"/>
    <w:rsid w:val="00CC30F7"/>
    <w:rsid w:val="00E25174"/>
    <w:rsid w:val="00E55E23"/>
    <w:rsid w:val="00EC01BC"/>
    <w:rsid w:val="00E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17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2517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2517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2517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2517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2517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2517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2517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2517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2517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2517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2517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2517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2517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2517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2517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2517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2517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2517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2517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2517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2517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2517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2517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2517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25174"/>
    <w:pPr>
      <w:numPr>
        <w:numId w:val="6"/>
      </w:numPr>
    </w:pPr>
  </w:style>
  <w:style w:type="paragraph" w:styleId="Listepuces">
    <w:name w:val="List Bullet"/>
    <w:basedOn w:val="Normal"/>
    <w:uiPriority w:val="1"/>
    <w:rsid w:val="00E2517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2517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2517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2517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2517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2517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17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25174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E2517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2517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2517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2517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25174"/>
    <w:rPr>
      <w:szCs w:val="20"/>
    </w:rPr>
  </w:style>
  <w:style w:type="character" w:customStyle="1" w:styleId="NotedefinCar">
    <w:name w:val="Note de fin Car"/>
    <w:link w:val="Notedefin"/>
    <w:uiPriority w:val="49"/>
    <w:rsid w:val="00E2517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2517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2517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2517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2517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25174"/>
    <w:pPr>
      <w:ind w:left="567" w:right="567" w:firstLine="0"/>
    </w:pPr>
  </w:style>
  <w:style w:type="character" w:styleId="Appelnotedebasdep">
    <w:name w:val="footnote reference"/>
    <w:uiPriority w:val="5"/>
    <w:rsid w:val="00E2517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2517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2517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2517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17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17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17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17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2517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2517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251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174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2517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2517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2517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17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17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2517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2517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2517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17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2517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2517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2517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25174"/>
  </w:style>
  <w:style w:type="paragraph" w:styleId="Normalcentr">
    <w:name w:val="Block Text"/>
    <w:basedOn w:val="Normal"/>
    <w:uiPriority w:val="99"/>
    <w:semiHidden/>
    <w:unhideWhenUsed/>
    <w:rsid w:val="00E2517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2517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251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2517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2517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2517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25174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2517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2517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2517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251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5174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251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2517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25174"/>
  </w:style>
  <w:style w:type="character" w:customStyle="1" w:styleId="DateCar">
    <w:name w:val="Date Car"/>
    <w:basedOn w:val="Policepardfaut"/>
    <w:link w:val="Dat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2517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25174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2517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E2517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251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2517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2517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2517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2517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2517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2517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2517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2517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2517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2517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5174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2517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2517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2517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17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17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17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17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17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17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17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17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17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2517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2517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251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2517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2517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25174"/>
    <w:rPr>
      <w:lang w:val="es-ES"/>
    </w:rPr>
  </w:style>
  <w:style w:type="paragraph" w:styleId="Liste">
    <w:name w:val="List"/>
    <w:basedOn w:val="Normal"/>
    <w:uiPriority w:val="99"/>
    <w:semiHidden/>
    <w:unhideWhenUsed/>
    <w:rsid w:val="00E2517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2517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2517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2517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2517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2517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2517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2517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2517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2517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2517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2517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2517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2517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2517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251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25174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251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2517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2517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2517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2517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2517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2517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2517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25174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E2517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2517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25174"/>
  </w:style>
  <w:style w:type="character" w:customStyle="1" w:styleId="SalutationsCar">
    <w:name w:val="Salutations Car"/>
    <w:basedOn w:val="Policepardfaut"/>
    <w:link w:val="Salutations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2517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E25174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E25174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E2517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251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2517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25174"/>
  </w:style>
  <w:style w:type="character" w:customStyle="1" w:styleId="NoteHeadingChar1">
    <w:name w:val="Note Heading Char1"/>
    <w:basedOn w:val="Policepardfaut"/>
    <w:uiPriority w:val="99"/>
    <w:semiHidden/>
    <w:rsid w:val="00E25174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17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2517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2517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2517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2517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2517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2517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2517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2517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2517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2517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2517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2517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2517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2517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2517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2517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2517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2517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2517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2517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2517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2517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2517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2517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25174"/>
    <w:pPr>
      <w:numPr>
        <w:numId w:val="6"/>
      </w:numPr>
    </w:pPr>
  </w:style>
  <w:style w:type="paragraph" w:styleId="Listepuces">
    <w:name w:val="List Bullet"/>
    <w:basedOn w:val="Normal"/>
    <w:uiPriority w:val="1"/>
    <w:rsid w:val="00E2517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2517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2517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2517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2517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2517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17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25174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E2517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2517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2517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2517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25174"/>
    <w:rPr>
      <w:szCs w:val="20"/>
    </w:rPr>
  </w:style>
  <w:style w:type="character" w:customStyle="1" w:styleId="NotedefinCar">
    <w:name w:val="Note de fin Car"/>
    <w:link w:val="Notedefin"/>
    <w:uiPriority w:val="49"/>
    <w:rsid w:val="00E2517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2517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2517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2517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2517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25174"/>
    <w:pPr>
      <w:ind w:left="567" w:right="567" w:firstLine="0"/>
    </w:pPr>
  </w:style>
  <w:style w:type="character" w:styleId="Appelnotedebasdep">
    <w:name w:val="footnote reference"/>
    <w:uiPriority w:val="5"/>
    <w:rsid w:val="00E2517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2517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2517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2517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17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17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17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17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251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2517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2517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251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174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2517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2517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2517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17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17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2517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2517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2517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17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2517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2517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2517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25174"/>
  </w:style>
  <w:style w:type="paragraph" w:styleId="Normalcentr">
    <w:name w:val="Block Text"/>
    <w:basedOn w:val="Normal"/>
    <w:uiPriority w:val="99"/>
    <w:semiHidden/>
    <w:unhideWhenUsed/>
    <w:rsid w:val="00E2517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2517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251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2517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2517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2517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25174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2517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2517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2517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251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5174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251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2517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25174"/>
  </w:style>
  <w:style w:type="character" w:customStyle="1" w:styleId="DateCar">
    <w:name w:val="Date Car"/>
    <w:basedOn w:val="Policepardfaut"/>
    <w:link w:val="Dat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2517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25174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2517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E2517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251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2517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2517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2517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2517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2517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2517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2517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2517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2517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2517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5174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2517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2517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2517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17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17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17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17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17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17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17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17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17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2517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2517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251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2517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2517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25174"/>
    <w:rPr>
      <w:lang w:val="es-ES"/>
    </w:rPr>
  </w:style>
  <w:style w:type="paragraph" w:styleId="Liste">
    <w:name w:val="List"/>
    <w:basedOn w:val="Normal"/>
    <w:uiPriority w:val="99"/>
    <w:semiHidden/>
    <w:unhideWhenUsed/>
    <w:rsid w:val="00E2517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2517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2517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2517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2517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2517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2517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2517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2517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2517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2517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2517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2517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2517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2517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251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25174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251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2517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2517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2517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2517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2517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2517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2517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25174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E2517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2517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25174"/>
  </w:style>
  <w:style w:type="character" w:customStyle="1" w:styleId="SalutationsCar">
    <w:name w:val="Salutations Car"/>
    <w:basedOn w:val="Policepardfaut"/>
    <w:link w:val="Salutations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2517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E25174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E25174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E2517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251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2517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25174"/>
  </w:style>
  <w:style w:type="character" w:customStyle="1" w:styleId="NoteHeadingChar1">
    <w:name w:val="Note Heading Char1"/>
    <w:basedOn w:val="Policepardfaut"/>
    <w:uiPriority w:val="99"/>
    <w:semiHidden/>
    <w:rsid w:val="00E25174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25174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o.gov.s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7/TBT/ARE/17_5120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quirypoint@saso.gov.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aso.gov.s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ypoint@saso.gov.s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Gonzalez Trujillo, Luis Fernando</dc:creator>
  <dc:description>LDIMD - DTU</dc:description>
  <cp:lastModifiedBy>Laverrière, Chantal</cp:lastModifiedBy>
  <cp:revision>3</cp:revision>
  <cp:lastPrinted>2017-11-17T08:13:00Z</cp:lastPrinted>
  <dcterms:created xsi:type="dcterms:W3CDTF">2017-11-22T08:07:00Z</dcterms:created>
  <dcterms:modified xsi:type="dcterms:W3CDTF">2017-11-22T10:08:00Z</dcterms:modified>
</cp:coreProperties>
</file>