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B755F9" w:rsidRDefault="00B755F9" w:rsidP="00B755F9">
      <w:pPr>
        <w:pStyle w:val="Titre"/>
        <w:rPr>
          <w:caps w:val="0"/>
          <w:kern w:val="0"/>
        </w:rPr>
      </w:pPr>
      <w:r w:rsidRPr="00B755F9">
        <w:rPr>
          <w:caps w:val="0"/>
          <w:kern w:val="0"/>
        </w:rPr>
        <w:t>NOTIFICACIÓN</w:t>
      </w:r>
    </w:p>
    <w:p w:rsidR="009239F7" w:rsidRPr="00B755F9" w:rsidRDefault="00563F20" w:rsidP="00B755F9">
      <w:pPr>
        <w:jc w:val="center"/>
      </w:pPr>
      <w:r w:rsidRPr="00B755F9">
        <w:t>Se da traslado de la notificación siguiente de conformidad con el artículo 10.6.</w:t>
      </w:r>
    </w:p>
    <w:p w:rsidR="009239F7" w:rsidRPr="00B755F9" w:rsidRDefault="00D85264" w:rsidP="00B755F9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B755F9" w:rsidRPr="00B755F9" w:rsidTr="00B755F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spacing w:before="120" w:after="120"/>
              <w:jc w:val="left"/>
            </w:pPr>
            <w:r w:rsidRPr="00B755F9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B755F9" w:rsidRPr="00B755F9" w:rsidRDefault="00563F20" w:rsidP="00B755F9">
            <w:pPr>
              <w:spacing w:before="120" w:after="120"/>
            </w:pPr>
            <w:r w:rsidRPr="00B755F9">
              <w:rPr>
                <w:b/>
              </w:rPr>
              <w:t>Miembro que notifica</w:t>
            </w:r>
            <w:r w:rsidR="00B755F9" w:rsidRPr="00B755F9">
              <w:rPr>
                <w:b/>
              </w:rPr>
              <w:t xml:space="preserve">: </w:t>
            </w:r>
            <w:r w:rsidR="00B755F9" w:rsidRPr="00B755F9">
              <w:rPr>
                <w:u w:val="single"/>
              </w:rPr>
              <w:t>CHINA</w:t>
            </w:r>
          </w:p>
          <w:p w:rsidR="00F85C99" w:rsidRPr="00B755F9" w:rsidRDefault="00563F20" w:rsidP="00B755F9">
            <w:pPr>
              <w:spacing w:after="120"/>
            </w:pPr>
            <w:r w:rsidRPr="00B755F9">
              <w:rPr>
                <w:b/>
              </w:rPr>
              <w:t>Si procede, nombre del gobierno local de que se trate (artículos 3.2 y 7.2):</w:t>
            </w:r>
            <w:r w:rsidRPr="00B755F9">
              <w:t xml:space="preserve"> </w:t>
            </w:r>
          </w:p>
        </w:tc>
      </w:tr>
      <w:tr w:rsidR="00B755F9" w:rsidRPr="00B755F9" w:rsidTr="00B755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spacing w:before="120" w:after="120"/>
              <w:jc w:val="left"/>
            </w:pPr>
            <w:r w:rsidRPr="00B755F9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spacing w:before="120" w:after="120"/>
              <w:jc w:val="left"/>
            </w:pPr>
            <w:r w:rsidRPr="00B755F9">
              <w:rPr>
                <w:b/>
              </w:rPr>
              <w:t>Organismo responsable</w:t>
            </w:r>
            <w:r w:rsidR="00B755F9" w:rsidRPr="00B755F9">
              <w:rPr>
                <w:b/>
              </w:rPr>
              <w:t xml:space="preserve">: </w:t>
            </w:r>
            <w:r w:rsidR="00B755F9" w:rsidRPr="00B755F9">
              <w:t>A</w:t>
            </w:r>
            <w:r w:rsidRPr="00B755F9">
              <w:t>dministración de Normalización de China (</w:t>
            </w:r>
            <w:proofErr w:type="spellStart"/>
            <w:r w:rsidRPr="00B755F9">
              <w:t>SAC</w:t>
            </w:r>
            <w:proofErr w:type="spellEnd"/>
            <w:r w:rsidRPr="00B755F9">
              <w:t>)</w:t>
            </w:r>
          </w:p>
          <w:p w:rsidR="00F85C99" w:rsidRPr="00B755F9" w:rsidRDefault="00563F20" w:rsidP="00B755F9">
            <w:pPr>
              <w:spacing w:after="120"/>
            </w:pPr>
            <w:r w:rsidRPr="00B755F9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B755F9">
              <w:t xml:space="preserve"> </w:t>
            </w:r>
          </w:p>
        </w:tc>
      </w:tr>
      <w:tr w:rsidR="00B755F9" w:rsidRPr="00B755F9" w:rsidTr="00B755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spacing w:before="120" w:after="120"/>
              <w:jc w:val="left"/>
              <w:rPr>
                <w:b/>
              </w:rPr>
            </w:pPr>
            <w:r w:rsidRPr="00B755F9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spacing w:before="120" w:after="120"/>
              <w:rPr>
                <w:b/>
              </w:rPr>
            </w:pPr>
            <w:r w:rsidRPr="00B755F9">
              <w:rPr>
                <w:b/>
              </w:rPr>
              <w:t xml:space="preserve">Notificación hecha en virtud del artículo 2.9.2 [X], 2.10.1 </w:t>
            </w:r>
            <w:r w:rsidR="00B755F9" w:rsidRPr="00B755F9">
              <w:rPr>
                <w:b/>
              </w:rPr>
              <w:t>[ ]</w:t>
            </w:r>
            <w:r w:rsidRPr="00B755F9">
              <w:rPr>
                <w:b/>
              </w:rPr>
              <w:t xml:space="preserve">, 5.6.2 </w:t>
            </w:r>
            <w:r w:rsidR="00B755F9" w:rsidRPr="00B755F9">
              <w:rPr>
                <w:b/>
              </w:rPr>
              <w:t>[ ]</w:t>
            </w:r>
            <w:r w:rsidRPr="00B755F9">
              <w:rPr>
                <w:b/>
              </w:rPr>
              <w:t xml:space="preserve">, 5.7.1 </w:t>
            </w:r>
            <w:r w:rsidR="00B755F9" w:rsidRPr="00B755F9">
              <w:rPr>
                <w:b/>
              </w:rPr>
              <w:t>[ ]</w:t>
            </w:r>
            <w:r w:rsidRPr="00B755F9">
              <w:rPr>
                <w:b/>
              </w:rPr>
              <w:t>, o en virtud de:</w:t>
            </w:r>
          </w:p>
        </w:tc>
      </w:tr>
      <w:tr w:rsidR="00B755F9" w:rsidRPr="00B755F9" w:rsidTr="00B755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spacing w:before="120" w:after="120"/>
              <w:jc w:val="left"/>
            </w:pPr>
            <w:r w:rsidRPr="00B755F9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63E9" w:rsidRPr="00B755F9" w:rsidRDefault="00563F20" w:rsidP="00D85264">
            <w:pPr>
              <w:spacing w:before="120" w:after="120"/>
            </w:pPr>
            <w:r w:rsidRPr="00B755F9">
              <w:rPr>
                <w:b/>
              </w:rPr>
              <w:t xml:space="preserve">Productos abarcados (partida del </w:t>
            </w:r>
            <w:proofErr w:type="spellStart"/>
            <w:r w:rsidRPr="00B755F9">
              <w:rPr>
                <w:b/>
              </w:rPr>
              <w:t>SA</w:t>
            </w:r>
            <w:proofErr w:type="spellEnd"/>
            <w:r w:rsidRPr="00B755F9">
              <w:rPr>
                <w:b/>
              </w:rPr>
              <w:t xml:space="preserve"> o de la </w:t>
            </w:r>
            <w:proofErr w:type="spellStart"/>
            <w:r w:rsidRPr="00B755F9">
              <w:rPr>
                <w:b/>
              </w:rPr>
              <w:t>NCCA</w:t>
            </w:r>
            <w:proofErr w:type="spellEnd"/>
            <w:r w:rsidRPr="00B755F9">
              <w:rPr>
                <w:b/>
              </w:rPr>
              <w:t xml:space="preserve"> cuando corresponda</w:t>
            </w:r>
            <w:r w:rsidR="00B755F9" w:rsidRPr="00B755F9">
              <w:rPr>
                <w:b/>
              </w:rPr>
              <w:t>; e</w:t>
            </w:r>
            <w:r w:rsidRPr="00B755F9">
              <w:rPr>
                <w:b/>
              </w:rPr>
              <w:t>n otro caso partida del arancel nacional</w:t>
            </w:r>
            <w:r w:rsidR="00B755F9" w:rsidRPr="00B755F9">
              <w:rPr>
                <w:b/>
              </w:rPr>
              <w:t>. P</w:t>
            </w:r>
            <w:r w:rsidRPr="00B755F9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B755F9">
              <w:rPr>
                <w:b/>
              </w:rPr>
              <w:t>ICS</w:t>
            </w:r>
            <w:proofErr w:type="spellEnd"/>
            <w:r w:rsidRPr="00B755F9">
              <w:rPr>
                <w:b/>
              </w:rPr>
              <w:t>)</w:t>
            </w:r>
            <w:r w:rsidR="00B755F9" w:rsidRPr="00B755F9">
              <w:rPr>
                <w:b/>
              </w:rPr>
              <w:t xml:space="preserve">: </w:t>
            </w:r>
            <w:r w:rsidR="00B755F9" w:rsidRPr="00B755F9">
              <w:t>C</w:t>
            </w:r>
            <w:r w:rsidRPr="00B755F9">
              <w:t>hatarra de automóviles prensada (</w:t>
            </w:r>
            <w:proofErr w:type="spellStart"/>
            <w:r w:rsidRPr="00B755F9">
              <w:t>SA</w:t>
            </w:r>
            <w:proofErr w:type="spellEnd"/>
            <w:r w:rsidRPr="00B755F9">
              <w:t xml:space="preserve"> 7204</w:t>
            </w:r>
            <w:r w:rsidR="00B755F9" w:rsidRPr="00B755F9">
              <w:t xml:space="preserve">; </w:t>
            </w:r>
            <w:proofErr w:type="spellStart"/>
            <w:r w:rsidR="00B755F9" w:rsidRPr="00B755F9">
              <w:t>I</w:t>
            </w:r>
            <w:r w:rsidRPr="00B755F9">
              <w:t>CS</w:t>
            </w:r>
            <w:proofErr w:type="spellEnd"/>
            <w:r w:rsidR="00B755F9" w:rsidRPr="00B755F9">
              <w:t>:</w:t>
            </w:r>
            <w:r w:rsidR="00D85264">
              <w:t> </w:t>
            </w:r>
            <w:r w:rsidR="00B755F9" w:rsidRPr="00B755F9">
              <w:t>1</w:t>
            </w:r>
            <w:r w:rsidRPr="00B755F9">
              <w:t>3.030.50).</w:t>
            </w:r>
            <w:r w:rsidR="00B755F9">
              <w:t xml:space="preserve"> </w:t>
            </w:r>
            <w:r w:rsidRPr="00B755F9">
              <w:t>Desperdicios y desechos (chatarra), de fundición, hierro o acero</w:t>
            </w:r>
            <w:r w:rsidR="00B755F9" w:rsidRPr="00B755F9">
              <w:t>; l</w:t>
            </w:r>
            <w:r w:rsidRPr="00B755F9">
              <w:t>ingotes de chatarra de hierro o acero. (</w:t>
            </w:r>
            <w:proofErr w:type="spellStart"/>
            <w:r w:rsidRPr="00B755F9">
              <w:t>SA</w:t>
            </w:r>
            <w:proofErr w:type="spellEnd"/>
            <w:r w:rsidRPr="00B755F9">
              <w:t xml:space="preserve"> 7204)</w:t>
            </w:r>
            <w:r w:rsidR="00B755F9" w:rsidRPr="00B755F9">
              <w:t>. R</w:t>
            </w:r>
            <w:r w:rsidRPr="00B755F9">
              <w:t>eciclaje (</w:t>
            </w:r>
            <w:proofErr w:type="spellStart"/>
            <w:r w:rsidRPr="00B755F9">
              <w:t>ICS</w:t>
            </w:r>
            <w:proofErr w:type="spellEnd"/>
            <w:r w:rsidRPr="00B755F9">
              <w:t xml:space="preserve"> 13.030.50).</w:t>
            </w:r>
          </w:p>
        </w:tc>
      </w:tr>
      <w:tr w:rsidR="00B755F9" w:rsidRPr="00B755F9" w:rsidTr="00B755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spacing w:before="120" w:after="120"/>
              <w:jc w:val="left"/>
            </w:pPr>
            <w:r w:rsidRPr="00B755F9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spacing w:before="120" w:after="120"/>
            </w:pPr>
            <w:r w:rsidRPr="00B755F9">
              <w:rPr>
                <w:b/>
              </w:rPr>
              <w:t>Título, número de páginas e idioma(s) del documento notificado</w:t>
            </w:r>
            <w:r w:rsidR="00B755F9" w:rsidRPr="00B755F9">
              <w:rPr>
                <w:b/>
              </w:rPr>
              <w:t xml:space="preserve">: </w:t>
            </w:r>
            <w:proofErr w:type="spellStart"/>
            <w:r w:rsidR="00B755F9" w:rsidRPr="00B755F9">
              <w:rPr>
                <w:i/>
              </w:rPr>
              <w:t>E</w:t>
            </w:r>
            <w:r w:rsidRPr="00B755F9">
              <w:rPr>
                <w:i/>
              </w:rPr>
              <w:t>nvironmental</w:t>
            </w:r>
            <w:proofErr w:type="spellEnd"/>
            <w:r w:rsidRPr="00B755F9">
              <w:rPr>
                <w:i/>
              </w:rPr>
              <w:t xml:space="preserve"> </w:t>
            </w:r>
            <w:proofErr w:type="spellStart"/>
            <w:r w:rsidRPr="00B755F9">
              <w:rPr>
                <w:i/>
              </w:rPr>
              <w:t>Protection</w:t>
            </w:r>
            <w:proofErr w:type="spellEnd"/>
            <w:r w:rsidRPr="00B755F9">
              <w:rPr>
                <w:i/>
              </w:rPr>
              <w:t xml:space="preserve"> Control Standard </w:t>
            </w:r>
            <w:proofErr w:type="spellStart"/>
            <w:r w:rsidRPr="00B755F9">
              <w:rPr>
                <w:i/>
              </w:rPr>
              <w:t>for</w:t>
            </w:r>
            <w:proofErr w:type="spellEnd"/>
            <w:r w:rsidRPr="00B755F9">
              <w:rPr>
                <w:i/>
              </w:rPr>
              <w:t xml:space="preserve"> </w:t>
            </w:r>
            <w:proofErr w:type="spellStart"/>
            <w:r w:rsidRPr="00B755F9">
              <w:rPr>
                <w:i/>
              </w:rPr>
              <w:t>Imported</w:t>
            </w:r>
            <w:proofErr w:type="spellEnd"/>
            <w:r w:rsidRPr="00B755F9">
              <w:rPr>
                <w:i/>
              </w:rPr>
              <w:t xml:space="preserve"> Solid </w:t>
            </w:r>
            <w:proofErr w:type="spellStart"/>
            <w:r w:rsidRPr="00B755F9">
              <w:rPr>
                <w:i/>
              </w:rPr>
              <w:t>Wastes</w:t>
            </w:r>
            <w:proofErr w:type="spellEnd"/>
            <w:r w:rsidRPr="00B755F9">
              <w:rPr>
                <w:i/>
              </w:rPr>
              <w:t xml:space="preserve"> as </w:t>
            </w:r>
            <w:proofErr w:type="spellStart"/>
            <w:r w:rsidRPr="00B755F9">
              <w:rPr>
                <w:i/>
              </w:rPr>
              <w:t>Raw</w:t>
            </w:r>
            <w:proofErr w:type="spellEnd"/>
            <w:r w:rsidRPr="00B755F9">
              <w:rPr>
                <w:i/>
              </w:rPr>
              <w:t xml:space="preserve"> </w:t>
            </w:r>
            <w:proofErr w:type="spellStart"/>
            <w:r w:rsidRPr="00B755F9">
              <w:rPr>
                <w:i/>
              </w:rPr>
              <w:t>Materials</w:t>
            </w:r>
            <w:proofErr w:type="spellEnd"/>
            <w:r w:rsidRPr="00B755F9">
              <w:rPr>
                <w:i/>
              </w:rPr>
              <w:t xml:space="preserve"> </w:t>
            </w:r>
            <w:r w:rsidR="00B755F9" w:rsidRPr="00B755F9">
              <w:rPr>
                <w:i/>
              </w:rPr>
              <w:t>-</w:t>
            </w:r>
            <w:r w:rsidRPr="00B755F9">
              <w:rPr>
                <w:i/>
              </w:rPr>
              <w:t xml:space="preserve"> Compressed </w:t>
            </w:r>
            <w:proofErr w:type="spellStart"/>
            <w:r w:rsidRPr="00B755F9">
              <w:rPr>
                <w:i/>
              </w:rPr>
              <w:t>Piece</w:t>
            </w:r>
            <w:proofErr w:type="spellEnd"/>
            <w:r w:rsidRPr="00B755F9">
              <w:rPr>
                <w:i/>
              </w:rPr>
              <w:t xml:space="preserve"> of </w:t>
            </w:r>
            <w:proofErr w:type="spellStart"/>
            <w:r w:rsidRPr="00B755F9">
              <w:rPr>
                <w:i/>
              </w:rPr>
              <w:t>Scrap</w:t>
            </w:r>
            <w:proofErr w:type="spellEnd"/>
            <w:r w:rsidRPr="00B755F9">
              <w:rPr>
                <w:i/>
              </w:rPr>
              <w:t xml:space="preserve"> </w:t>
            </w:r>
            <w:proofErr w:type="spellStart"/>
            <w:r w:rsidRPr="00B755F9">
              <w:rPr>
                <w:i/>
              </w:rPr>
              <w:t>Automobile</w:t>
            </w:r>
            <w:proofErr w:type="spellEnd"/>
            <w:r w:rsidRPr="00B755F9">
              <w:t xml:space="preserve"> (Norma de protección del medio ambiente aplicable a los residuos sólidos importados como materia prima</w:t>
            </w:r>
            <w:r w:rsidR="00B755F9" w:rsidRPr="00B755F9">
              <w:t>. C</w:t>
            </w:r>
            <w:r w:rsidRPr="00B755F9">
              <w:t>hatarra de automóviles prensada)</w:t>
            </w:r>
            <w:r w:rsidR="00B755F9" w:rsidRPr="00B755F9">
              <w:t>. D</w:t>
            </w:r>
            <w:r w:rsidRPr="00B755F9">
              <w:t xml:space="preserve">ocumento en chino (6 páginas) </w:t>
            </w:r>
          </w:p>
        </w:tc>
      </w:tr>
      <w:tr w:rsidR="00B755F9" w:rsidRPr="00B755F9" w:rsidTr="00B755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spacing w:before="120" w:after="120"/>
              <w:jc w:val="left"/>
              <w:rPr>
                <w:b/>
              </w:rPr>
            </w:pPr>
            <w:r w:rsidRPr="00B755F9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spacing w:before="120" w:after="120"/>
              <w:rPr>
                <w:b/>
              </w:rPr>
            </w:pPr>
            <w:r w:rsidRPr="00B755F9">
              <w:rPr>
                <w:b/>
              </w:rPr>
              <w:t>Descripción del contenido</w:t>
            </w:r>
            <w:r w:rsidR="00B755F9" w:rsidRPr="00B755F9">
              <w:rPr>
                <w:b/>
              </w:rPr>
              <w:t xml:space="preserve">: </w:t>
            </w:r>
            <w:r w:rsidR="00B755F9" w:rsidRPr="00B755F9">
              <w:t>l</w:t>
            </w:r>
            <w:r w:rsidRPr="00B755F9">
              <w:t>a norma notificada prevé medidas de protección del medio ambiente aplicables a las importaciones de chatarra de automóviles prensada, los residuos que acarrean y el control de contaminación radiactiva.</w:t>
            </w:r>
          </w:p>
        </w:tc>
      </w:tr>
      <w:tr w:rsidR="00B755F9" w:rsidRPr="00B755F9" w:rsidTr="00B755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spacing w:before="120" w:after="120"/>
              <w:jc w:val="left"/>
              <w:rPr>
                <w:b/>
              </w:rPr>
            </w:pPr>
            <w:r w:rsidRPr="00B755F9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spacing w:before="120" w:after="120"/>
              <w:rPr>
                <w:b/>
              </w:rPr>
            </w:pPr>
            <w:r w:rsidRPr="00B755F9">
              <w:rPr>
                <w:b/>
              </w:rPr>
              <w:t>Objetivo y razón de ser, incluida, cuando proceda, la naturaleza de los problemas urgentes</w:t>
            </w:r>
            <w:r w:rsidR="00B755F9" w:rsidRPr="00B755F9">
              <w:rPr>
                <w:b/>
              </w:rPr>
              <w:t xml:space="preserve">: </w:t>
            </w:r>
            <w:r w:rsidR="00B755F9" w:rsidRPr="00B755F9">
              <w:t>p</w:t>
            </w:r>
            <w:r w:rsidRPr="00B755F9">
              <w:t>rotección de la vida y seguridad de las personas</w:t>
            </w:r>
            <w:r w:rsidR="00B755F9" w:rsidRPr="00B755F9">
              <w:t>; p</w:t>
            </w:r>
            <w:r w:rsidRPr="00B755F9">
              <w:t>rotección de la vida o la sanidad animal y vegetal, y protección del medio ambiente</w:t>
            </w:r>
          </w:p>
        </w:tc>
      </w:tr>
      <w:tr w:rsidR="00B755F9" w:rsidRPr="00B755F9" w:rsidTr="00B755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spacing w:before="120" w:after="120"/>
              <w:jc w:val="left"/>
              <w:rPr>
                <w:b/>
              </w:rPr>
            </w:pPr>
            <w:r w:rsidRPr="00B755F9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spacing w:before="120" w:after="120"/>
              <w:jc w:val="left"/>
            </w:pPr>
            <w:r w:rsidRPr="00B755F9">
              <w:rPr>
                <w:b/>
              </w:rPr>
              <w:t>Documentos pertinentes</w:t>
            </w:r>
            <w:r w:rsidR="00B755F9" w:rsidRPr="00B755F9">
              <w:rPr>
                <w:b/>
              </w:rPr>
              <w:t xml:space="preserve">: </w:t>
            </w:r>
            <w:r w:rsidR="00B755F9" w:rsidRPr="00B755F9">
              <w:t>-</w:t>
            </w:r>
            <w:r w:rsidRPr="00B755F9">
              <w:t xml:space="preserve"> </w:t>
            </w:r>
          </w:p>
        </w:tc>
      </w:tr>
      <w:tr w:rsidR="00B755F9" w:rsidRPr="00B755F9" w:rsidTr="00B755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B755F9" w:rsidRDefault="00563F20" w:rsidP="00B755F9">
            <w:pPr>
              <w:spacing w:before="120" w:after="120"/>
              <w:jc w:val="left"/>
              <w:rPr>
                <w:b/>
              </w:rPr>
            </w:pPr>
            <w:r w:rsidRPr="00B755F9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B755F9" w:rsidRDefault="00563F20" w:rsidP="00B755F9">
            <w:pPr>
              <w:spacing w:before="120" w:after="120"/>
              <w:jc w:val="left"/>
            </w:pPr>
            <w:r w:rsidRPr="00B755F9">
              <w:rPr>
                <w:b/>
              </w:rPr>
              <w:t>Fecha propuesta de adopción</w:t>
            </w:r>
            <w:r w:rsidR="00B755F9" w:rsidRPr="00B755F9">
              <w:rPr>
                <w:b/>
              </w:rPr>
              <w:t xml:space="preserve">: </w:t>
            </w:r>
            <w:r w:rsidR="00B755F9" w:rsidRPr="00B755F9">
              <w:t>3</w:t>
            </w:r>
            <w:r w:rsidRPr="00B755F9">
              <w:t xml:space="preserve">1 de diciembre </w:t>
            </w:r>
            <w:r w:rsidR="00B755F9" w:rsidRPr="00B755F9">
              <w:t>de 2017</w:t>
            </w:r>
            <w:r w:rsidRPr="00B755F9">
              <w:t>.</w:t>
            </w:r>
          </w:p>
          <w:p w:rsidR="00EE3A11" w:rsidRPr="00B755F9" w:rsidRDefault="00563F20" w:rsidP="00B755F9">
            <w:pPr>
              <w:spacing w:after="120"/>
              <w:jc w:val="left"/>
            </w:pPr>
            <w:r w:rsidRPr="00B755F9">
              <w:rPr>
                <w:b/>
              </w:rPr>
              <w:t>Fecha propuesta de entrada en vigor</w:t>
            </w:r>
            <w:r w:rsidR="00B755F9" w:rsidRPr="00B755F9">
              <w:rPr>
                <w:b/>
              </w:rPr>
              <w:t xml:space="preserve">: </w:t>
            </w:r>
            <w:r w:rsidR="00B755F9" w:rsidRPr="00B755F9">
              <w:t>1</w:t>
            </w:r>
            <w:r w:rsidR="00D85264">
              <w:t>°</w:t>
            </w:r>
            <w:bookmarkStart w:id="0" w:name="_GoBack"/>
            <w:bookmarkEnd w:id="0"/>
            <w:r w:rsidRPr="00B755F9">
              <w:t xml:space="preserve"> de marzo </w:t>
            </w:r>
            <w:r w:rsidR="00B755F9" w:rsidRPr="00B755F9">
              <w:t>de 2018</w:t>
            </w:r>
            <w:r w:rsidRPr="00B755F9">
              <w:t>.</w:t>
            </w:r>
          </w:p>
        </w:tc>
      </w:tr>
      <w:tr w:rsidR="00B755F9" w:rsidRPr="00B755F9" w:rsidTr="00B755F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spacing w:before="120" w:after="120"/>
              <w:jc w:val="left"/>
              <w:rPr>
                <w:b/>
              </w:rPr>
            </w:pPr>
            <w:r w:rsidRPr="00B755F9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spacing w:before="120" w:after="120"/>
            </w:pPr>
            <w:r w:rsidRPr="00B755F9">
              <w:rPr>
                <w:b/>
              </w:rPr>
              <w:t>Fecha límite para la presentación de observaciones</w:t>
            </w:r>
            <w:r w:rsidR="00B755F9" w:rsidRPr="00B755F9">
              <w:rPr>
                <w:b/>
              </w:rPr>
              <w:t xml:space="preserve">: </w:t>
            </w:r>
            <w:r w:rsidR="00B755F9" w:rsidRPr="00B755F9">
              <w:t>1</w:t>
            </w:r>
            <w:r w:rsidRPr="00B755F9">
              <w:t xml:space="preserve">5 de diciembre </w:t>
            </w:r>
            <w:r w:rsidR="00B755F9" w:rsidRPr="00B755F9">
              <w:t>de 2017</w:t>
            </w:r>
            <w:r w:rsidRPr="00B755F9">
              <w:t>.</w:t>
            </w:r>
          </w:p>
        </w:tc>
      </w:tr>
      <w:tr w:rsidR="009963E9" w:rsidRPr="00B755F9" w:rsidTr="00B755F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B755F9" w:rsidRDefault="00563F20" w:rsidP="00B755F9">
            <w:pPr>
              <w:keepNext/>
              <w:spacing w:before="120" w:after="120"/>
              <w:jc w:val="left"/>
              <w:rPr>
                <w:b/>
              </w:rPr>
            </w:pPr>
            <w:r w:rsidRPr="00B755F9">
              <w:rPr>
                <w:b/>
              </w:rPr>
              <w:lastRenderedPageBreak/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B755F9" w:rsidRPr="00B755F9" w:rsidRDefault="00563F20" w:rsidP="00B755F9">
            <w:pPr>
              <w:keepNext/>
              <w:keepLines/>
              <w:spacing w:before="120" w:after="120"/>
            </w:pPr>
            <w:r w:rsidRPr="00B755F9">
              <w:rPr>
                <w:b/>
              </w:rPr>
              <w:t>Textos disponibles en</w:t>
            </w:r>
            <w:r w:rsidR="00B755F9" w:rsidRPr="00B755F9">
              <w:rPr>
                <w:b/>
              </w:rPr>
              <w:t>: S</w:t>
            </w:r>
            <w:r w:rsidRPr="00B755F9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B755F9" w:rsidRDefault="00563F20" w:rsidP="00B755F9">
            <w:pPr>
              <w:keepNext/>
              <w:keepLines/>
              <w:jc w:val="left"/>
            </w:pPr>
            <w:r w:rsidRPr="00B755F9">
              <w:t xml:space="preserve">WTO/TBT </w:t>
            </w:r>
            <w:proofErr w:type="spellStart"/>
            <w:r w:rsidRPr="00B755F9">
              <w:t>National</w:t>
            </w:r>
            <w:proofErr w:type="spellEnd"/>
            <w:r w:rsidRPr="00B755F9">
              <w:t xml:space="preserve"> </w:t>
            </w:r>
            <w:proofErr w:type="spellStart"/>
            <w:r w:rsidRPr="00B755F9">
              <w:t>Notification</w:t>
            </w:r>
            <w:proofErr w:type="spellEnd"/>
            <w:r w:rsidRPr="00B755F9">
              <w:t xml:space="preserve"> and </w:t>
            </w:r>
            <w:proofErr w:type="spellStart"/>
            <w:r w:rsidRPr="00B755F9">
              <w:t>Enquiry</w:t>
            </w:r>
            <w:proofErr w:type="spellEnd"/>
            <w:r w:rsidRPr="00B755F9">
              <w:t xml:space="preserve"> Center of </w:t>
            </w:r>
            <w:proofErr w:type="spellStart"/>
            <w:r w:rsidRPr="00B755F9">
              <w:t>the</w:t>
            </w:r>
            <w:proofErr w:type="spellEnd"/>
            <w:r w:rsidRPr="00B755F9">
              <w:t xml:space="preserve"> </w:t>
            </w:r>
            <w:proofErr w:type="spellStart"/>
            <w:r w:rsidRPr="00B755F9">
              <w:t>People's</w:t>
            </w:r>
            <w:proofErr w:type="spellEnd"/>
            <w:r w:rsidRPr="00B755F9">
              <w:t xml:space="preserve"> </w:t>
            </w:r>
            <w:proofErr w:type="spellStart"/>
            <w:r w:rsidRPr="00B755F9">
              <w:t>Republic</w:t>
            </w:r>
            <w:proofErr w:type="spellEnd"/>
            <w:r w:rsidRPr="00B755F9">
              <w:t xml:space="preserve"> of China (Servicio Nacional de Información y de Notificación OMC/</w:t>
            </w:r>
            <w:proofErr w:type="spellStart"/>
            <w:r w:rsidRPr="00B755F9">
              <w:t>OTC</w:t>
            </w:r>
            <w:proofErr w:type="spellEnd"/>
            <w:r w:rsidRPr="00B755F9">
              <w:t xml:space="preserve"> de la República Popular China) +86 10 84603881/84603950</w:t>
            </w:r>
          </w:p>
          <w:p w:rsidR="00B755F9" w:rsidRDefault="00563F20" w:rsidP="00B755F9">
            <w:pPr>
              <w:keepNext/>
              <w:keepLines/>
              <w:jc w:val="left"/>
            </w:pPr>
            <w:r w:rsidRPr="00B755F9">
              <w:t>Fax</w:t>
            </w:r>
            <w:r w:rsidR="00B755F9" w:rsidRPr="00B755F9">
              <w:t>: +</w:t>
            </w:r>
            <w:r w:rsidRPr="00B755F9">
              <w:t>86 10 84603811</w:t>
            </w:r>
          </w:p>
          <w:p w:rsidR="009E0EA3" w:rsidRPr="00B755F9" w:rsidRDefault="00563F20" w:rsidP="00B755F9">
            <w:pPr>
              <w:keepNext/>
              <w:keepLines/>
              <w:spacing w:after="120"/>
              <w:jc w:val="left"/>
            </w:pPr>
            <w:r w:rsidRPr="00B755F9">
              <w:t xml:space="preserve">Correo electrónico: </w:t>
            </w:r>
            <w:hyperlink r:id="rId8" w:history="1">
              <w:r w:rsidR="00B755F9" w:rsidRPr="00B755F9">
                <w:rPr>
                  <w:rStyle w:val="Lienhypertexte"/>
                </w:rPr>
                <w:t>tbt@aqsiq.gov.cn</w:t>
              </w:r>
            </w:hyperlink>
          </w:p>
          <w:p w:rsidR="00F85C99" w:rsidRPr="00B755F9" w:rsidRDefault="00D85264" w:rsidP="00B755F9">
            <w:pPr>
              <w:keepNext/>
              <w:keepLines/>
              <w:spacing w:after="120"/>
              <w:jc w:val="left"/>
              <w:rPr>
                <w:rStyle w:val="Lienhypertexte"/>
              </w:rPr>
            </w:pPr>
            <w:hyperlink r:id="rId9" w:tgtFrame="_blank" w:history="1">
              <w:r w:rsidR="00B755F9" w:rsidRPr="00B755F9">
                <w:rPr>
                  <w:rStyle w:val="Lienhypertexte"/>
                </w:rPr>
                <w:t>https://members.wto.org/crnattachments/2017/TBT/CHN/17_5101_00_x.pdf</w:t>
              </w:r>
            </w:hyperlink>
          </w:p>
        </w:tc>
      </w:tr>
    </w:tbl>
    <w:p w:rsidR="00EE3A11" w:rsidRPr="00B755F9" w:rsidRDefault="00D85264" w:rsidP="00B755F9"/>
    <w:sectPr w:rsidR="00EE3A11" w:rsidRPr="00B755F9" w:rsidSect="00B12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46" w:rsidRPr="00B755F9" w:rsidRDefault="00563F20">
      <w:r w:rsidRPr="00B755F9">
        <w:separator/>
      </w:r>
    </w:p>
  </w:endnote>
  <w:endnote w:type="continuationSeparator" w:id="0">
    <w:p w:rsidR="00846946" w:rsidRPr="00B755F9" w:rsidRDefault="00563F20">
      <w:r w:rsidRPr="00B755F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B755F9" w:rsidRDefault="00B755F9" w:rsidP="00B755F9">
    <w:pPr>
      <w:pStyle w:val="Pieddepage"/>
    </w:pPr>
    <w:r w:rsidRPr="00B755F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B755F9" w:rsidRDefault="00B755F9" w:rsidP="00B755F9">
    <w:pPr>
      <w:pStyle w:val="Pieddepage"/>
    </w:pPr>
    <w:r w:rsidRPr="00B755F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B755F9" w:rsidRDefault="00B755F9" w:rsidP="00B755F9">
    <w:pPr>
      <w:pStyle w:val="Pieddepage"/>
    </w:pPr>
    <w:r w:rsidRPr="00B755F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46" w:rsidRPr="00B755F9" w:rsidRDefault="00563F20">
      <w:r w:rsidRPr="00B755F9">
        <w:separator/>
      </w:r>
    </w:p>
  </w:footnote>
  <w:footnote w:type="continuationSeparator" w:id="0">
    <w:p w:rsidR="00846946" w:rsidRPr="00B755F9" w:rsidRDefault="00563F20">
      <w:r w:rsidRPr="00B755F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F9" w:rsidRPr="00B755F9" w:rsidRDefault="00B755F9" w:rsidP="00B755F9">
    <w:pPr>
      <w:pStyle w:val="En-tte"/>
      <w:spacing w:after="240"/>
      <w:jc w:val="center"/>
    </w:pPr>
    <w:r w:rsidRPr="00B755F9">
      <w:t>G/TBT/N/</w:t>
    </w:r>
    <w:proofErr w:type="spellStart"/>
    <w:r w:rsidRPr="00B755F9">
      <w:t>CHN</w:t>
    </w:r>
    <w:proofErr w:type="spellEnd"/>
    <w:r w:rsidRPr="00B755F9">
      <w:t>/1234</w:t>
    </w:r>
  </w:p>
  <w:p w:rsidR="00B755F9" w:rsidRPr="00B755F9" w:rsidRDefault="00B755F9" w:rsidP="00B755F9">
    <w:pPr>
      <w:pStyle w:val="En-tte"/>
      <w:pBdr>
        <w:bottom w:val="single" w:sz="4" w:space="1" w:color="auto"/>
      </w:pBdr>
      <w:jc w:val="center"/>
    </w:pPr>
    <w:r w:rsidRPr="00B755F9">
      <w:t xml:space="preserve">- </w:t>
    </w:r>
    <w:r w:rsidRPr="00B755F9">
      <w:fldChar w:fldCharType="begin"/>
    </w:r>
    <w:r w:rsidRPr="00B755F9">
      <w:instrText xml:space="preserve"> PAGE  \* Arabic  \* MERGEFORMAT </w:instrText>
    </w:r>
    <w:r w:rsidRPr="00B755F9">
      <w:fldChar w:fldCharType="separate"/>
    </w:r>
    <w:r w:rsidRPr="00B755F9">
      <w:t>1</w:t>
    </w:r>
    <w:r w:rsidRPr="00B755F9">
      <w:fldChar w:fldCharType="end"/>
    </w:r>
    <w:r w:rsidRPr="00B755F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F9" w:rsidRPr="00B755F9" w:rsidRDefault="00B755F9" w:rsidP="00B755F9">
    <w:pPr>
      <w:pStyle w:val="En-tte"/>
      <w:spacing w:after="240"/>
      <w:jc w:val="center"/>
    </w:pPr>
    <w:r w:rsidRPr="00B755F9">
      <w:t>G/TBT/N/</w:t>
    </w:r>
    <w:proofErr w:type="spellStart"/>
    <w:r w:rsidRPr="00B755F9">
      <w:t>CHN</w:t>
    </w:r>
    <w:proofErr w:type="spellEnd"/>
    <w:r w:rsidRPr="00B755F9">
      <w:t>/1234</w:t>
    </w:r>
  </w:p>
  <w:p w:rsidR="00B755F9" w:rsidRPr="00B755F9" w:rsidRDefault="00B755F9" w:rsidP="00B755F9">
    <w:pPr>
      <w:pStyle w:val="En-tte"/>
      <w:pBdr>
        <w:bottom w:val="single" w:sz="4" w:space="1" w:color="auto"/>
      </w:pBdr>
      <w:jc w:val="center"/>
    </w:pPr>
    <w:r w:rsidRPr="00B755F9">
      <w:t xml:space="preserve">- </w:t>
    </w:r>
    <w:r w:rsidRPr="00B755F9">
      <w:fldChar w:fldCharType="begin"/>
    </w:r>
    <w:r w:rsidRPr="00B755F9">
      <w:instrText xml:space="preserve"> PAGE  \* Arabic  \* MERGEFORMAT </w:instrText>
    </w:r>
    <w:r w:rsidRPr="00B755F9">
      <w:fldChar w:fldCharType="separate"/>
    </w:r>
    <w:r w:rsidR="00D85264">
      <w:rPr>
        <w:noProof/>
      </w:rPr>
      <w:t>2</w:t>
    </w:r>
    <w:r w:rsidRPr="00B755F9">
      <w:fldChar w:fldCharType="end"/>
    </w:r>
    <w:r w:rsidRPr="00B755F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B755F9" w:rsidRPr="00B755F9" w:rsidTr="00B755F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755F9" w:rsidRPr="00B755F9" w:rsidRDefault="00B755F9" w:rsidP="00B755F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755F9" w:rsidRPr="00B755F9" w:rsidRDefault="00B755F9" w:rsidP="00B755F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755F9" w:rsidRPr="00B755F9" w:rsidTr="00B755F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755F9" w:rsidRPr="00B755F9" w:rsidRDefault="00B755F9" w:rsidP="00B755F9">
          <w:pPr>
            <w:jc w:val="left"/>
            <w:rPr>
              <w:rFonts w:eastAsia="Verdana" w:cs="Verdana"/>
              <w:szCs w:val="18"/>
            </w:rPr>
          </w:pPr>
          <w:r w:rsidRPr="00B755F9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2C78C221" wp14:editId="2FBC3E43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755F9" w:rsidRPr="00B755F9" w:rsidRDefault="00B755F9" w:rsidP="00B755F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755F9" w:rsidRPr="00B755F9" w:rsidTr="00B755F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755F9" w:rsidRPr="00B755F9" w:rsidRDefault="00B755F9" w:rsidP="00B755F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755F9" w:rsidRPr="00B755F9" w:rsidRDefault="00B755F9" w:rsidP="00B755F9">
          <w:pPr>
            <w:jc w:val="right"/>
            <w:rPr>
              <w:rFonts w:eastAsia="Verdana" w:cs="Verdana"/>
              <w:b/>
              <w:szCs w:val="18"/>
            </w:rPr>
          </w:pPr>
          <w:r w:rsidRPr="00B755F9">
            <w:rPr>
              <w:b/>
              <w:szCs w:val="18"/>
            </w:rPr>
            <w:t>G/TBT/N/</w:t>
          </w:r>
          <w:proofErr w:type="spellStart"/>
          <w:r w:rsidRPr="00B755F9">
            <w:rPr>
              <w:b/>
              <w:szCs w:val="18"/>
            </w:rPr>
            <w:t>CHN</w:t>
          </w:r>
          <w:proofErr w:type="spellEnd"/>
          <w:r w:rsidRPr="00B755F9">
            <w:rPr>
              <w:b/>
              <w:szCs w:val="18"/>
            </w:rPr>
            <w:t>/1234</w:t>
          </w:r>
        </w:p>
      </w:tc>
    </w:tr>
    <w:tr w:rsidR="00B755F9" w:rsidRPr="00B755F9" w:rsidTr="00B755F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755F9" w:rsidRPr="00B755F9" w:rsidRDefault="00B755F9" w:rsidP="00B755F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755F9" w:rsidRPr="00B755F9" w:rsidRDefault="00D85264" w:rsidP="00D8526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15</w:t>
          </w:r>
          <w:r w:rsidR="00B755F9" w:rsidRPr="00B755F9">
            <w:rPr>
              <w:rFonts w:eastAsia="Verdana" w:cs="Verdana"/>
              <w:szCs w:val="18"/>
            </w:rPr>
            <w:t> de noviembre de 2017</w:t>
          </w:r>
        </w:p>
      </w:tc>
    </w:tr>
    <w:tr w:rsidR="00B755F9" w:rsidRPr="00B755F9" w:rsidTr="00B755F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755F9" w:rsidRPr="00B755F9" w:rsidRDefault="00B755F9" w:rsidP="00B755F9">
          <w:pPr>
            <w:jc w:val="left"/>
            <w:rPr>
              <w:rFonts w:eastAsia="Verdana" w:cs="Verdana"/>
              <w:b/>
              <w:szCs w:val="18"/>
            </w:rPr>
          </w:pPr>
          <w:r w:rsidRPr="00B755F9">
            <w:rPr>
              <w:rFonts w:eastAsia="Verdana" w:cs="Verdana"/>
              <w:color w:val="FF0000"/>
              <w:szCs w:val="18"/>
            </w:rPr>
            <w:t>(17</w:t>
          </w:r>
          <w:r w:rsidRPr="00B755F9">
            <w:rPr>
              <w:rFonts w:eastAsia="Verdana" w:cs="Verdana"/>
              <w:color w:val="FF0000"/>
              <w:szCs w:val="18"/>
            </w:rPr>
            <w:noBreakHyphen/>
          </w:r>
          <w:r w:rsidR="00D85264">
            <w:rPr>
              <w:rFonts w:eastAsia="Verdana" w:cs="Verdana"/>
              <w:color w:val="FF0000"/>
              <w:szCs w:val="18"/>
            </w:rPr>
            <w:t>6195</w:t>
          </w:r>
          <w:r w:rsidRPr="00B755F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755F9" w:rsidRPr="00B755F9" w:rsidRDefault="00B755F9" w:rsidP="00B755F9">
          <w:pPr>
            <w:jc w:val="right"/>
            <w:rPr>
              <w:rFonts w:eastAsia="Verdana" w:cs="Verdana"/>
              <w:szCs w:val="18"/>
            </w:rPr>
          </w:pPr>
          <w:r w:rsidRPr="00B755F9">
            <w:rPr>
              <w:rFonts w:eastAsia="Verdana" w:cs="Verdana"/>
              <w:szCs w:val="18"/>
            </w:rPr>
            <w:t xml:space="preserve">Página: </w:t>
          </w:r>
          <w:r w:rsidRPr="00B755F9">
            <w:rPr>
              <w:rFonts w:eastAsia="Verdana" w:cs="Verdana"/>
              <w:szCs w:val="18"/>
            </w:rPr>
            <w:fldChar w:fldCharType="begin"/>
          </w:r>
          <w:r w:rsidRPr="00B755F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755F9">
            <w:rPr>
              <w:rFonts w:eastAsia="Verdana" w:cs="Verdana"/>
              <w:szCs w:val="18"/>
            </w:rPr>
            <w:fldChar w:fldCharType="separate"/>
          </w:r>
          <w:r w:rsidR="00D85264">
            <w:rPr>
              <w:rFonts w:eastAsia="Verdana" w:cs="Verdana"/>
              <w:noProof/>
              <w:szCs w:val="18"/>
            </w:rPr>
            <w:t>1</w:t>
          </w:r>
          <w:r w:rsidRPr="00B755F9">
            <w:rPr>
              <w:rFonts w:eastAsia="Verdana" w:cs="Verdana"/>
              <w:szCs w:val="18"/>
            </w:rPr>
            <w:fldChar w:fldCharType="end"/>
          </w:r>
          <w:r w:rsidRPr="00B755F9">
            <w:rPr>
              <w:rFonts w:eastAsia="Verdana" w:cs="Verdana"/>
              <w:szCs w:val="18"/>
            </w:rPr>
            <w:t>/</w:t>
          </w:r>
          <w:r w:rsidRPr="00B755F9">
            <w:rPr>
              <w:rFonts w:eastAsia="Verdana" w:cs="Verdana"/>
              <w:szCs w:val="18"/>
            </w:rPr>
            <w:fldChar w:fldCharType="begin"/>
          </w:r>
          <w:r w:rsidRPr="00B755F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755F9">
            <w:rPr>
              <w:rFonts w:eastAsia="Verdana" w:cs="Verdana"/>
              <w:szCs w:val="18"/>
            </w:rPr>
            <w:fldChar w:fldCharType="separate"/>
          </w:r>
          <w:r w:rsidR="00D85264">
            <w:rPr>
              <w:rFonts w:eastAsia="Verdana" w:cs="Verdana"/>
              <w:noProof/>
              <w:szCs w:val="18"/>
            </w:rPr>
            <w:t>2</w:t>
          </w:r>
          <w:r w:rsidRPr="00B755F9">
            <w:rPr>
              <w:rFonts w:eastAsia="Verdana" w:cs="Verdana"/>
              <w:szCs w:val="18"/>
            </w:rPr>
            <w:fldChar w:fldCharType="end"/>
          </w:r>
        </w:p>
      </w:tc>
    </w:tr>
    <w:tr w:rsidR="00B755F9" w:rsidRPr="00B755F9" w:rsidTr="00B755F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755F9" w:rsidRPr="00B755F9" w:rsidRDefault="00B755F9" w:rsidP="00B755F9">
          <w:pPr>
            <w:jc w:val="left"/>
            <w:rPr>
              <w:rFonts w:eastAsia="Verdana" w:cs="Verdana"/>
              <w:szCs w:val="18"/>
            </w:rPr>
          </w:pPr>
          <w:r w:rsidRPr="00B755F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755F9" w:rsidRPr="00B755F9" w:rsidRDefault="00B755F9" w:rsidP="00B755F9">
          <w:pPr>
            <w:jc w:val="right"/>
            <w:rPr>
              <w:rFonts w:eastAsia="Verdana" w:cs="Verdana"/>
              <w:bCs/>
              <w:szCs w:val="18"/>
            </w:rPr>
          </w:pPr>
          <w:r w:rsidRPr="00B755F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B755F9" w:rsidRDefault="00D85264" w:rsidP="00B755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320549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9CAAAA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A0E2DD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ECC5E54"/>
    <w:numStyleLink w:val="LegalHeadings"/>
  </w:abstractNum>
  <w:abstractNum w:abstractNumId="12">
    <w:nsid w:val="57551E12"/>
    <w:multiLevelType w:val="multilevel"/>
    <w:tmpl w:val="9ECC5E5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E9"/>
    <w:rsid w:val="001333EF"/>
    <w:rsid w:val="00551524"/>
    <w:rsid w:val="00563F20"/>
    <w:rsid w:val="0073657D"/>
    <w:rsid w:val="00846946"/>
    <w:rsid w:val="00864BE0"/>
    <w:rsid w:val="009963E9"/>
    <w:rsid w:val="009E0EA3"/>
    <w:rsid w:val="00B12458"/>
    <w:rsid w:val="00B22628"/>
    <w:rsid w:val="00B755F9"/>
    <w:rsid w:val="00D85264"/>
    <w:rsid w:val="00DB02D5"/>
    <w:rsid w:val="00F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755F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755F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755F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755F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755F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755F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755F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755F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755F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755F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755F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B755F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B755F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B755F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B755F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B755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B755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B755F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B755F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B755F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755F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B755F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755F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B755F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755F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B755F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755F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755F9"/>
    <w:pPr>
      <w:numPr>
        <w:numId w:val="6"/>
      </w:numPr>
    </w:pPr>
  </w:style>
  <w:style w:type="paragraph" w:styleId="Listepuces">
    <w:name w:val="List Bullet"/>
    <w:basedOn w:val="Normal"/>
    <w:uiPriority w:val="1"/>
    <w:rsid w:val="00B755F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755F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755F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755F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755F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755F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755F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755F9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B755F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755F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755F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755F9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B755F9"/>
    <w:rPr>
      <w:szCs w:val="20"/>
    </w:rPr>
  </w:style>
  <w:style w:type="character" w:customStyle="1" w:styleId="NotedefinCar">
    <w:name w:val="Note de fin Car"/>
    <w:link w:val="Notedefin"/>
    <w:uiPriority w:val="49"/>
    <w:rsid w:val="00B755F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755F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755F9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B755F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755F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B755F9"/>
    <w:pPr>
      <w:ind w:left="567" w:right="567" w:firstLine="0"/>
    </w:pPr>
  </w:style>
  <w:style w:type="character" w:styleId="Appelnotedebasdep">
    <w:name w:val="footnote reference"/>
    <w:uiPriority w:val="5"/>
    <w:rsid w:val="00B755F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755F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755F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755F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755F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755F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755F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755F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755F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755F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5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5F9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755F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755F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755F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755F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755F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755F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755F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755F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755F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755F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755F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755F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755F9"/>
  </w:style>
  <w:style w:type="paragraph" w:styleId="Normalcentr">
    <w:name w:val="Block Text"/>
    <w:basedOn w:val="Normal"/>
    <w:uiPriority w:val="99"/>
    <w:semiHidden/>
    <w:unhideWhenUsed/>
    <w:rsid w:val="00B755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755F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755F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755F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55F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755F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755F9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B755F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755F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B755F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755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55F9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755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755F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755F9"/>
  </w:style>
  <w:style w:type="character" w:customStyle="1" w:styleId="DateCar">
    <w:name w:val="Date Car"/>
    <w:basedOn w:val="Policepardfaut"/>
    <w:link w:val="Date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55F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755F9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755F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B755F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755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755F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755F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755F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755F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755F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B755F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755F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755F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755F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55F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55F9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B755F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755F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755F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755F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755F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755F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755F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755F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755F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755F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755F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755F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755F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755F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755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755F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B755F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755F9"/>
    <w:rPr>
      <w:lang w:val="es-ES"/>
    </w:rPr>
  </w:style>
  <w:style w:type="paragraph" w:styleId="Liste">
    <w:name w:val="List"/>
    <w:basedOn w:val="Normal"/>
    <w:uiPriority w:val="99"/>
    <w:semiHidden/>
    <w:unhideWhenUsed/>
    <w:rsid w:val="00B755F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755F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755F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755F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755F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755F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755F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755F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755F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755F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755F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755F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755F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755F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755F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75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755F9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75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755F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B755F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755F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755F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755F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755F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755F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755F9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B755F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755F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755F9"/>
  </w:style>
  <w:style w:type="character" w:customStyle="1" w:styleId="SalutationsCar">
    <w:name w:val="Salutations Car"/>
    <w:basedOn w:val="Policepardfaut"/>
    <w:link w:val="Salutations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755F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B755F9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B755F9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B755F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755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755F9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755F9"/>
  </w:style>
  <w:style w:type="character" w:customStyle="1" w:styleId="NoteHeadingChar1">
    <w:name w:val="Note Heading Char1"/>
    <w:basedOn w:val="Policepardfaut"/>
    <w:uiPriority w:val="99"/>
    <w:semiHidden/>
    <w:rsid w:val="00B755F9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755F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755F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755F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755F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755F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755F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755F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755F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755F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755F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755F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B755F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B755F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B755F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B755F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B755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B755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B755F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B755F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B755F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755F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B755F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755F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B755F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755F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B755F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755F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755F9"/>
    <w:pPr>
      <w:numPr>
        <w:numId w:val="6"/>
      </w:numPr>
    </w:pPr>
  </w:style>
  <w:style w:type="paragraph" w:styleId="Listepuces">
    <w:name w:val="List Bullet"/>
    <w:basedOn w:val="Normal"/>
    <w:uiPriority w:val="1"/>
    <w:rsid w:val="00B755F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755F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755F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755F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755F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755F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755F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755F9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B755F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755F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755F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755F9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B755F9"/>
    <w:rPr>
      <w:szCs w:val="20"/>
    </w:rPr>
  </w:style>
  <w:style w:type="character" w:customStyle="1" w:styleId="NotedefinCar">
    <w:name w:val="Note de fin Car"/>
    <w:link w:val="Notedefin"/>
    <w:uiPriority w:val="49"/>
    <w:rsid w:val="00B755F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755F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755F9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B755F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755F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B755F9"/>
    <w:pPr>
      <w:ind w:left="567" w:right="567" w:firstLine="0"/>
    </w:pPr>
  </w:style>
  <w:style w:type="character" w:styleId="Appelnotedebasdep">
    <w:name w:val="footnote reference"/>
    <w:uiPriority w:val="5"/>
    <w:rsid w:val="00B755F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755F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755F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755F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755F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755F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755F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755F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755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755F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755F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5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5F9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755F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755F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755F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755F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755F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B755F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755F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755F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755F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755F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755F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755F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755F9"/>
  </w:style>
  <w:style w:type="paragraph" w:styleId="Normalcentr">
    <w:name w:val="Block Text"/>
    <w:basedOn w:val="Normal"/>
    <w:uiPriority w:val="99"/>
    <w:semiHidden/>
    <w:unhideWhenUsed/>
    <w:rsid w:val="00B755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755F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755F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755F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55F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755F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755F9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B755F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755F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B755F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755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55F9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755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755F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755F9"/>
  </w:style>
  <w:style w:type="character" w:customStyle="1" w:styleId="DateCar">
    <w:name w:val="Date Car"/>
    <w:basedOn w:val="Policepardfaut"/>
    <w:link w:val="Date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55F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755F9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755F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B755F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755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755F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755F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B755F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755F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755F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B755F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B755F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B755F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B755F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55F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55F9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B755F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B755F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B755F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755F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755F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755F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755F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755F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755F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755F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755F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755F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755F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755F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755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755F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B755F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B755F9"/>
    <w:rPr>
      <w:lang w:val="es-ES"/>
    </w:rPr>
  </w:style>
  <w:style w:type="paragraph" w:styleId="Liste">
    <w:name w:val="List"/>
    <w:basedOn w:val="Normal"/>
    <w:uiPriority w:val="99"/>
    <w:semiHidden/>
    <w:unhideWhenUsed/>
    <w:rsid w:val="00B755F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755F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755F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755F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755F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755F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755F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755F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755F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755F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755F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755F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755F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755F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755F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75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755F9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75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755F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B755F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755F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755F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755F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B755F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755F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755F9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B755F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755F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755F9"/>
  </w:style>
  <w:style w:type="character" w:customStyle="1" w:styleId="SalutationsCar">
    <w:name w:val="Salutations Car"/>
    <w:basedOn w:val="Policepardfaut"/>
    <w:link w:val="Salutations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755F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B755F9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B755F9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B755F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755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755F9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755F9"/>
  </w:style>
  <w:style w:type="character" w:customStyle="1" w:styleId="NoteHeadingChar1">
    <w:name w:val="Note Heading Char1"/>
    <w:basedOn w:val="Policepardfaut"/>
    <w:uiPriority w:val="99"/>
    <w:semiHidden/>
    <w:rsid w:val="00B755F9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755F9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aqsiq.gov.c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TBT/CHN/17_5101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Laverrière, Chantal</cp:lastModifiedBy>
  <cp:revision>3</cp:revision>
  <cp:lastPrinted>2017-11-14T15:30:00Z</cp:lastPrinted>
  <dcterms:created xsi:type="dcterms:W3CDTF">2017-11-21T14:23:00Z</dcterms:created>
  <dcterms:modified xsi:type="dcterms:W3CDTF">2017-11-22T06:44:00Z</dcterms:modified>
</cp:coreProperties>
</file>