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EE6E68" w:rsidRDefault="00EE6E68" w:rsidP="00EE6E68">
      <w:pPr>
        <w:pStyle w:val="Title"/>
        <w:rPr>
          <w:caps w:val="0"/>
          <w:kern w:val="0"/>
        </w:rPr>
      </w:pPr>
      <w:r w:rsidRPr="00EE6E68">
        <w:rPr>
          <w:caps w:val="0"/>
          <w:kern w:val="0"/>
        </w:rPr>
        <w:t>NOTIFICACIÓN</w:t>
      </w:r>
    </w:p>
    <w:p w:rsidR="009239F7" w:rsidRPr="00EE6E68" w:rsidRDefault="00C522D7" w:rsidP="00EE6E68">
      <w:pPr>
        <w:jc w:val="center"/>
      </w:pPr>
      <w:r w:rsidRPr="00EE6E68">
        <w:t>Se da traslado de la notificación siguiente de conformidad con el artículo 10.6.</w:t>
      </w:r>
    </w:p>
    <w:p w:rsidR="009239F7" w:rsidRPr="00EE6E68" w:rsidRDefault="00360318" w:rsidP="00EE6E6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EE6E68" w:rsidRPr="00EE6E68" w:rsidTr="00EE6E6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jc w:val="left"/>
            </w:pPr>
            <w:r w:rsidRPr="00EE6E68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</w:pPr>
            <w:r w:rsidRPr="00EE6E68">
              <w:rPr>
                <w:b/>
              </w:rPr>
              <w:t>Miembro que notifica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rPr>
                <w:u w:val="single"/>
              </w:rPr>
              <w:t>E</w:t>
            </w:r>
            <w:r w:rsidRPr="00EE6E68">
              <w:rPr>
                <w:u w:val="single"/>
              </w:rPr>
              <w:t xml:space="preserve">MIRATOS ÁRABES UNIDOS, REINO DE </w:t>
            </w:r>
            <w:proofErr w:type="spellStart"/>
            <w:r w:rsidRPr="00EE6E68">
              <w:rPr>
                <w:u w:val="single"/>
              </w:rPr>
              <w:t>BAHREIN</w:t>
            </w:r>
            <w:proofErr w:type="spellEnd"/>
            <w:r w:rsidRPr="00EE6E68">
              <w:rPr>
                <w:u w:val="single"/>
              </w:rPr>
              <w:t>, ESTADO DE KUWAIT, OMÁN, QATAR, REINO DE LA ARABIA SAUDITA, YEMEN</w:t>
            </w:r>
          </w:p>
          <w:p w:rsidR="00F85C99" w:rsidRPr="00EE6E68" w:rsidRDefault="00C522D7" w:rsidP="00EE6E68">
            <w:pPr>
              <w:spacing w:after="120"/>
            </w:pPr>
            <w:r w:rsidRPr="00EE6E68">
              <w:rPr>
                <w:b/>
              </w:rPr>
              <w:t>Si procede, nombre del gobierno local de que se trate (artículos 3.2 y 7.2):</w:t>
            </w:r>
            <w:r w:rsidRPr="00EE6E68">
              <w:t xml:space="preserve"> </w:t>
            </w:r>
          </w:p>
        </w:tc>
      </w:tr>
      <w:tr w:rsidR="00EE6E68" w:rsidRPr="00EE6E68" w:rsidTr="00EE6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jc w:val="left"/>
            </w:pPr>
            <w:r w:rsidRPr="00EE6E68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jc w:val="left"/>
            </w:pPr>
            <w:r w:rsidRPr="00EE6E68">
              <w:rPr>
                <w:b/>
              </w:rPr>
              <w:t>Organismo responsable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t>D</w:t>
            </w:r>
            <w:r w:rsidRPr="00EE6E68">
              <w:t>epartamento de Normalización y Metrología</w:t>
            </w:r>
          </w:p>
          <w:p w:rsidR="00EE6E68" w:rsidRPr="00EE6E68" w:rsidRDefault="00C522D7" w:rsidP="00EE6E68">
            <w:pPr>
              <w:spacing w:after="120"/>
            </w:pPr>
            <w:r w:rsidRPr="00EE6E68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EE6E68" w:rsidRPr="00360318" w:rsidRDefault="00C522D7" w:rsidP="00EE6E68">
            <w:pPr>
              <w:rPr>
                <w:lang w:val="en-US"/>
              </w:rPr>
            </w:pPr>
            <w:r w:rsidRPr="00360318">
              <w:rPr>
                <w:lang w:val="en-US"/>
              </w:rPr>
              <w:t xml:space="preserve">Qatar General Organization for Standardization (QS) </w:t>
            </w:r>
          </w:p>
          <w:p w:rsidR="00EE6E68" w:rsidRPr="00EE6E68" w:rsidRDefault="00C522D7" w:rsidP="00EE6E68">
            <w:r w:rsidRPr="00EE6E68">
              <w:t>(Organización General de Normalización de Qatar)</w:t>
            </w:r>
          </w:p>
          <w:p w:rsidR="00EE6E68" w:rsidRPr="00EE6E68" w:rsidRDefault="00C522D7" w:rsidP="00EE6E68">
            <w:proofErr w:type="spellStart"/>
            <w:r w:rsidRPr="00EE6E68">
              <w:t>Standards</w:t>
            </w:r>
            <w:proofErr w:type="spellEnd"/>
            <w:r w:rsidRPr="00EE6E68">
              <w:t xml:space="preserve"> and </w:t>
            </w:r>
            <w:proofErr w:type="spellStart"/>
            <w:r w:rsidRPr="00EE6E68">
              <w:t>Metrology</w:t>
            </w:r>
            <w:proofErr w:type="spellEnd"/>
            <w:r w:rsidRPr="00EE6E68">
              <w:t xml:space="preserve"> </w:t>
            </w:r>
            <w:proofErr w:type="spellStart"/>
            <w:r w:rsidRPr="00EE6E68">
              <w:t>Department</w:t>
            </w:r>
            <w:proofErr w:type="spellEnd"/>
            <w:r w:rsidRPr="00EE6E68">
              <w:t xml:space="preserve"> (Departamento de Normalización y Metrología)</w:t>
            </w:r>
          </w:p>
          <w:p w:rsidR="00815CB3" w:rsidRPr="00EE6E68" w:rsidRDefault="00C522D7" w:rsidP="00EE6E68">
            <w:proofErr w:type="spellStart"/>
            <w:r w:rsidRPr="00EE6E68">
              <w:t>P.O</w:t>
            </w:r>
            <w:proofErr w:type="spellEnd"/>
            <w:r w:rsidRPr="00EE6E68">
              <w:t xml:space="preserve"> Box 23277</w:t>
            </w:r>
          </w:p>
          <w:p w:rsidR="00815CB3" w:rsidRPr="00EE6E68" w:rsidRDefault="00C522D7" w:rsidP="00EE6E68">
            <w:r w:rsidRPr="00EE6E68">
              <w:t>Doha - Estado de Qatar</w:t>
            </w:r>
          </w:p>
          <w:p w:rsidR="00815CB3" w:rsidRPr="00EE6E68" w:rsidRDefault="00C522D7" w:rsidP="00EE6E68">
            <w:pPr>
              <w:spacing w:after="120"/>
            </w:pPr>
            <w:r w:rsidRPr="00EE6E68">
              <w:t xml:space="preserve">Correo electrónico: </w:t>
            </w:r>
            <w:hyperlink r:id="rId8" w:history="1">
              <w:r w:rsidR="00EE6E68" w:rsidRPr="00EE6E68">
                <w:rPr>
                  <w:rStyle w:val="Hyperlink"/>
                </w:rPr>
                <w:t>standard@qatar.net.qa</w:t>
              </w:r>
            </w:hyperlink>
          </w:p>
        </w:tc>
      </w:tr>
      <w:tr w:rsidR="00EE6E68" w:rsidRPr="00EE6E68" w:rsidTr="00EE6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jc w:val="left"/>
              <w:rPr>
                <w:b/>
              </w:rPr>
            </w:pPr>
            <w:r w:rsidRPr="00EE6E68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rPr>
                <w:b/>
              </w:rPr>
            </w:pPr>
            <w:r w:rsidRPr="00EE6E68">
              <w:rPr>
                <w:b/>
                <w:bCs/>
              </w:rPr>
              <w:t xml:space="preserve">Notificación hecha en virtud del artículo 2.9.2 [X], 2.10.1 </w:t>
            </w:r>
            <w:r w:rsidR="00EE6E68" w:rsidRPr="00EE6E68">
              <w:rPr>
                <w:b/>
                <w:bCs/>
              </w:rPr>
              <w:t>[ ]</w:t>
            </w:r>
            <w:r w:rsidRPr="00EE6E68">
              <w:rPr>
                <w:b/>
                <w:bCs/>
              </w:rPr>
              <w:t xml:space="preserve">, 5.6.2 </w:t>
            </w:r>
            <w:r w:rsidR="00EE6E68" w:rsidRPr="00EE6E68">
              <w:rPr>
                <w:b/>
                <w:bCs/>
              </w:rPr>
              <w:t>[ ]</w:t>
            </w:r>
            <w:r w:rsidRPr="00EE6E68">
              <w:rPr>
                <w:b/>
                <w:bCs/>
              </w:rPr>
              <w:t xml:space="preserve">, 5.7.1 </w:t>
            </w:r>
            <w:r w:rsidR="00EE6E68" w:rsidRPr="00EE6E68">
              <w:rPr>
                <w:b/>
                <w:bCs/>
              </w:rPr>
              <w:t>[ ]</w:t>
            </w:r>
            <w:r w:rsidRPr="00EE6E68">
              <w:rPr>
                <w:b/>
                <w:bCs/>
              </w:rPr>
              <w:t>, o en virtud de:</w:t>
            </w:r>
          </w:p>
        </w:tc>
      </w:tr>
      <w:tr w:rsidR="00EE6E68" w:rsidRPr="00EE6E68" w:rsidTr="00EE6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jc w:val="left"/>
            </w:pPr>
            <w:r w:rsidRPr="00EE6E68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5CB3" w:rsidRPr="00EE6E68" w:rsidRDefault="00C522D7" w:rsidP="00EE6E68">
            <w:pPr>
              <w:spacing w:before="120" w:after="120"/>
            </w:pPr>
            <w:r w:rsidRPr="00EE6E68">
              <w:rPr>
                <w:b/>
              </w:rPr>
              <w:t xml:space="preserve">Productos abarcados (partida del </w:t>
            </w:r>
            <w:proofErr w:type="spellStart"/>
            <w:r w:rsidRPr="00EE6E68">
              <w:rPr>
                <w:b/>
              </w:rPr>
              <w:t>SA</w:t>
            </w:r>
            <w:proofErr w:type="spellEnd"/>
            <w:r w:rsidRPr="00EE6E68">
              <w:rPr>
                <w:b/>
              </w:rPr>
              <w:t xml:space="preserve"> o de la </w:t>
            </w:r>
            <w:proofErr w:type="spellStart"/>
            <w:r w:rsidRPr="00EE6E68">
              <w:rPr>
                <w:b/>
              </w:rPr>
              <w:t>NCCA</w:t>
            </w:r>
            <w:proofErr w:type="spellEnd"/>
            <w:r w:rsidRPr="00EE6E68">
              <w:rPr>
                <w:b/>
              </w:rPr>
              <w:t xml:space="preserve"> cuando corresponda</w:t>
            </w:r>
            <w:r w:rsidR="00EE6E68" w:rsidRPr="00EE6E68">
              <w:rPr>
                <w:b/>
              </w:rPr>
              <w:t>; e</w:t>
            </w:r>
            <w:r w:rsidRPr="00EE6E68">
              <w:rPr>
                <w:b/>
              </w:rPr>
              <w:t>n otro caso partida del arancel nacional</w:t>
            </w:r>
            <w:r w:rsidR="00EE6E68" w:rsidRPr="00EE6E68">
              <w:rPr>
                <w:b/>
              </w:rPr>
              <w:t>. P</w:t>
            </w:r>
            <w:r w:rsidRPr="00EE6E68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EE6E68">
              <w:rPr>
                <w:b/>
              </w:rPr>
              <w:t>ICS</w:t>
            </w:r>
            <w:proofErr w:type="spellEnd"/>
            <w:r w:rsidRPr="00EE6E68">
              <w:rPr>
                <w:b/>
              </w:rPr>
              <w:t>)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t>f</w:t>
            </w:r>
            <w:r w:rsidRPr="00EE6E68">
              <w:t>ideos de cocción instantánea (</w:t>
            </w:r>
            <w:proofErr w:type="spellStart"/>
            <w:r w:rsidRPr="00EE6E68">
              <w:t>ICS</w:t>
            </w:r>
            <w:proofErr w:type="spellEnd"/>
            <w:r w:rsidR="00EE6E68" w:rsidRPr="00EE6E68">
              <w:t>: 6</w:t>
            </w:r>
            <w:r w:rsidRPr="00EE6E68">
              <w:t>7.060)</w:t>
            </w:r>
          </w:p>
        </w:tc>
      </w:tr>
      <w:tr w:rsidR="00EE6E68" w:rsidRPr="00EE6E68" w:rsidTr="00EE6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jc w:val="left"/>
            </w:pPr>
            <w:r w:rsidRPr="00EE6E68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</w:pPr>
            <w:r w:rsidRPr="00EE6E68">
              <w:rPr>
                <w:b/>
              </w:rPr>
              <w:t>Título, número de páginas e idioma(s) del documento notificado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t>P</w:t>
            </w:r>
            <w:r w:rsidRPr="00EE6E68">
              <w:t xml:space="preserve">royecto de Reglamento técnico del Consejo de Cooperación de los Estados Árabes del Golfo, </w:t>
            </w:r>
            <w:proofErr w:type="spellStart"/>
            <w:r w:rsidRPr="00EE6E68">
              <w:rPr>
                <w:i/>
                <w:iCs/>
              </w:rPr>
              <w:t>Instant</w:t>
            </w:r>
            <w:proofErr w:type="spellEnd"/>
            <w:r w:rsidRPr="00EE6E68">
              <w:rPr>
                <w:i/>
                <w:iCs/>
              </w:rPr>
              <w:t xml:space="preserve"> </w:t>
            </w:r>
            <w:proofErr w:type="spellStart"/>
            <w:r w:rsidRPr="00EE6E68">
              <w:rPr>
                <w:i/>
                <w:iCs/>
              </w:rPr>
              <w:t>Noodles</w:t>
            </w:r>
            <w:proofErr w:type="spellEnd"/>
            <w:r w:rsidRPr="00EE6E68">
              <w:t xml:space="preserve"> (Fideos de cocción instantánea)</w:t>
            </w:r>
            <w:r w:rsidR="00EE6E68" w:rsidRPr="00EE6E68">
              <w:t>. D</w:t>
            </w:r>
            <w:r w:rsidRPr="00EE6E68">
              <w:t xml:space="preserve">ocumento en inglés (9 páginas) y en árabe (11 páginas). </w:t>
            </w:r>
          </w:p>
        </w:tc>
      </w:tr>
      <w:tr w:rsidR="00EE6E68" w:rsidRPr="00EE6E68" w:rsidTr="00EE6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jc w:val="left"/>
              <w:rPr>
                <w:b/>
              </w:rPr>
            </w:pPr>
            <w:r w:rsidRPr="00EE6E68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rPr>
                <w:b/>
              </w:rPr>
            </w:pPr>
            <w:r w:rsidRPr="00EE6E68">
              <w:rPr>
                <w:b/>
              </w:rPr>
              <w:t>Descripción del contenido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t>e</w:t>
            </w:r>
            <w:r w:rsidRPr="00EE6E68">
              <w:t>n el proyecto de Reglamento técnico notificado se establecen requisitos para los fideos de cocción instantánea</w:t>
            </w:r>
            <w:r w:rsidR="00EE6E68" w:rsidRPr="00EE6E68">
              <w:t>; s</w:t>
            </w:r>
            <w:r w:rsidRPr="00EE6E68">
              <w:t>e define el producto y se establecen prescripciones de material de envasado, defectos, características, toma de muestras, métodos de prueba, envasado, transporte, almacenamiento y etiquetado</w:t>
            </w:r>
            <w:r w:rsidR="00EE6E68" w:rsidRPr="00EE6E68">
              <w:t>. E</w:t>
            </w:r>
            <w:r w:rsidRPr="00EE6E68">
              <w:t xml:space="preserve">l proyecto notificado sustituye al reglamento </w:t>
            </w:r>
            <w:proofErr w:type="spellStart"/>
            <w:r w:rsidRPr="00EE6E68">
              <w:t>GSO</w:t>
            </w:r>
            <w:proofErr w:type="spellEnd"/>
            <w:r w:rsidRPr="00EE6E68">
              <w:t xml:space="preserve"> 1871:2008.</w:t>
            </w:r>
          </w:p>
        </w:tc>
      </w:tr>
      <w:tr w:rsidR="00EE6E68" w:rsidRPr="00EE6E68" w:rsidTr="00EE6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jc w:val="left"/>
              <w:rPr>
                <w:b/>
              </w:rPr>
            </w:pPr>
            <w:r w:rsidRPr="00EE6E68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rPr>
                <w:b/>
              </w:rPr>
            </w:pPr>
            <w:r w:rsidRPr="00EE6E68">
              <w:rPr>
                <w:b/>
              </w:rPr>
              <w:t>Objetivo y razón de ser, incluida, cuando proceda, la naturaleza de los problemas urgentes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t>i</w:t>
            </w:r>
            <w:r w:rsidRPr="00EE6E68">
              <w:t>nocuidad de los alimentos.</w:t>
            </w:r>
          </w:p>
        </w:tc>
      </w:tr>
      <w:tr w:rsidR="00EE6E68" w:rsidRPr="00EE6E68" w:rsidTr="00EE6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jc w:val="left"/>
              <w:rPr>
                <w:b/>
              </w:rPr>
            </w:pPr>
            <w:r w:rsidRPr="00EE6E68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</w:pPr>
            <w:r w:rsidRPr="00EE6E68">
              <w:rPr>
                <w:b/>
              </w:rPr>
              <w:t>Documentos pertinentes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t>n</w:t>
            </w:r>
            <w:r w:rsidRPr="00EE6E68">
              <w:t>orma del Codex 249-2006, Norma para los fideos instantáneos</w:t>
            </w:r>
            <w:r w:rsidR="00EE6E68" w:rsidRPr="00EE6E68">
              <w:t xml:space="preserve">. </w:t>
            </w:r>
            <w:r w:rsidR="00EE6E68">
              <w:t>Modificación de 2016.</w:t>
            </w:r>
            <w:r w:rsidRPr="00EE6E68">
              <w:t xml:space="preserve"> </w:t>
            </w:r>
          </w:p>
        </w:tc>
      </w:tr>
      <w:tr w:rsidR="00EE6E68" w:rsidRPr="00EE6E68" w:rsidTr="00EE6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E6E68" w:rsidRDefault="00C522D7" w:rsidP="00EE6E68">
            <w:pPr>
              <w:spacing w:before="120" w:after="120"/>
              <w:jc w:val="left"/>
              <w:rPr>
                <w:b/>
              </w:rPr>
            </w:pPr>
            <w:r w:rsidRPr="00EE6E68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E6E68" w:rsidRDefault="00C522D7" w:rsidP="00EE6E68">
            <w:pPr>
              <w:spacing w:before="120" w:after="120"/>
            </w:pPr>
            <w:r w:rsidRPr="00EE6E68">
              <w:rPr>
                <w:b/>
              </w:rPr>
              <w:t>Fecha propuesta de adopción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t>n</w:t>
            </w:r>
            <w:r w:rsidRPr="00EE6E68">
              <w:t>o se ha determinado.</w:t>
            </w:r>
          </w:p>
          <w:p w:rsidR="00EE3A11" w:rsidRPr="00EE6E68" w:rsidRDefault="00C522D7" w:rsidP="00EE6E68">
            <w:pPr>
              <w:spacing w:after="120"/>
            </w:pPr>
            <w:r w:rsidRPr="00EE6E68">
              <w:rPr>
                <w:b/>
              </w:rPr>
              <w:t>Fecha propuesta de entrada en vigor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t>1</w:t>
            </w:r>
            <w:r w:rsidRPr="00EE6E68">
              <w:t xml:space="preserve">80 días después de la publicación de la versión </w:t>
            </w:r>
            <w:r w:rsidRPr="00EE6E68">
              <w:lastRenderedPageBreak/>
              <w:t>aprobada por el Consejo de la Organización de Cooperación del Golfo (</w:t>
            </w:r>
            <w:proofErr w:type="spellStart"/>
            <w:r w:rsidRPr="00EE6E68">
              <w:t>GSO</w:t>
            </w:r>
            <w:proofErr w:type="spellEnd"/>
            <w:r w:rsidRPr="00EE6E68">
              <w:t>).</w:t>
            </w:r>
          </w:p>
        </w:tc>
      </w:tr>
      <w:tr w:rsidR="00EE6E68" w:rsidRPr="00EE6E68" w:rsidTr="00EE6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  <w:jc w:val="left"/>
              <w:rPr>
                <w:b/>
              </w:rPr>
            </w:pPr>
            <w:r w:rsidRPr="00EE6E68">
              <w:rPr>
                <w:b/>
              </w:rPr>
              <w:lastRenderedPageBreak/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spacing w:before="120" w:after="120"/>
            </w:pPr>
            <w:r w:rsidRPr="00EE6E68">
              <w:rPr>
                <w:b/>
              </w:rPr>
              <w:t>Fecha límite para la presentación de observaciones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t>6</w:t>
            </w:r>
            <w:r w:rsidRPr="00EE6E68">
              <w:t>0 días después de la fecha de notificación.</w:t>
            </w:r>
          </w:p>
        </w:tc>
      </w:tr>
      <w:tr w:rsidR="00815CB3" w:rsidRPr="00EE6E68" w:rsidTr="00EE6E6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E6E68" w:rsidRDefault="00C522D7" w:rsidP="00EE6E6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E6E68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E6E68" w:rsidRPr="00EE6E68" w:rsidRDefault="00C522D7" w:rsidP="00EE6E68">
            <w:pPr>
              <w:keepNext/>
              <w:keepLines/>
              <w:spacing w:before="120" w:after="120"/>
            </w:pPr>
            <w:r w:rsidRPr="00EE6E68">
              <w:rPr>
                <w:b/>
              </w:rPr>
              <w:t>Textos disponibles en</w:t>
            </w:r>
            <w:r w:rsidR="00EE6E68" w:rsidRPr="00EE6E68">
              <w:rPr>
                <w:b/>
              </w:rPr>
              <w:t xml:space="preserve">: </w:t>
            </w:r>
            <w:r w:rsidR="00EE6E68" w:rsidRPr="00EE6E68">
              <w:rPr>
                <w:b/>
                <w:bCs/>
              </w:rPr>
              <w:t>S</w:t>
            </w:r>
            <w:r w:rsidRPr="00EE6E68">
              <w:rPr>
                <w:b/>
                <w:bCs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EE6E68" w:rsidRPr="00360318" w:rsidRDefault="00C522D7" w:rsidP="00EE6E68">
            <w:pPr>
              <w:keepNext/>
              <w:keepLines/>
              <w:jc w:val="left"/>
              <w:rPr>
                <w:lang w:val="en-US"/>
              </w:rPr>
            </w:pPr>
            <w:r w:rsidRPr="00360318">
              <w:rPr>
                <w:lang w:val="en-US"/>
              </w:rPr>
              <w:t>Qatar General Organization for Standardization</w:t>
            </w:r>
          </w:p>
          <w:p w:rsidR="00EE6E68" w:rsidRPr="00360318" w:rsidRDefault="00C522D7" w:rsidP="00EE6E68">
            <w:pPr>
              <w:keepNext/>
              <w:keepLines/>
              <w:jc w:val="left"/>
              <w:rPr>
                <w:lang w:val="en-US"/>
              </w:rPr>
            </w:pPr>
            <w:r w:rsidRPr="00360318">
              <w:rPr>
                <w:lang w:val="en-US"/>
              </w:rPr>
              <w:t>Standards and Metrology Department</w:t>
            </w:r>
          </w:p>
          <w:p w:rsidR="00EE6E68" w:rsidRDefault="00C522D7" w:rsidP="00EE6E68">
            <w:pPr>
              <w:keepNext/>
              <w:keepLines/>
              <w:jc w:val="left"/>
            </w:pPr>
            <w:proofErr w:type="spellStart"/>
            <w:r w:rsidRPr="00EE6E68">
              <w:t>P.O</w:t>
            </w:r>
            <w:proofErr w:type="spellEnd"/>
            <w:r w:rsidRPr="00EE6E68">
              <w:t xml:space="preserve"> Box 23277</w:t>
            </w:r>
          </w:p>
          <w:p w:rsidR="00EE6E68" w:rsidRDefault="00C522D7" w:rsidP="00EE6E68">
            <w:pPr>
              <w:keepNext/>
              <w:keepLines/>
              <w:jc w:val="left"/>
            </w:pPr>
            <w:r w:rsidRPr="00EE6E68">
              <w:t>Doha - Estado de Qatar</w:t>
            </w:r>
          </w:p>
          <w:p w:rsidR="00FF1BB6" w:rsidRPr="00EE6E68" w:rsidRDefault="00C522D7" w:rsidP="00EE6E68">
            <w:pPr>
              <w:keepNext/>
              <w:keepLines/>
              <w:spacing w:after="120"/>
              <w:jc w:val="left"/>
              <w:rPr>
                <w:u w:val="single"/>
              </w:rPr>
            </w:pPr>
            <w:r w:rsidRPr="00EE6E68">
              <w:t xml:space="preserve">Correo electrónico: </w:t>
            </w:r>
            <w:hyperlink r:id="rId9" w:history="1">
              <w:r w:rsidR="00EE6E68" w:rsidRPr="00EE6E68">
                <w:rPr>
                  <w:rStyle w:val="Hyperlink"/>
                </w:rPr>
                <w:t>standard@qatar.net.qa</w:t>
              </w:r>
            </w:hyperlink>
          </w:p>
          <w:p w:rsidR="00F85C99" w:rsidRPr="00EE6E68" w:rsidRDefault="00360318" w:rsidP="00EE6E68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10" w:tgtFrame="_blank" w:history="1">
              <w:r w:rsidR="00EE6E68" w:rsidRPr="00EE6E68">
                <w:rPr>
                  <w:rStyle w:val="Hyperlink"/>
                </w:rPr>
                <w:t>https://members.wto.org/crnattachments/2018/TBT/QAT/18_2741_00_e.pdf</w:t>
              </w:r>
            </w:hyperlink>
          </w:p>
          <w:p w:rsidR="00815CB3" w:rsidRPr="00EE6E68" w:rsidRDefault="00360318" w:rsidP="00EE6E68">
            <w:pPr>
              <w:spacing w:after="120"/>
              <w:jc w:val="left"/>
              <w:rPr>
                <w:rStyle w:val="Hyperlink"/>
              </w:rPr>
            </w:pPr>
            <w:hyperlink r:id="rId11" w:tgtFrame="_blank" w:history="1">
              <w:r w:rsidR="00EE6E68" w:rsidRPr="00EE6E68">
                <w:rPr>
                  <w:rStyle w:val="Hyperlink"/>
                </w:rPr>
                <w:t>https://members.wto.org/crnattachments/2018/TBT/QAT/18_2741_00_x.pdf</w:t>
              </w:r>
            </w:hyperlink>
          </w:p>
        </w:tc>
      </w:tr>
    </w:tbl>
    <w:p w:rsidR="00EE3A11" w:rsidRPr="00EE6E68" w:rsidRDefault="00360318" w:rsidP="00EE6E68"/>
    <w:sectPr w:rsidR="00EE3A11" w:rsidRPr="00EE6E68" w:rsidSect="00C662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DB" w:rsidRPr="00EE6E68" w:rsidRDefault="00C522D7">
      <w:r w:rsidRPr="00EE6E68">
        <w:separator/>
      </w:r>
    </w:p>
  </w:endnote>
  <w:endnote w:type="continuationSeparator" w:id="0">
    <w:p w:rsidR="008762DB" w:rsidRPr="00EE6E68" w:rsidRDefault="00C522D7">
      <w:r w:rsidRPr="00EE6E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E6E68" w:rsidRDefault="00EE6E68" w:rsidP="00EE6E68">
    <w:pPr>
      <w:pStyle w:val="Footer"/>
    </w:pPr>
    <w:r w:rsidRPr="00EE6E6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E6E68" w:rsidRDefault="00EE6E68" w:rsidP="00EE6E68">
    <w:pPr>
      <w:pStyle w:val="Footer"/>
    </w:pPr>
    <w:r w:rsidRPr="00EE6E6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EE6E68" w:rsidRDefault="00EE6E68" w:rsidP="00EE6E68">
    <w:pPr>
      <w:pStyle w:val="Footer"/>
    </w:pPr>
    <w:r w:rsidRPr="00EE6E6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DB" w:rsidRPr="00EE6E68" w:rsidRDefault="00C522D7">
      <w:r w:rsidRPr="00EE6E68">
        <w:separator/>
      </w:r>
    </w:p>
  </w:footnote>
  <w:footnote w:type="continuationSeparator" w:id="0">
    <w:p w:rsidR="008762DB" w:rsidRPr="00EE6E68" w:rsidRDefault="00C522D7">
      <w:r w:rsidRPr="00EE6E6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68" w:rsidRPr="00EE6E68" w:rsidRDefault="00EE6E68" w:rsidP="00EE6E68">
    <w:pPr>
      <w:pStyle w:val="Header"/>
      <w:spacing w:after="240"/>
      <w:jc w:val="center"/>
    </w:pPr>
    <w:r w:rsidRPr="00EE6E68">
      <w:t>G/TBT/N/ARE/412 • G/TBT/N/</w:t>
    </w:r>
    <w:proofErr w:type="spellStart"/>
    <w:r w:rsidRPr="00EE6E68">
      <w:t>BHR</w:t>
    </w:r>
    <w:proofErr w:type="spellEnd"/>
    <w:r w:rsidRPr="00EE6E68">
      <w:t>/519 • G/TBT/N/</w:t>
    </w:r>
    <w:proofErr w:type="spellStart"/>
    <w:r w:rsidRPr="00EE6E68">
      <w:t>KWT</w:t>
    </w:r>
    <w:proofErr w:type="spellEnd"/>
    <w:r w:rsidRPr="00EE6E68">
      <w:t>/401 • G/TBT/N/</w:t>
    </w:r>
    <w:proofErr w:type="spellStart"/>
    <w:r w:rsidRPr="00EE6E68">
      <w:t>OMN</w:t>
    </w:r>
    <w:proofErr w:type="spellEnd"/>
    <w:r w:rsidRPr="00EE6E68">
      <w:t>/352 • G/TBT/N/</w:t>
    </w:r>
    <w:proofErr w:type="spellStart"/>
    <w:r w:rsidRPr="00EE6E68">
      <w:t>QAT</w:t>
    </w:r>
    <w:proofErr w:type="spellEnd"/>
    <w:r w:rsidRPr="00EE6E68">
      <w:t>/518 • G/TBT/N/</w:t>
    </w:r>
    <w:proofErr w:type="spellStart"/>
    <w:r w:rsidRPr="00EE6E68">
      <w:t>SAU</w:t>
    </w:r>
    <w:proofErr w:type="spellEnd"/>
    <w:r w:rsidRPr="00EE6E68">
      <w:t>/1051 • G/TBT/N/</w:t>
    </w:r>
    <w:proofErr w:type="spellStart"/>
    <w:r w:rsidRPr="00EE6E68">
      <w:t>YEM</w:t>
    </w:r>
    <w:proofErr w:type="spellEnd"/>
    <w:r w:rsidRPr="00EE6E68">
      <w:t>/121</w:t>
    </w:r>
  </w:p>
  <w:p w:rsidR="00EE6E68" w:rsidRPr="00EE6E68" w:rsidRDefault="00EE6E68" w:rsidP="00EE6E68">
    <w:pPr>
      <w:pStyle w:val="Header"/>
      <w:pBdr>
        <w:bottom w:val="single" w:sz="4" w:space="1" w:color="auto"/>
      </w:pBdr>
      <w:jc w:val="center"/>
    </w:pPr>
    <w:r w:rsidRPr="00EE6E68">
      <w:t xml:space="preserve">- </w:t>
    </w:r>
    <w:r w:rsidRPr="00EE6E68">
      <w:fldChar w:fldCharType="begin"/>
    </w:r>
    <w:r w:rsidRPr="00EE6E68">
      <w:instrText xml:space="preserve"> PAGE  \* Arabic  \* MERGEFORMAT </w:instrText>
    </w:r>
    <w:r w:rsidRPr="00EE6E68">
      <w:fldChar w:fldCharType="separate"/>
    </w:r>
    <w:r w:rsidRPr="00EE6E68">
      <w:t>1</w:t>
    </w:r>
    <w:r w:rsidRPr="00EE6E68">
      <w:fldChar w:fldCharType="end"/>
    </w:r>
    <w:r w:rsidRPr="00EE6E6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68" w:rsidRPr="00EE6E68" w:rsidRDefault="00EE6E68" w:rsidP="00EE6E68">
    <w:pPr>
      <w:pStyle w:val="Header"/>
      <w:spacing w:after="240"/>
      <w:jc w:val="center"/>
    </w:pPr>
    <w:r w:rsidRPr="00EE6E68">
      <w:t>G/TBT/N/ARE/412 • G/TBT/N/</w:t>
    </w:r>
    <w:proofErr w:type="spellStart"/>
    <w:r w:rsidRPr="00EE6E68">
      <w:t>BHR</w:t>
    </w:r>
    <w:proofErr w:type="spellEnd"/>
    <w:r w:rsidRPr="00EE6E68">
      <w:t>/519 • G/TBT/N/</w:t>
    </w:r>
    <w:proofErr w:type="spellStart"/>
    <w:r w:rsidRPr="00EE6E68">
      <w:t>KWT</w:t>
    </w:r>
    <w:proofErr w:type="spellEnd"/>
    <w:r w:rsidRPr="00EE6E68">
      <w:t>/401 • G/TBT/N/</w:t>
    </w:r>
    <w:proofErr w:type="spellStart"/>
    <w:r w:rsidRPr="00EE6E68">
      <w:t>OMN</w:t>
    </w:r>
    <w:proofErr w:type="spellEnd"/>
    <w:r w:rsidRPr="00EE6E68">
      <w:t>/352 • G/TBT/N/</w:t>
    </w:r>
    <w:proofErr w:type="spellStart"/>
    <w:r w:rsidRPr="00EE6E68">
      <w:t>QAT</w:t>
    </w:r>
    <w:proofErr w:type="spellEnd"/>
    <w:r w:rsidRPr="00EE6E68">
      <w:t>/518 • G/TBT/N/</w:t>
    </w:r>
    <w:proofErr w:type="spellStart"/>
    <w:r w:rsidRPr="00EE6E68">
      <w:t>SAU</w:t>
    </w:r>
    <w:proofErr w:type="spellEnd"/>
    <w:r w:rsidRPr="00EE6E68">
      <w:t>/1051 • G/TBT/N/</w:t>
    </w:r>
    <w:proofErr w:type="spellStart"/>
    <w:r w:rsidRPr="00EE6E68">
      <w:t>YEM</w:t>
    </w:r>
    <w:proofErr w:type="spellEnd"/>
    <w:r w:rsidRPr="00EE6E68">
      <w:t>/121</w:t>
    </w:r>
  </w:p>
  <w:p w:rsidR="00EE6E68" w:rsidRPr="00EE6E68" w:rsidRDefault="00EE6E68" w:rsidP="00EE6E68">
    <w:pPr>
      <w:pStyle w:val="Header"/>
      <w:pBdr>
        <w:bottom w:val="single" w:sz="4" w:space="1" w:color="auto"/>
      </w:pBdr>
      <w:jc w:val="center"/>
    </w:pPr>
    <w:r w:rsidRPr="00EE6E68">
      <w:t xml:space="preserve">- </w:t>
    </w:r>
    <w:r w:rsidRPr="00EE6E68">
      <w:fldChar w:fldCharType="begin"/>
    </w:r>
    <w:r w:rsidRPr="00EE6E68">
      <w:instrText xml:space="preserve"> PAGE  \* Arabic  \* MERGEFORMAT </w:instrText>
    </w:r>
    <w:r w:rsidRPr="00EE6E68">
      <w:fldChar w:fldCharType="separate"/>
    </w:r>
    <w:r w:rsidR="00360318">
      <w:rPr>
        <w:noProof/>
      </w:rPr>
      <w:t>2</w:t>
    </w:r>
    <w:r w:rsidRPr="00EE6E68">
      <w:fldChar w:fldCharType="end"/>
    </w:r>
    <w:r w:rsidRPr="00EE6E6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E6E68" w:rsidRPr="00EE6E68" w:rsidTr="00EE6E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E6E68" w:rsidRPr="00EE6E68" w:rsidRDefault="00EE6E68" w:rsidP="00EE6E6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E6E68" w:rsidRPr="00EE6E68" w:rsidRDefault="00EE6E68" w:rsidP="00EE6E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E6E68" w:rsidRPr="00EE6E68" w:rsidTr="00EE6E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E6E68" w:rsidRPr="00EE6E68" w:rsidRDefault="00EE6E68" w:rsidP="00EE6E68">
          <w:pPr>
            <w:jc w:val="left"/>
            <w:rPr>
              <w:rFonts w:eastAsia="Verdana" w:cs="Verdana"/>
              <w:szCs w:val="18"/>
            </w:rPr>
          </w:pPr>
          <w:r w:rsidRPr="00EE6E68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CD61344" wp14:editId="3BAE0F5D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E6E68" w:rsidRPr="00EE6E68" w:rsidRDefault="00EE6E68" w:rsidP="00EE6E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E6E68" w:rsidRPr="00EE6E68" w:rsidTr="00EE6E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E6E68" w:rsidRPr="00EE6E68" w:rsidRDefault="00EE6E68" w:rsidP="00EE6E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E6E68" w:rsidRDefault="00EE6E68" w:rsidP="00EE6E68">
          <w:pPr>
            <w:jc w:val="right"/>
            <w:rPr>
              <w:b/>
              <w:szCs w:val="18"/>
            </w:rPr>
          </w:pPr>
          <w:r w:rsidRPr="00EE6E68">
            <w:rPr>
              <w:b/>
              <w:szCs w:val="18"/>
            </w:rPr>
            <w:t>G/TBT/N/ARE/412, G/TBT/N/</w:t>
          </w:r>
          <w:proofErr w:type="spellStart"/>
          <w:r w:rsidRPr="00EE6E68">
            <w:rPr>
              <w:b/>
              <w:szCs w:val="18"/>
            </w:rPr>
            <w:t>BHR</w:t>
          </w:r>
          <w:proofErr w:type="spellEnd"/>
          <w:r w:rsidRPr="00EE6E68">
            <w:rPr>
              <w:b/>
              <w:szCs w:val="18"/>
            </w:rPr>
            <w:t>/519</w:t>
          </w:r>
          <w:r w:rsidRPr="00EE6E68">
            <w:rPr>
              <w:b/>
              <w:szCs w:val="18"/>
            </w:rPr>
            <w:br/>
            <w:t>G/TBT/N/</w:t>
          </w:r>
          <w:proofErr w:type="spellStart"/>
          <w:r w:rsidRPr="00EE6E68">
            <w:rPr>
              <w:b/>
              <w:szCs w:val="18"/>
            </w:rPr>
            <w:t>KWT</w:t>
          </w:r>
          <w:proofErr w:type="spellEnd"/>
          <w:r w:rsidRPr="00EE6E68">
            <w:rPr>
              <w:b/>
              <w:szCs w:val="18"/>
            </w:rPr>
            <w:t>/401, G/TBT/N/</w:t>
          </w:r>
          <w:proofErr w:type="spellStart"/>
          <w:r w:rsidRPr="00EE6E68">
            <w:rPr>
              <w:b/>
              <w:szCs w:val="18"/>
            </w:rPr>
            <w:t>OMN</w:t>
          </w:r>
          <w:proofErr w:type="spellEnd"/>
          <w:r w:rsidRPr="00EE6E68">
            <w:rPr>
              <w:b/>
              <w:szCs w:val="18"/>
            </w:rPr>
            <w:t>/352</w:t>
          </w:r>
          <w:r w:rsidRPr="00EE6E68">
            <w:rPr>
              <w:b/>
              <w:szCs w:val="18"/>
            </w:rPr>
            <w:br/>
            <w:t>G/TBT/N/</w:t>
          </w:r>
          <w:proofErr w:type="spellStart"/>
          <w:r w:rsidRPr="00EE6E68">
            <w:rPr>
              <w:b/>
              <w:szCs w:val="18"/>
            </w:rPr>
            <w:t>QAT</w:t>
          </w:r>
          <w:proofErr w:type="spellEnd"/>
          <w:r w:rsidRPr="00EE6E68">
            <w:rPr>
              <w:b/>
              <w:szCs w:val="18"/>
            </w:rPr>
            <w:t>/518, G/TBT/N/</w:t>
          </w:r>
          <w:proofErr w:type="spellStart"/>
          <w:r w:rsidRPr="00EE6E68">
            <w:rPr>
              <w:b/>
              <w:szCs w:val="18"/>
            </w:rPr>
            <w:t>SAU</w:t>
          </w:r>
          <w:proofErr w:type="spellEnd"/>
          <w:r w:rsidRPr="00EE6E68">
            <w:rPr>
              <w:b/>
              <w:szCs w:val="18"/>
            </w:rPr>
            <w:t>/1051</w:t>
          </w:r>
          <w:r w:rsidRPr="00EE6E68">
            <w:rPr>
              <w:b/>
              <w:szCs w:val="18"/>
            </w:rPr>
            <w:br/>
            <w:t>G/TBT/N/</w:t>
          </w:r>
          <w:proofErr w:type="spellStart"/>
          <w:r w:rsidRPr="00EE6E68">
            <w:rPr>
              <w:b/>
              <w:szCs w:val="18"/>
            </w:rPr>
            <w:t>YEM</w:t>
          </w:r>
          <w:proofErr w:type="spellEnd"/>
          <w:r w:rsidRPr="00EE6E68">
            <w:rPr>
              <w:b/>
              <w:szCs w:val="18"/>
            </w:rPr>
            <w:t>/121</w:t>
          </w:r>
        </w:p>
        <w:p w:rsidR="00360318" w:rsidRPr="00EE6E68" w:rsidRDefault="00360318" w:rsidP="00EE6E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E6E68" w:rsidRPr="00EE6E68" w:rsidTr="00EE6E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E6E68" w:rsidRPr="00EE6E68" w:rsidRDefault="00EE6E68" w:rsidP="00EE6E6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E6E68" w:rsidRPr="00EE6E68" w:rsidRDefault="00360318" w:rsidP="00EE6E6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30 de mayo</w:t>
          </w:r>
          <w:r w:rsidR="00EE6E68" w:rsidRPr="00EE6E68">
            <w:rPr>
              <w:rFonts w:eastAsia="Verdana" w:cs="Verdana"/>
              <w:szCs w:val="18"/>
            </w:rPr>
            <w:t> de 2018</w:t>
          </w:r>
        </w:p>
      </w:tc>
    </w:tr>
    <w:tr w:rsidR="00EE6E68" w:rsidRPr="00EE6E68" w:rsidTr="00EE6E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E6E68" w:rsidRPr="00EE6E68" w:rsidRDefault="00EE6E68" w:rsidP="00EE6E68">
          <w:pPr>
            <w:jc w:val="left"/>
            <w:rPr>
              <w:rFonts w:eastAsia="Verdana" w:cs="Verdana"/>
              <w:b/>
              <w:szCs w:val="18"/>
            </w:rPr>
          </w:pPr>
          <w:r w:rsidRPr="00EE6E68">
            <w:rPr>
              <w:rFonts w:eastAsia="Verdana" w:cs="Verdana"/>
              <w:color w:val="FF0000"/>
              <w:szCs w:val="18"/>
            </w:rPr>
            <w:t>(18</w:t>
          </w:r>
          <w:r w:rsidRPr="00EE6E68">
            <w:rPr>
              <w:rFonts w:eastAsia="Verdana" w:cs="Verdana"/>
              <w:color w:val="FF0000"/>
              <w:szCs w:val="18"/>
            </w:rPr>
            <w:noBreakHyphen/>
          </w:r>
          <w:r w:rsidR="00360318">
            <w:rPr>
              <w:rFonts w:eastAsia="Verdana" w:cs="Verdana"/>
              <w:color w:val="FF0000"/>
              <w:szCs w:val="18"/>
            </w:rPr>
            <w:t>3215</w:t>
          </w:r>
          <w:r w:rsidRPr="00EE6E68">
            <w:rPr>
              <w:rFonts w:eastAsia="Verdana" w:cs="Verdana"/>
              <w:color w:val="FF0000"/>
              <w:szCs w:val="18"/>
            </w:rPr>
            <w:t>)</w:t>
          </w:r>
          <w:bookmarkStart w:id="0" w:name="_GoBack"/>
          <w:bookmarkEnd w:id="0"/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E6E68" w:rsidRPr="00EE6E68" w:rsidRDefault="00EE6E68" w:rsidP="00EE6E68">
          <w:pPr>
            <w:jc w:val="right"/>
            <w:rPr>
              <w:rFonts w:eastAsia="Verdana" w:cs="Verdana"/>
              <w:szCs w:val="18"/>
            </w:rPr>
          </w:pPr>
          <w:r w:rsidRPr="00EE6E68">
            <w:rPr>
              <w:rFonts w:eastAsia="Verdana" w:cs="Verdana"/>
              <w:szCs w:val="18"/>
            </w:rPr>
            <w:t xml:space="preserve">Página: </w:t>
          </w:r>
          <w:r w:rsidRPr="00EE6E68">
            <w:rPr>
              <w:rFonts w:eastAsia="Verdana" w:cs="Verdana"/>
              <w:szCs w:val="18"/>
            </w:rPr>
            <w:fldChar w:fldCharType="begin"/>
          </w:r>
          <w:r w:rsidRPr="00EE6E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E6E68">
            <w:rPr>
              <w:rFonts w:eastAsia="Verdana" w:cs="Verdana"/>
              <w:szCs w:val="18"/>
            </w:rPr>
            <w:fldChar w:fldCharType="separate"/>
          </w:r>
          <w:r w:rsidR="00360318">
            <w:rPr>
              <w:rFonts w:eastAsia="Verdana" w:cs="Verdana"/>
              <w:noProof/>
              <w:szCs w:val="18"/>
            </w:rPr>
            <w:t>1</w:t>
          </w:r>
          <w:r w:rsidRPr="00EE6E68">
            <w:rPr>
              <w:rFonts w:eastAsia="Verdana" w:cs="Verdana"/>
              <w:szCs w:val="18"/>
            </w:rPr>
            <w:fldChar w:fldCharType="end"/>
          </w:r>
          <w:r w:rsidRPr="00EE6E68">
            <w:rPr>
              <w:rFonts w:eastAsia="Verdana" w:cs="Verdana"/>
              <w:szCs w:val="18"/>
            </w:rPr>
            <w:t>/</w:t>
          </w:r>
          <w:r w:rsidRPr="00EE6E68">
            <w:rPr>
              <w:rFonts w:eastAsia="Verdana" w:cs="Verdana"/>
              <w:szCs w:val="18"/>
            </w:rPr>
            <w:fldChar w:fldCharType="begin"/>
          </w:r>
          <w:r w:rsidRPr="00EE6E6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E6E68">
            <w:rPr>
              <w:rFonts w:eastAsia="Verdana" w:cs="Verdana"/>
              <w:szCs w:val="18"/>
            </w:rPr>
            <w:fldChar w:fldCharType="separate"/>
          </w:r>
          <w:r w:rsidR="00360318">
            <w:rPr>
              <w:rFonts w:eastAsia="Verdana" w:cs="Verdana"/>
              <w:noProof/>
              <w:szCs w:val="18"/>
            </w:rPr>
            <w:t>2</w:t>
          </w:r>
          <w:r w:rsidRPr="00EE6E68">
            <w:rPr>
              <w:rFonts w:eastAsia="Verdana" w:cs="Verdana"/>
              <w:szCs w:val="18"/>
            </w:rPr>
            <w:fldChar w:fldCharType="end"/>
          </w:r>
        </w:p>
      </w:tc>
    </w:tr>
    <w:tr w:rsidR="00EE6E68" w:rsidRPr="00EE6E68" w:rsidTr="00EE6E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E6E68" w:rsidRPr="00EE6E68" w:rsidRDefault="00EE6E68" w:rsidP="00EE6E68">
          <w:pPr>
            <w:jc w:val="left"/>
            <w:rPr>
              <w:rFonts w:eastAsia="Verdana" w:cs="Verdana"/>
              <w:szCs w:val="18"/>
            </w:rPr>
          </w:pPr>
          <w:r w:rsidRPr="00EE6E6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E6E68" w:rsidRPr="00EE6E68" w:rsidRDefault="00EE6E68" w:rsidP="00EE6E68">
          <w:pPr>
            <w:jc w:val="right"/>
            <w:rPr>
              <w:rFonts w:eastAsia="Verdana" w:cs="Verdana"/>
              <w:bCs/>
              <w:szCs w:val="18"/>
            </w:rPr>
          </w:pPr>
          <w:r w:rsidRPr="00EE6E6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E6E68" w:rsidRDefault="00360318" w:rsidP="00EE6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5000ED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DC891E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802EC3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28CECF8"/>
    <w:numStyleLink w:val="LegalHeadings"/>
  </w:abstractNum>
  <w:abstractNum w:abstractNumId="12">
    <w:nsid w:val="57551E12"/>
    <w:multiLevelType w:val="multilevel"/>
    <w:tmpl w:val="728CEC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B3"/>
    <w:rsid w:val="00360318"/>
    <w:rsid w:val="00815CB3"/>
    <w:rsid w:val="008762DB"/>
    <w:rsid w:val="00B470FC"/>
    <w:rsid w:val="00C522D7"/>
    <w:rsid w:val="00C6621A"/>
    <w:rsid w:val="00DF722A"/>
    <w:rsid w:val="00EE6E68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E6E6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E6E6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E6E6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E6E6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E6E6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E6E6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E6E6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E6E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E6E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E6E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E6E6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E6E6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E6E6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E6E6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E6E6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E6E6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E6E6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E6E6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E6E6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E6E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E6E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E6E6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E6E6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E6E6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E6E6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E6E68"/>
    <w:pPr>
      <w:numPr>
        <w:numId w:val="6"/>
      </w:numPr>
    </w:pPr>
  </w:style>
  <w:style w:type="paragraph" w:styleId="ListBullet">
    <w:name w:val="List Bullet"/>
    <w:basedOn w:val="Normal"/>
    <w:uiPriority w:val="1"/>
    <w:rsid w:val="00EE6E6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E6E6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E6E6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E6E6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E6E6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E6E6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E6E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6E6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E6E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E6E6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E6E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E6E6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E6E68"/>
    <w:rPr>
      <w:szCs w:val="20"/>
    </w:rPr>
  </w:style>
  <w:style w:type="character" w:customStyle="1" w:styleId="EndnoteTextChar">
    <w:name w:val="Endnote Text Char"/>
    <w:link w:val="EndnoteText"/>
    <w:uiPriority w:val="49"/>
    <w:rsid w:val="00EE6E6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E6E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6E6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E6E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E6E6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E6E68"/>
    <w:pPr>
      <w:ind w:left="567" w:right="567" w:firstLine="0"/>
    </w:pPr>
  </w:style>
  <w:style w:type="character" w:styleId="FootnoteReference">
    <w:name w:val="footnote reference"/>
    <w:uiPriority w:val="5"/>
    <w:rsid w:val="00EE6E6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E6E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E6E6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E6E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6E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E6E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6E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6E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E6E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E6E6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6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E6E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E6E6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E6E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6E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6E6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E6E6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E6E6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E6E6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E6E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E6E6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E6E6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E6E6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E6E68"/>
  </w:style>
  <w:style w:type="paragraph" w:styleId="BlockText">
    <w:name w:val="Block Text"/>
    <w:basedOn w:val="Normal"/>
    <w:uiPriority w:val="99"/>
    <w:semiHidden/>
    <w:unhideWhenUsed/>
    <w:rsid w:val="00EE6E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6E6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6E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6E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6E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6E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6E6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E6E6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E6E6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E6E6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E6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E6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6E6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6E68"/>
  </w:style>
  <w:style w:type="character" w:customStyle="1" w:styleId="DateChar">
    <w:name w:val="Date Char"/>
    <w:basedOn w:val="DefaultParagraphFont"/>
    <w:link w:val="Date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E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E6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6E6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E6E6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E6E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6E6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E6E6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E6E6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6E6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6E6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E6E6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E6E6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E6E6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E6E6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E6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E6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E6E6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E6E6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E6E6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E6E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6E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6E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6E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6E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6E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6E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6E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6E6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6E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E6E6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E6E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E6E6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E6E6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E6E68"/>
    <w:rPr>
      <w:lang w:val="es-ES"/>
    </w:rPr>
  </w:style>
  <w:style w:type="paragraph" w:styleId="List">
    <w:name w:val="List"/>
    <w:basedOn w:val="Normal"/>
    <w:uiPriority w:val="99"/>
    <w:semiHidden/>
    <w:unhideWhenUsed/>
    <w:rsid w:val="00EE6E6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E6E6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E6E6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E6E6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E6E6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E6E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6E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6E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6E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6E6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E6E6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E6E6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E6E6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E6E6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E6E6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E6E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6E6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6E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6E6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E6E6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E6E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E6E6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E6E6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E6E6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E6E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6E6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E6E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E6E6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6E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6E6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E6E6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E6E6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E6E6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E6E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E6E6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6E68"/>
  </w:style>
  <w:style w:type="character" w:customStyle="1" w:styleId="NoteHeadingChar1">
    <w:name w:val="Note Heading Char1"/>
    <w:basedOn w:val="DefaultParagraphFont"/>
    <w:uiPriority w:val="99"/>
    <w:semiHidden/>
    <w:rsid w:val="00EE6E68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E6E6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E6E6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E6E6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E6E6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E6E6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E6E6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E6E6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E6E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E6E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E6E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E6E6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E6E6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E6E6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E6E6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E6E6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E6E6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E6E6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E6E6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E6E6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E6E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E6E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E6E6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E6E6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E6E6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E6E6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E6E68"/>
    <w:pPr>
      <w:numPr>
        <w:numId w:val="6"/>
      </w:numPr>
    </w:pPr>
  </w:style>
  <w:style w:type="paragraph" w:styleId="ListBullet">
    <w:name w:val="List Bullet"/>
    <w:basedOn w:val="Normal"/>
    <w:uiPriority w:val="1"/>
    <w:rsid w:val="00EE6E6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E6E6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E6E6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E6E6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E6E6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E6E6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E6E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6E6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E6E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E6E6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E6E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E6E6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E6E68"/>
    <w:rPr>
      <w:szCs w:val="20"/>
    </w:rPr>
  </w:style>
  <w:style w:type="character" w:customStyle="1" w:styleId="EndnoteTextChar">
    <w:name w:val="Endnote Text Char"/>
    <w:link w:val="EndnoteText"/>
    <w:uiPriority w:val="49"/>
    <w:rsid w:val="00EE6E6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E6E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6E6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E6E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E6E6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E6E68"/>
    <w:pPr>
      <w:ind w:left="567" w:right="567" w:firstLine="0"/>
    </w:pPr>
  </w:style>
  <w:style w:type="character" w:styleId="FootnoteReference">
    <w:name w:val="footnote reference"/>
    <w:uiPriority w:val="5"/>
    <w:rsid w:val="00EE6E6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E6E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E6E6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E6E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6E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E6E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6E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6E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E6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E6E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E6E6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6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E6E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E6E6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E6E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6E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6E6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E6E6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E6E6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E6E6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E6E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E6E6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E6E6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E6E6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E6E68"/>
  </w:style>
  <w:style w:type="paragraph" w:styleId="BlockText">
    <w:name w:val="Block Text"/>
    <w:basedOn w:val="Normal"/>
    <w:uiPriority w:val="99"/>
    <w:semiHidden/>
    <w:unhideWhenUsed/>
    <w:rsid w:val="00EE6E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6E6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6E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6E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6E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6E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6E6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E6E6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E6E6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E6E6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E6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E6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6E6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6E68"/>
  </w:style>
  <w:style w:type="character" w:customStyle="1" w:styleId="DateChar">
    <w:name w:val="Date Char"/>
    <w:basedOn w:val="DefaultParagraphFont"/>
    <w:link w:val="Date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E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E6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6E6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E6E6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E6E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6E6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E6E6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E6E6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6E6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6E6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E6E6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E6E6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E6E6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E6E6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E6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E6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E6E6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E6E6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E6E6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E6E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6E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6E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6E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6E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6E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6E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6E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6E6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6E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E6E6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E6E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E6E6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E6E6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E6E68"/>
    <w:rPr>
      <w:lang w:val="es-ES"/>
    </w:rPr>
  </w:style>
  <w:style w:type="paragraph" w:styleId="List">
    <w:name w:val="List"/>
    <w:basedOn w:val="Normal"/>
    <w:uiPriority w:val="99"/>
    <w:semiHidden/>
    <w:unhideWhenUsed/>
    <w:rsid w:val="00EE6E6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E6E6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E6E6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E6E6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E6E6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E6E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6E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6E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6E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6E6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E6E6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E6E6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E6E6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E6E6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E6E6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E6E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6E6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6E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6E6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E6E6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E6E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E6E6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E6E6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E6E6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E6E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6E6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E6E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E6E6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6E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6E6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E6E6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E6E6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E6E6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E6E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E6E6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6E68"/>
  </w:style>
  <w:style w:type="character" w:customStyle="1" w:styleId="NoteHeadingChar1">
    <w:name w:val="Note Heading Char1"/>
    <w:basedOn w:val="DefaultParagraphFont"/>
    <w:uiPriority w:val="99"/>
    <w:semiHidden/>
    <w:rsid w:val="00EE6E68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6E6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@qatar.net.q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8/TBT/QAT/18_2741_00_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18/TBT/QAT/18_2741_00_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ndard@qatar.net.q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429</Words>
  <Characters>2536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cp:lastPrinted>2018-05-30T05:38:00Z</cp:lastPrinted>
  <dcterms:created xsi:type="dcterms:W3CDTF">2018-06-05T07:13:00Z</dcterms:created>
  <dcterms:modified xsi:type="dcterms:W3CDTF">2018-06-05T10:01:00Z</dcterms:modified>
</cp:coreProperties>
</file>