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150397" w:rsidRDefault="00150397" w:rsidP="00150397">
      <w:pPr>
        <w:pStyle w:val="Title"/>
        <w:rPr>
          <w:b w:val="0"/>
          <w:caps w:val="0"/>
          <w:kern w:val="0"/>
        </w:rPr>
      </w:pPr>
      <w:r w:rsidRPr="00150397">
        <w:rPr>
          <w:caps w:val="0"/>
          <w:kern w:val="0"/>
        </w:rPr>
        <w:t>NOTIFICACIÓN</w:t>
      </w:r>
    </w:p>
    <w:p w:rsidR="00985FA7" w:rsidRPr="00150397" w:rsidRDefault="00817CE9" w:rsidP="00150397">
      <w:pPr>
        <w:pStyle w:val="Title3"/>
      </w:pPr>
      <w:proofErr w:type="spellStart"/>
      <w:r w:rsidRPr="00150397">
        <w:t>Addendum</w:t>
      </w:r>
      <w:proofErr w:type="spellEnd"/>
    </w:p>
    <w:p w:rsidR="00181590" w:rsidRPr="00150397" w:rsidRDefault="00817CE9" w:rsidP="00150397">
      <w:r w:rsidRPr="00150397">
        <w:t xml:space="preserve">La siguiente comunicación, de fecha 7 de mayo </w:t>
      </w:r>
      <w:r w:rsidR="00150397" w:rsidRPr="00150397">
        <w:t>de 2019</w:t>
      </w:r>
      <w:r w:rsidRPr="00150397">
        <w:t xml:space="preserve">, se distribuye a petición de la delegación de </w:t>
      </w:r>
      <w:r w:rsidRPr="00150397">
        <w:rPr>
          <w:u w:val="single"/>
        </w:rPr>
        <w:t>Egipto</w:t>
      </w:r>
      <w:r w:rsidRPr="00150397">
        <w:t>.</w:t>
      </w:r>
    </w:p>
    <w:p w:rsidR="00985FA7" w:rsidRPr="00150397" w:rsidRDefault="00985FA7" w:rsidP="00150397"/>
    <w:p w:rsidR="00985FA7" w:rsidRPr="00150397" w:rsidRDefault="00150397" w:rsidP="00150397">
      <w:pPr>
        <w:jc w:val="center"/>
        <w:rPr>
          <w:b/>
        </w:rPr>
      </w:pPr>
      <w:r w:rsidRPr="00150397">
        <w:rPr>
          <w:b/>
        </w:rPr>
        <w:t>_______________</w:t>
      </w:r>
    </w:p>
    <w:p w:rsidR="00985FA7" w:rsidRPr="00150397" w:rsidRDefault="00985FA7" w:rsidP="00150397"/>
    <w:p w:rsidR="00985FA7" w:rsidRPr="00150397" w:rsidRDefault="00985FA7" w:rsidP="00150397"/>
    <w:p w:rsidR="00985FA7" w:rsidRPr="00150397" w:rsidRDefault="00817CE9" w:rsidP="00150397">
      <w:pPr>
        <w:spacing w:after="120"/>
      </w:pPr>
      <w:r w:rsidRPr="00150397">
        <w:rPr>
          <w:u w:val="single"/>
        </w:rPr>
        <w:t>Producto abarcado</w:t>
      </w:r>
      <w:r w:rsidR="00150397" w:rsidRPr="00150397">
        <w:rPr>
          <w:u w:val="single"/>
        </w:rPr>
        <w:t>: a</w:t>
      </w:r>
      <w:r w:rsidRPr="00150397">
        <w:rPr>
          <w:u w:val="single"/>
        </w:rPr>
        <w:t>paratos de tratamiento de suelos (ICS</w:t>
      </w:r>
      <w:r w:rsidR="00150397" w:rsidRPr="00150397">
        <w:rPr>
          <w:u w:val="single"/>
        </w:rPr>
        <w:t>: 9</w:t>
      </w:r>
      <w:r w:rsidRPr="00150397">
        <w:rPr>
          <w:u w:val="single"/>
        </w:rPr>
        <w:t>7.080)</w:t>
      </w:r>
    </w:p>
    <w:p w:rsidR="0061424F" w:rsidRPr="00150397" w:rsidRDefault="00817CE9" w:rsidP="00150397">
      <w:pPr>
        <w:spacing w:after="120"/>
      </w:pPr>
      <w:r w:rsidRPr="00150397">
        <w:t xml:space="preserve">Se presenta este </w:t>
      </w:r>
      <w:proofErr w:type="spellStart"/>
      <w:r w:rsidRPr="00150397">
        <w:t>addendum</w:t>
      </w:r>
      <w:proofErr w:type="spellEnd"/>
      <w:r w:rsidRPr="00150397">
        <w:t xml:space="preserve"> para señalar la publicación del Decreto Ministerial </w:t>
      </w:r>
      <w:proofErr w:type="spellStart"/>
      <w:r w:rsidRPr="00150397">
        <w:t>N°</w:t>
      </w:r>
      <w:proofErr w:type="spellEnd"/>
      <w:r w:rsidRPr="00150397">
        <w:t xml:space="preserve"> 102/2019 (documento en árabe, 2 páginas), que establece un período de transición de seis meses para que los fabricantes y los importadores cumplan la Norma de Egipto ES 8057, "Eficiencia energética de electrodomésticos</w:t>
      </w:r>
      <w:r w:rsidR="00150397" w:rsidRPr="00150397">
        <w:t>. M</w:t>
      </w:r>
      <w:r w:rsidRPr="00150397">
        <w:t>étodos de determinación de la eficiencia energética de las aspiradoras"</w:t>
      </w:r>
      <w:r w:rsidR="00150397" w:rsidRPr="00150397">
        <w:t>. D</w:t>
      </w:r>
      <w:r w:rsidRPr="00150397">
        <w:t>ocumento en árabe (17 páginas).</w:t>
      </w:r>
    </w:p>
    <w:p w:rsidR="0061424F" w:rsidRPr="00150397" w:rsidRDefault="00817CE9" w:rsidP="00150397">
      <w:pPr>
        <w:spacing w:after="120"/>
      </w:pPr>
      <w:r w:rsidRPr="00150397">
        <w:t>Se señala que el Proyecto de la Norma de Egipto ES 8057 se notificó en el documento G/TBT/N/</w:t>
      </w:r>
      <w:proofErr w:type="spellStart"/>
      <w:r w:rsidRPr="00150397">
        <w:t>EGY</w:t>
      </w:r>
      <w:proofErr w:type="spellEnd"/>
      <w:r w:rsidRPr="00150397">
        <w:t xml:space="preserve">/173/Add.2, de fecha 15 de octubre </w:t>
      </w:r>
      <w:r w:rsidR="00150397" w:rsidRPr="00150397">
        <w:t>de 2018</w:t>
      </w:r>
      <w:r w:rsidRPr="00150397">
        <w:t>.</w:t>
      </w:r>
    </w:p>
    <w:p w:rsidR="0061424F" w:rsidRPr="00150397" w:rsidRDefault="00817CE9" w:rsidP="00150397">
      <w:pPr>
        <w:spacing w:after="120"/>
      </w:pPr>
      <w:r w:rsidRPr="00150397">
        <w:t xml:space="preserve">Se señala igualmente que la Norma notificada retoma el contenido técnico, con alguna modificación, de la Norma </w:t>
      </w:r>
      <w:r w:rsidR="00150397" w:rsidRPr="00150397">
        <w:t>IEC 62885</w:t>
      </w:r>
      <w:r w:rsidRPr="00150397">
        <w:t xml:space="preserve">-2/2016 y el Reglamento (UE) </w:t>
      </w:r>
      <w:proofErr w:type="spellStart"/>
      <w:r w:rsidRPr="00150397">
        <w:t>N°</w:t>
      </w:r>
      <w:proofErr w:type="spellEnd"/>
      <w:r w:rsidRPr="00150397">
        <w:t xml:space="preserve"> 665/2013.</w:t>
      </w:r>
    </w:p>
    <w:p w:rsidR="0061424F" w:rsidRPr="00150397" w:rsidRDefault="00817CE9" w:rsidP="00150397">
      <w:pPr>
        <w:spacing w:after="120"/>
      </w:pPr>
      <w:r w:rsidRPr="00150397">
        <w:t>Se informará a los fabricantes y los importadores de toda modificación de las normas de Egipto mediante la publicación de las órdenes administrativas en el Diario Oficial del país.</w:t>
      </w:r>
    </w:p>
    <w:p w:rsidR="0061424F" w:rsidRPr="00150397" w:rsidRDefault="00817CE9" w:rsidP="00150397">
      <w:pPr>
        <w:spacing w:after="120"/>
      </w:pPr>
      <w:r w:rsidRPr="00150397">
        <w:t>Fecha propuesta de adopción</w:t>
      </w:r>
      <w:r w:rsidR="00150397" w:rsidRPr="00150397">
        <w:t>: 7</w:t>
      </w:r>
      <w:r w:rsidRPr="00150397">
        <w:t xml:space="preserve"> de febrero </w:t>
      </w:r>
      <w:r w:rsidR="00150397" w:rsidRPr="00150397">
        <w:t>de 2019</w:t>
      </w:r>
    </w:p>
    <w:p w:rsidR="0061424F" w:rsidRPr="00150397" w:rsidRDefault="00817CE9" w:rsidP="00150397">
      <w:pPr>
        <w:spacing w:after="120"/>
      </w:pPr>
      <w:r w:rsidRPr="00150397">
        <w:t>Fecha propuesta de entrada en vigor</w:t>
      </w:r>
      <w:r w:rsidR="00150397" w:rsidRPr="00150397">
        <w:t>: 7</w:t>
      </w:r>
      <w:r w:rsidRPr="00150397">
        <w:t xml:space="preserve"> de marzo </w:t>
      </w:r>
      <w:r w:rsidR="00150397" w:rsidRPr="00150397">
        <w:t>de 2019</w:t>
      </w:r>
    </w:p>
    <w:p w:rsidR="0061424F" w:rsidRPr="00150397" w:rsidRDefault="00817CE9" w:rsidP="00150397">
      <w:r w:rsidRPr="00150397">
        <w:t>Organismo encargado de tramitar las observaciones y al que se puede pedir el texto de la medida:</w:t>
      </w:r>
    </w:p>
    <w:p w:rsidR="0061424F" w:rsidRPr="00150397" w:rsidRDefault="00817CE9" w:rsidP="00150397">
      <w:proofErr w:type="spellStart"/>
      <w:r w:rsidRPr="00150397">
        <w:rPr>
          <w:i/>
          <w:iCs/>
        </w:rPr>
        <w:t>National</w:t>
      </w:r>
      <w:proofErr w:type="spellEnd"/>
      <w:r w:rsidRPr="00150397">
        <w:rPr>
          <w:i/>
          <w:iCs/>
        </w:rPr>
        <w:t xml:space="preserve"> </w:t>
      </w:r>
      <w:proofErr w:type="spellStart"/>
      <w:r w:rsidRPr="00150397">
        <w:rPr>
          <w:i/>
          <w:iCs/>
        </w:rPr>
        <w:t>Enquiry</w:t>
      </w:r>
      <w:proofErr w:type="spellEnd"/>
      <w:r w:rsidRPr="00150397">
        <w:rPr>
          <w:i/>
          <w:iCs/>
        </w:rPr>
        <w:t xml:space="preserve"> Point</w:t>
      </w:r>
      <w:r w:rsidRPr="00150397">
        <w:t xml:space="preserve"> (Servicio nacional de información)</w:t>
      </w:r>
    </w:p>
    <w:p w:rsidR="0061424F" w:rsidRPr="00150397" w:rsidRDefault="00817CE9" w:rsidP="00150397">
      <w:proofErr w:type="spellStart"/>
      <w:r w:rsidRPr="00150397">
        <w:rPr>
          <w:i/>
          <w:iCs/>
        </w:rPr>
        <w:t>Egyptian</w:t>
      </w:r>
      <w:proofErr w:type="spellEnd"/>
      <w:r w:rsidRPr="00150397">
        <w:rPr>
          <w:i/>
          <w:iCs/>
        </w:rPr>
        <w:t xml:space="preserve"> </w:t>
      </w:r>
      <w:proofErr w:type="spellStart"/>
      <w:r w:rsidRPr="00150397">
        <w:rPr>
          <w:i/>
          <w:iCs/>
        </w:rPr>
        <w:t>Organization</w:t>
      </w:r>
      <w:proofErr w:type="spellEnd"/>
      <w:r w:rsidRPr="00150397">
        <w:rPr>
          <w:i/>
          <w:iCs/>
        </w:rPr>
        <w:t xml:space="preserve"> </w:t>
      </w:r>
      <w:proofErr w:type="spellStart"/>
      <w:r w:rsidRPr="00150397">
        <w:rPr>
          <w:i/>
          <w:iCs/>
        </w:rPr>
        <w:t>for</w:t>
      </w:r>
      <w:proofErr w:type="spellEnd"/>
      <w:r w:rsidRPr="00150397">
        <w:rPr>
          <w:i/>
          <w:iCs/>
        </w:rPr>
        <w:t xml:space="preserve"> </w:t>
      </w:r>
      <w:proofErr w:type="spellStart"/>
      <w:r w:rsidRPr="00150397">
        <w:rPr>
          <w:i/>
          <w:iCs/>
        </w:rPr>
        <w:t>Standardization</w:t>
      </w:r>
      <w:proofErr w:type="spellEnd"/>
      <w:r w:rsidRPr="00150397">
        <w:rPr>
          <w:i/>
          <w:iCs/>
        </w:rPr>
        <w:t xml:space="preserve"> and </w:t>
      </w:r>
      <w:proofErr w:type="spellStart"/>
      <w:r w:rsidRPr="00150397">
        <w:rPr>
          <w:i/>
          <w:iCs/>
        </w:rPr>
        <w:t>Quality</w:t>
      </w:r>
      <w:proofErr w:type="spellEnd"/>
      <w:r w:rsidRPr="00150397">
        <w:t xml:space="preserve"> (Organización de Normalización y Control de Calidad de Egipto)</w:t>
      </w:r>
    </w:p>
    <w:p w:rsidR="0061424F" w:rsidRPr="00150397" w:rsidRDefault="00817CE9" w:rsidP="00150397">
      <w:r w:rsidRPr="00150397">
        <w:t xml:space="preserve">16 </w:t>
      </w:r>
      <w:proofErr w:type="spellStart"/>
      <w:r w:rsidRPr="00150397">
        <w:t>Tadreeb</w:t>
      </w:r>
      <w:proofErr w:type="spellEnd"/>
      <w:r w:rsidRPr="00150397">
        <w:t xml:space="preserve"> El-</w:t>
      </w:r>
      <w:proofErr w:type="spellStart"/>
      <w:r w:rsidRPr="00150397">
        <w:t>Modarrebeen</w:t>
      </w:r>
      <w:proofErr w:type="spellEnd"/>
      <w:r w:rsidRPr="00150397">
        <w:t xml:space="preserve"> St., </w:t>
      </w:r>
      <w:proofErr w:type="spellStart"/>
      <w:r w:rsidRPr="00150397">
        <w:t>Ameriya</w:t>
      </w:r>
      <w:proofErr w:type="spellEnd"/>
      <w:r w:rsidRPr="00150397">
        <w:t>, El Cairo (Egipto)</w:t>
      </w:r>
    </w:p>
    <w:p w:rsidR="00181590" w:rsidRPr="00150397" w:rsidRDefault="00181590" w:rsidP="00150397">
      <w:r w:rsidRPr="00150397">
        <w:t xml:space="preserve">Correo electrónico: </w:t>
      </w:r>
      <w:hyperlink r:id="rId7" w:history="1">
        <w:r w:rsidR="00150397">
          <w:rPr>
            <w:rStyle w:val="Hyperlink"/>
          </w:rPr>
          <w:t>eos@idsc.net.eg</w:t>
        </w:r>
      </w:hyperlink>
      <w:hyperlink r:id="rId8" w:history="1">
        <w:r w:rsidR="00150397">
          <w:rPr>
            <w:rStyle w:val="Hyperlink"/>
          </w:rPr>
          <w:t>/eos.tbt@eos.org.eg</w:t>
        </w:r>
      </w:hyperlink>
    </w:p>
    <w:p w:rsidR="0061424F" w:rsidRPr="00980479" w:rsidRDefault="00817CE9" w:rsidP="00150397">
      <w:pPr>
        <w:rPr>
          <w:lang w:val="en-US"/>
        </w:rPr>
      </w:pPr>
      <w:r w:rsidRPr="00980479">
        <w:rPr>
          <w:lang w:val="en-US"/>
        </w:rPr>
        <w:t xml:space="preserve">Sitio web: </w:t>
      </w:r>
      <w:hyperlink r:id="rId9" w:history="1">
        <w:r w:rsidR="00150397" w:rsidRPr="00980479">
          <w:rPr>
            <w:color w:val="0000FF"/>
            <w:u w:val="single"/>
            <w:lang w:val="en-US"/>
          </w:rPr>
          <w:t>http://www.eos.org.eg</w:t>
        </w:r>
      </w:hyperlink>
    </w:p>
    <w:p w:rsidR="0061424F" w:rsidRPr="00150397" w:rsidRDefault="00817CE9" w:rsidP="00150397">
      <w:r w:rsidRPr="00150397">
        <w:t>Teléfono</w:t>
      </w:r>
      <w:r w:rsidR="00150397" w:rsidRPr="00150397">
        <w:t>: +</w:t>
      </w:r>
      <w:r w:rsidRPr="00150397">
        <w:t xml:space="preserve"> (202) 22845528</w:t>
      </w:r>
    </w:p>
    <w:p w:rsidR="00985FA7" w:rsidRPr="00150397" w:rsidRDefault="00817CE9" w:rsidP="00150397">
      <w:r w:rsidRPr="00150397">
        <w:t>Fax</w:t>
      </w:r>
      <w:r w:rsidR="00150397" w:rsidRPr="00150397">
        <w:t>: +</w:t>
      </w:r>
      <w:r w:rsidRPr="00150397">
        <w:t xml:space="preserve"> (202) 22845504</w:t>
      </w:r>
    </w:p>
    <w:p w:rsidR="00985FA7" w:rsidRPr="00150397" w:rsidRDefault="00150397" w:rsidP="00150397">
      <w:pPr>
        <w:jc w:val="center"/>
        <w:rPr>
          <w:b/>
        </w:rPr>
      </w:pPr>
      <w:r w:rsidRPr="00150397">
        <w:rPr>
          <w:b/>
        </w:rPr>
        <w:t>__________</w:t>
      </w:r>
    </w:p>
    <w:sectPr w:rsidR="00985FA7" w:rsidRPr="00150397" w:rsidSect="000F0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AB" w:rsidRPr="00150397" w:rsidRDefault="00817CE9">
      <w:r w:rsidRPr="00150397">
        <w:separator/>
      </w:r>
    </w:p>
  </w:endnote>
  <w:endnote w:type="continuationSeparator" w:id="0">
    <w:p w:rsidR="001B02AB" w:rsidRPr="00150397" w:rsidRDefault="00817CE9">
      <w:r w:rsidRPr="001503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50397" w:rsidRDefault="00150397" w:rsidP="00150397">
    <w:pPr>
      <w:pStyle w:val="Footer"/>
    </w:pPr>
    <w:r w:rsidRPr="0015039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50397" w:rsidRDefault="00150397" w:rsidP="00150397">
    <w:pPr>
      <w:pStyle w:val="Footer"/>
    </w:pPr>
    <w:r w:rsidRPr="0015039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150397" w:rsidRDefault="00150397" w:rsidP="00150397">
    <w:pPr>
      <w:pStyle w:val="Footer"/>
    </w:pPr>
    <w:r w:rsidRPr="001503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AB" w:rsidRPr="00150397" w:rsidRDefault="00817CE9">
      <w:r w:rsidRPr="00150397">
        <w:separator/>
      </w:r>
    </w:p>
  </w:footnote>
  <w:footnote w:type="continuationSeparator" w:id="0">
    <w:p w:rsidR="001B02AB" w:rsidRPr="00150397" w:rsidRDefault="00817CE9">
      <w:r w:rsidRPr="0015039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97" w:rsidRPr="00980479" w:rsidRDefault="00150397" w:rsidP="00150397">
    <w:pPr>
      <w:pStyle w:val="Header"/>
      <w:spacing w:after="240"/>
      <w:jc w:val="center"/>
      <w:rPr>
        <w:lang w:val="en-US"/>
      </w:rPr>
    </w:pPr>
    <w:r w:rsidRPr="00980479">
      <w:rPr>
        <w:lang w:val="en-US"/>
      </w:rPr>
      <w:t>G/TBT/N/</w:t>
    </w:r>
    <w:proofErr w:type="spellStart"/>
    <w:r w:rsidRPr="00980479">
      <w:rPr>
        <w:lang w:val="en-US"/>
      </w:rPr>
      <w:t>EGY</w:t>
    </w:r>
    <w:proofErr w:type="spellEnd"/>
    <w:r w:rsidRPr="00980479">
      <w:rPr>
        <w:lang w:val="en-US"/>
      </w:rPr>
      <w:t>/173/Add.3</w:t>
    </w:r>
  </w:p>
  <w:p w:rsidR="00150397" w:rsidRPr="00150397" w:rsidRDefault="00150397" w:rsidP="00150397">
    <w:pPr>
      <w:pStyle w:val="Header"/>
      <w:pBdr>
        <w:bottom w:val="single" w:sz="4" w:space="1" w:color="auto"/>
      </w:pBdr>
      <w:jc w:val="center"/>
    </w:pPr>
    <w:r w:rsidRPr="00150397">
      <w:t xml:space="preserve">- </w:t>
    </w:r>
    <w:r w:rsidRPr="00150397">
      <w:fldChar w:fldCharType="begin"/>
    </w:r>
    <w:r w:rsidRPr="00150397">
      <w:instrText xml:space="preserve"> PAGE  \* Arabic  \* MERGEFORMAT </w:instrText>
    </w:r>
    <w:r w:rsidRPr="00150397">
      <w:fldChar w:fldCharType="separate"/>
    </w:r>
    <w:r w:rsidRPr="00150397">
      <w:t>1</w:t>
    </w:r>
    <w:r w:rsidRPr="00150397">
      <w:fldChar w:fldCharType="end"/>
    </w:r>
    <w:r w:rsidRPr="0015039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97" w:rsidRPr="00980479" w:rsidRDefault="00150397" w:rsidP="00150397">
    <w:pPr>
      <w:pStyle w:val="Header"/>
      <w:spacing w:after="240"/>
      <w:jc w:val="center"/>
      <w:rPr>
        <w:lang w:val="en-US"/>
      </w:rPr>
    </w:pPr>
    <w:r w:rsidRPr="00980479">
      <w:rPr>
        <w:lang w:val="en-US"/>
      </w:rPr>
      <w:t>G/TBT/N/</w:t>
    </w:r>
    <w:proofErr w:type="spellStart"/>
    <w:r w:rsidRPr="00980479">
      <w:rPr>
        <w:lang w:val="en-US"/>
      </w:rPr>
      <w:t>EGY</w:t>
    </w:r>
    <w:proofErr w:type="spellEnd"/>
    <w:r w:rsidRPr="00980479">
      <w:rPr>
        <w:lang w:val="en-US"/>
      </w:rPr>
      <w:t>/173/Add.3</w:t>
    </w:r>
  </w:p>
  <w:p w:rsidR="00150397" w:rsidRPr="00150397" w:rsidRDefault="00150397" w:rsidP="00150397">
    <w:pPr>
      <w:pStyle w:val="Header"/>
      <w:pBdr>
        <w:bottom w:val="single" w:sz="4" w:space="1" w:color="auto"/>
      </w:pBdr>
      <w:jc w:val="center"/>
    </w:pPr>
    <w:r w:rsidRPr="00150397">
      <w:t xml:space="preserve">- </w:t>
    </w:r>
    <w:r w:rsidRPr="00150397">
      <w:fldChar w:fldCharType="begin"/>
    </w:r>
    <w:r w:rsidRPr="00150397">
      <w:instrText xml:space="preserve"> PAGE  \* Arabic  \* MERGEFORMAT </w:instrText>
    </w:r>
    <w:r w:rsidRPr="00150397">
      <w:fldChar w:fldCharType="separate"/>
    </w:r>
    <w:r w:rsidRPr="00150397">
      <w:t>1</w:t>
    </w:r>
    <w:r w:rsidRPr="00150397">
      <w:fldChar w:fldCharType="end"/>
    </w:r>
    <w:r w:rsidRPr="0015039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50397" w:rsidRPr="00150397" w:rsidTr="0015039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397" w:rsidRPr="00150397" w:rsidRDefault="00150397" w:rsidP="0015039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397" w:rsidRPr="00150397" w:rsidRDefault="00150397" w:rsidP="0015039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50397" w:rsidRPr="00150397" w:rsidTr="0015039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50397" w:rsidRPr="00150397" w:rsidRDefault="00150397" w:rsidP="00150397">
          <w:pPr>
            <w:jc w:val="left"/>
            <w:rPr>
              <w:rFonts w:eastAsia="Verdana" w:cs="Verdana"/>
              <w:szCs w:val="18"/>
            </w:rPr>
          </w:pPr>
          <w:r w:rsidRPr="0015039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0397" w:rsidRPr="00150397" w:rsidRDefault="00150397" w:rsidP="0015039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50397" w:rsidRPr="00980479" w:rsidTr="0015039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50397" w:rsidRPr="00150397" w:rsidRDefault="00150397" w:rsidP="0015039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0397" w:rsidRPr="00980479" w:rsidRDefault="00150397" w:rsidP="00150397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980479">
            <w:rPr>
              <w:b/>
              <w:szCs w:val="18"/>
              <w:lang w:val="en-US"/>
            </w:rPr>
            <w:t>G/TBT/N/</w:t>
          </w:r>
          <w:proofErr w:type="spellStart"/>
          <w:r w:rsidRPr="00980479">
            <w:rPr>
              <w:b/>
              <w:szCs w:val="18"/>
              <w:lang w:val="en-US"/>
            </w:rPr>
            <w:t>EGY</w:t>
          </w:r>
          <w:proofErr w:type="spellEnd"/>
          <w:r w:rsidRPr="00980479">
            <w:rPr>
              <w:b/>
              <w:szCs w:val="18"/>
              <w:lang w:val="en-US"/>
            </w:rPr>
            <w:t>/173/Add.3</w:t>
          </w:r>
        </w:p>
      </w:tc>
    </w:tr>
    <w:tr w:rsidR="00150397" w:rsidRPr="00150397" w:rsidTr="0015039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50397" w:rsidRPr="00980479" w:rsidRDefault="00150397" w:rsidP="00150397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397" w:rsidRPr="00150397" w:rsidRDefault="00980479" w:rsidP="0015039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15</w:t>
          </w:r>
          <w:bookmarkStart w:id="0" w:name="_GoBack"/>
          <w:bookmarkEnd w:id="0"/>
          <w:r w:rsidR="00150397" w:rsidRPr="00150397">
            <w:rPr>
              <w:rFonts w:eastAsia="Verdana" w:cs="Verdana"/>
              <w:szCs w:val="18"/>
            </w:rPr>
            <w:t> de mayo de 2019</w:t>
          </w:r>
        </w:p>
      </w:tc>
    </w:tr>
    <w:tr w:rsidR="00150397" w:rsidRPr="00150397" w:rsidTr="0015039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0397" w:rsidRPr="00150397" w:rsidRDefault="00150397" w:rsidP="00150397">
          <w:pPr>
            <w:jc w:val="left"/>
            <w:rPr>
              <w:rFonts w:eastAsia="Verdana" w:cs="Verdana"/>
              <w:b/>
              <w:szCs w:val="18"/>
            </w:rPr>
          </w:pPr>
          <w:r w:rsidRPr="00150397">
            <w:rPr>
              <w:rFonts w:eastAsia="Verdana" w:cs="Verdana"/>
              <w:color w:val="FF0000"/>
              <w:szCs w:val="18"/>
            </w:rPr>
            <w:t>(19</w:t>
          </w:r>
          <w:r w:rsidRPr="00150397">
            <w:rPr>
              <w:rFonts w:eastAsia="Verdana" w:cs="Verdana"/>
              <w:color w:val="FF0000"/>
              <w:szCs w:val="18"/>
            </w:rPr>
            <w:noBreakHyphen/>
          </w:r>
          <w:r w:rsidR="00980479">
            <w:rPr>
              <w:rFonts w:eastAsia="Verdana" w:cs="Verdana"/>
              <w:color w:val="FF0000"/>
              <w:szCs w:val="18"/>
            </w:rPr>
            <w:t>3370</w:t>
          </w:r>
          <w:r w:rsidRPr="0015039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0397" w:rsidRPr="00150397" w:rsidRDefault="00150397" w:rsidP="00150397">
          <w:pPr>
            <w:jc w:val="right"/>
            <w:rPr>
              <w:rFonts w:eastAsia="Verdana" w:cs="Verdana"/>
              <w:szCs w:val="18"/>
            </w:rPr>
          </w:pPr>
          <w:r w:rsidRPr="00150397">
            <w:rPr>
              <w:rFonts w:eastAsia="Verdana" w:cs="Verdana"/>
              <w:szCs w:val="18"/>
            </w:rPr>
            <w:t xml:space="preserve">Página: </w:t>
          </w:r>
          <w:r w:rsidRPr="00150397">
            <w:rPr>
              <w:rFonts w:eastAsia="Verdana" w:cs="Verdana"/>
              <w:szCs w:val="18"/>
            </w:rPr>
            <w:fldChar w:fldCharType="begin"/>
          </w:r>
          <w:r w:rsidRPr="0015039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50397">
            <w:rPr>
              <w:rFonts w:eastAsia="Verdana" w:cs="Verdana"/>
              <w:szCs w:val="18"/>
            </w:rPr>
            <w:fldChar w:fldCharType="separate"/>
          </w:r>
          <w:r w:rsidRPr="00150397">
            <w:rPr>
              <w:rFonts w:eastAsia="Verdana" w:cs="Verdana"/>
              <w:szCs w:val="18"/>
            </w:rPr>
            <w:t>1</w:t>
          </w:r>
          <w:r w:rsidRPr="00150397">
            <w:rPr>
              <w:rFonts w:eastAsia="Verdana" w:cs="Verdana"/>
              <w:szCs w:val="18"/>
            </w:rPr>
            <w:fldChar w:fldCharType="end"/>
          </w:r>
          <w:r w:rsidRPr="00150397">
            <w:rPr>
              <w:rFonts w:eastAsia="Verdana" w:cs="Verdana"/>
              <w:szCs w:val="18"/>
            </w:rPr>
            <w:t>/</w:t>
          </w:r>
          <w:r w:rsidRPr="00150397">
            <w:rPr>
              <w:rFonts w:eastAsia="Verdana" w:cs="Verdana"/>
              <w:szCs w:val="18"/>
            </w:rPr>
            <w:fldChar w:fldCharType="begin"/>
          </w:r>
          <w:r w:rsidRPr="0015039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50397">
            <w:rPr>
              <w:rFonts w:eastAsia="Verdana" w:cs="Verdana"/>
              <w:szCs w:val="18"/>
            </w:rPr>
            <w:fldChar w:fldCharType="separate"/>
          </w:r>
          <w:r w:rsidRPr="00150397">
            <w:rPr>
              <w:rFonts w:eastAsia="Verdana" w:cs="Verdana"/>
              <w:szCs w:val="18"/>
            </w:rPr>
            <w:t>1</w:t>
          </w:r>
          <w:r w:rsidRPr="00150397">
            <w:rPr>
              <w:rFonts w:eastAsia="Verdana" w:cs="Verdana"/>
              <w:szCs w:val="18"/>
            </w:rPr>
            <w:fldChar w:fldCharType="end"/>
          </w:r>
        </w:p>
      </w:tc>
    </w:tr>
    <w:tr w:rsidR="00150397" w:rsidRPr="00150397" w:rsidTr="0015039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50397" w:rsidRPr="00150397" w:rsidRDefault="00150397" w:rsidP="00150397">
          <w:pPr>
            <w:jc w:val="left"/>
            <w:rPr>
              <w:rFonts w:eastAsia="Verdana" w:cs="Verdana"/>
              <w:szCs w:val="18"/>
            </w:rPr>
          </w:pPr>
          <w:r w:rsidRPr="0015039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50397" w:rsidRPr="00150397" w:rsidRDefault="00150397" w:rsidP="00150397">
          <w:pPr>
            <w:jc w:val="right"/>
            <w:rPr>
              <w:rFonts w:eastAsia="Verdana" w:cs="Verdana"/>
              <w:bCs/>
              <w:szCs w:val="18"/>
            </w:rPr>
          </w:pPr>
          <w:r w:rsidRPr="0015039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50397" w:rsidRDefault="00ED54E0" w:rsidP="00150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126A6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B54C9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4E09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C8258FA"/>
    <w:numStyleLink w:val="LegalHeadings"/>
  </w:abstractNum>
  <w:abstractNum w:abstractNumId="12" w15:restartNumberingAfterBreak="0">
    <w:nsid w:val="57551E12"/>
    <w:multiLevelType w:val="multilevel"/>
    <w:tmpl w:val="0C8258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A4C29"/>
    <w:rsid w:val="000B31E1"/>
    <w:rsid w:val="000F0648"/>
    <w:rsid w:val="000F1A9E"/>
    <w:rsid w:val="0011356B"/>
    <w:rsid w:val="0013337F"/>
    <w:rsid w:val="001408F6"/>
    <w:rsid w:val="0014215C"/>
    <w:rsid w:val="00150397"/>
    <w:rsid w:val="0015521E"/>
    <w:rsid w:val="00180C12"/>
    <w:rsid w:val="00181590"/>
    <w:rsid w:val="00182B84"/>
    <w:rsid w:val="001B02AB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1424F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17CE9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0479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3601A"/>
    <w:rsid w:val="00E46FD5"/>
    <w:rsid w:val="00E51181"/>
    <w:rsid w:val="00E544BB"/>
    <w:rsid w:val="00E56545"/>
    <w:rsid w:val="00EA153F"/>
    <w:rsid w:val="00EA1BBD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84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9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39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39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39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39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39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39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39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39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39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5039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5039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5039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5039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5039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5039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5039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5039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5039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5039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5039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5039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5039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5039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5039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50397"/>
    <w:pPr>
      <w:numPr>
        <w:numId w:val="6"/>
      </w:numPr>
    </w:pPr>
  </w:style>
  <w:style w:type="paragraph" w:styleId="ListBullet">
    <w:name w:val="List Bullet"/>
    <w:basedOn w:val="Normal"/>
    <w:uiPriority w:val="1"/>
    <w:rsid w:val="0015039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39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39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39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39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5039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5039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5039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5039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39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39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39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50397"/>
    <w:rPr>
      <w:szCs w:val="20"/>
    </w:rPr>
  </w:style>
  <w:style w:type="character" w:customStyle="1" w:styleId="EndnoteTextChar">
    <w:name w:val="Endnote Text Char"/>
    <w:link w:val="EndnoteText"/>
    <w:uiPriority w:val="49"/>
    <w:rsid w:val="0015039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5039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5039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5039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5039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50397"/>
    <w:pPr>
      <w:ind w:left="567" w:right="567" w:firstLine="0"/>
    </w:pPr>
  </w:style>
  <w:style w:type="character" w:styleId="FootnoteReference">
    <w:name w:val="footnote reference"/>
    <w:uiPriority w:val="5"/>
    <w:rsid w:val="0015039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39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5039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5039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39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5039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39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39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3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39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5039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0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9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39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5039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5039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39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39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5039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5039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39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5039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5039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39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5039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397"/>
  </w:style>
  <w:style w:type="paragraph" w:styleId="BlockText">
    <w:name w:val="Block Text"/>
    <w:basedOn w:val="Normal"/>
    <w:uiPriority w:val="99"/>
    <w:semiHidden/>
    <w:unhideWhenUsed/>
    <w:rsid w:val="001503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39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3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3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3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3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039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5039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3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039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39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039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397"/>
  </w:style>
  <w:style w:type="character" w:customStyle="1" w:styleId="DateChar">
    <w:name w:val="Date Char"/>
    <w:basedOn w:val="DefaultParagraphFont"/>
    <w:link w:val="Date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3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39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3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5039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3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39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5039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5039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3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039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5039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5039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5039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5039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39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39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5039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5039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5039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39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39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39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39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39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39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39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39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39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3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5039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3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5039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5039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50397"/>
    <w:rPr>
      <w:lang w:val="es-ES"/>
    </w:rPr>
  </w:style>
  <w:style w:type="paragraph" w:styleId="List">
    <w:name w:val="List"/>
    <w:basedOn w:val="Normal"/>
    <w:uiPriority w:val="99"/>
    <w:semiHidden/>
    <w:unhideWhenUsed/>
    <w:rsid w:val="001503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3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3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3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39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3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3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3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3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3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39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39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39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39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39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3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039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3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039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5039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03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39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3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039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5039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3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39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503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5039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3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39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039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5039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5039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5039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503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39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17CE9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1815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1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15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15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15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15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15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15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15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15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15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15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15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15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15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15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15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15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15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15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15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15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15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15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15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15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15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15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15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8159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8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15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815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15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15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15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15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15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15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15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15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15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15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15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15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15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15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15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15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15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15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15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15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15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15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15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15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15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15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15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15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15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8159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815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15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15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15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15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81590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1815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eos.tbt@eos.org.e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252</Words>
  <Characters>1435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2019-05-28T08:05:00Z</dcterms:created>
  <dcterms:modified xsi:type="dcterms:W3CDTF">2019-05-28T12:32:00Z</dcterms:modified>
</cp:coreProperties>
</file>