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4A052B" w:rsidRDefault="004A052B" w:rsidP="004A052B">
      <w:pPr>
        <w:pStyle w:val="Titre"/>
        <w:rPr>
          <w:caps w:val="0"/>
          <w:kern w:val="0"/>
        </w:rPr>
      </w:pPr>
      <w:r w:rsidRPr="004A052B">
        <w:rPr>
          <w:caps w:val="0"/>
          <w:kern w:val="0"/>
        </w:rPr>
        <w:t>NOTIFICACIÓN</w:t>
      </w:r>
    </w:p>
    <w:p w:rsidR="009239F7" w:rsidRPr="004A052B" w:rsidRDefault="006C213D" w:rsidP="004A052B">
      <w:pPr>
        <w:jc w:val="center"/>
      </w:pPr>
      <w:r w:rsidRPr="004A052B">
        <w:t>Se da traslado de la notificación siguiente de conformidad con el artículo 10.6.</w:t>
      </w:r>
    </w:p>
    <w:p w:rsidR="009239F7" w:rsidRPr="004A052B" w:rsidRDefault="000F3D8B" w:rsidP="004A052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4A052B" w:rsidRPr="004A052B" w:rsidTr="004A052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</w:pPr>
            <w:r w:rsidRPr="004A052B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560F87" w:rsidRPr="004A052B" w:rsidRDefault="006C213D" w:rsidP="004A052B">
            <w:pPr>
              <w:spacing w:before="120" w:after="120"/>
            </w:pPr>
            <w:r w:rsidRPr="004A052B">
              <w:rPr>
                <w:b/>
              </w:rPr>
              <w:t>Miembro que notifica</w:t>
            </w:r>
            <w:r w:rsidR="004A052B" w:rsidRPr="004A052B">
              <w:rPr>
                <w:b/>
              </w:rPr>
              <w:t xml:space="preserve">: </w:t>
            </w:r>
            <w:proofErr w:type="spellStart"/>
            <w:r w:rsidR="004A052B" w:rsidRPr="004A052B">
              <w:rPr>
                <w:u w:val="single"/>
              </w:rPr>
              <w:t>V</w:t>
            </w:r>
            <w:r w:rsidRPr="004A052B">
              <w:rPr>
                <w:u w:val="single"/>
              </w:rPr>
              <w:t>IET</w:t>
            </w:r>
            <w:proofErr w:type="spellEnd"/>
            <w:r w:rsidRPr="004A052B">
              <w:rPr>
                <w:u w:val="single"/>
              </w:rPr>
              <w:t xml:space="preserve"> </w:t>
            </w:r>
            <w:proofErr w:type="spellStart"/>
            <w:r w:rsidRPr="004A052B">
              <w:rPr>
                <w:u w:val="single"/>
              </w:rPr>
              <w:t>NAM</w:t>
            </w:r>
            <w:proofErr w:type="spellEnd"/>
          </w:p>
          <w:p w:rsidR="00F85C99" w:rsidRPr="004A052B" w:rsidRDefault="006C213D" w:rsidP="004A052B">
            <w:pPr>
              <w:spacing w:after="120"/>
            </w:pPr>
            <w:r w:rsidRPr="004A052B">
              <w:rPr>
                <w:b/>
              </w:rPr>
              <w:t>Si procede, nombre del gobierno local de que se trate (artículos 3.2 y 7.2):</w:t>
            </w:r>
            <w:r w:rsidRPr="004A052B">
              <w:t xml:space="preserve"> </w:t>
            </w:r>
          </w:p>
        </w:tc>
      </w:tr>
      <w:tr w:rsidR="004A052B" w:rsidRPr="000F3D8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</w:pPr>
            <w:r w:rsidRPr="004A052B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0F87" w:rsidRPr="004A052B" w:rsidRDefault="006C213D" w:rsidP="004A052B">
            <w:pPr>
              <w:spacing w:before="120" w:after="120"/>
              <w:jc w:val="left"/>
              <w:rPr>
                <w:b/>
              </w:rPr>
            </w:pPr>
            <w:r w:rsidRPr="004A052B">
              <w:rPr>
                <w:b/>
              </w:rPr>
              <w:t>Organismo responsable:</w:t>
            </w:r>
          </w:p>
          <w:p w:rsidR="00560F87" w:rsidRPr="004A052B" w:rsidRDefault="006C213D" w:rsidP="000F3D8B">
            <w:proofErr w:type="spellStart"/>
            <w:r w:rsidRPr="004A052B">
              <w:rPr>
                <w:i/>
                <w:iCs/>
              </w:rPr>
              <w:t>Directorate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for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Standards</w:t>
            </w:r>
            <w:proofErr w:type="spellEnd"/>
            <w:r w:rsidRPr="004A052B">
              <w:rPr>
                <w:i/>
                <w:iCs/>
              </w:rPr>
              <w:t xml:space="preserve">, </w:t>
            </w:r>
            <w:proofErr w:type="spellStart"/>
            <w:r w:rsidRPr="004A052B">
              <w:rPr>
                <w:i/>
                <w:iCs/>
              </w:rPr>
              <w:t>Metrology</w:t>
            </w:r>
            <w:proofErr w:type="spellEnd"/>
            <w:r w:rsidRPr="004A052B">
              <w:rPr>
                <w:i/>
                <w:iCs/>
              </w:rPr>
              <w:t xml:space="preserve"> and </w:t>
            </w:r>
            <w:proofErr w:type="spellStart"/>
            <w:r w:rsidRPr="004A052B">
              <w:rPr>
                <w:i/>
                <w:iCs/>
              </w:rPr>
              <w:t>Quality</w:t>
            </w:r>
            <w:proofErr w:type="spellEnd"/>
            <w:r w:rsidRPr="004A052B">
              <w:t xml:space="preserve"> (Dirección de Normas, Metrología y Calidad)</w:t>
            </w:r>
          </w:p>
          <w:p w:rsidR="00560F87" w:rsidRPr="000F3D8B" w:rsidRDefault="006C213D" w:rsidP="004A052B">
            <w:pPr>
              <w:jc w:val="left"/>
              <w:rPr>
                <w:lang w:val="en-GB"/>
              </w:rPr>
            </w:pPr>
            <w:r w:rsidRPr="000F3D8B">
              <w:rPr>
                <w:lang w:val="en-GB"/>
              </w:rPr>
              <w:t xml:space="preserve">8 Hoang Quoc Viet Str., </w:t>
            </w:r>
            <w:proofErr w:type="spellStart"/>
            <w:r w:rsidRPr="000F3D8B">
              <w:rPr>
                <w:lang w:val="en-GB"/>
              </w:rPr>
              <w:t>Cau</w:t>
            </w:r>
            <w:proofErr w:type="spellEnd"/>
            <w:r w:rsidRPr="000F3D8B">
              <w:rPr>
                <w:lang w:val="en-GB"/>
              </w:rPr>
              <w:t xml:space="preserve"> </w:t>
            </w:r>
            <w:proofErr w:type="spellStart"/>
            <w:r w:rsidRPr="000F3D8B">
              <w:rPr>
                <w:lang w:val="en-GB"/>
              </w:rPr>
              <w:t>Giay</w:t>
            </w:r>
            <w:proofErr w:type="spellEnd"/>
            <w:r w:rsidRPr="000F3D8B">
              <w:rPr>
                <w:lang w:val="en-GB"/>
              </w:rPr>
              <w:t xml:space="preserve"> Dist.</w:t>
            </w:r>
          </w:p>
          <w:p w:rsidR="00560F87" w:rsidRPr="000F3D8B" w:rsidRDefault="006C213D" w:rsidP="004A052B">
            <w:pPr>
              <w:jc w:val="left"/>
              <w:rPr>
                <w:lang w:val="en-GB"/>
              </w:rPr>
            </w:pPr>
            <w:proofErr w:type="spellStart"/>
            <w:r w:rsidRPr="000F3D8B">
              <w:rPr>
                <w:lang w:val="en-GB"/>
              </w:rPr>
              <w:t>Hanói</w:t>
            </w:r>
            <w:proofErr w:type="spellEnd"/>
            <w:r w:rsidRPr="000F3D8B">
              <w:rPr>
                <w:lang w:val="en-GB"/>
              </w:rPr>
              <w:t>, Viet Nam</w:t>
            </w:r>
          </w:p>
          <w:p w:rsidR="00560F87" w:rsidRPr="000F3D8B" w:rsidRDefault="006C213D" w:rsidP="004A052B">
            <w:pPr>
              <w:jc w:val="left"/>
              <w:rPr>
                <w:lang w:val="en-GB"/>
              </w:rPr>
            </w:pPr>
            <w:proofErr w:type="spellStart"/>
            <w:r w:rsidRPr="000F3D8B">
              <w:rPr>
                <w:lang w:val="en-GB"/>
              </w:rPr>
              <w:t>Teléfono</w:t>
            </w:r>
            <w:proofErr w:type="spellEnd"/>
            <w:r w:rsidR="004A052B" w:rsidRPr="000F3D8B">
              <w:rPr>
                <w:lang w:val="en-GB"/>
              </w:rPr>
              <w:t>: (</w:t>
            </w:r>
            <w:r w:rsidRPr="000F3D8B">
              <w:rPr>
                <w:lang w:val="en-GB"/>
              </w:rPr>
              <w:t>84.24) 37911627</w:t>
            </w:r>
            <w:r w:rsidR="004A052B" w:rsidRPr="000F3D8B">
              <w:rPr>
                <w:lang w:val="en-GB"/>
              </w:rPr>
              <w:t>; (</w:t>
            </w:r>
            <w:r w:rsidRPr="000F3D8B">
              <w:rPr>
                <w:lang w:val="en-GB"/>
              </w:rPr>
              <w:t>84.24) 37911628</w:t>
            </w:r>
          </w:p>
          <w:p w:rsidR="00560F87" w:rsidRPr="000F3D8B" w:rsidRDefault="006C213D" w:rsidP="004A052B">
            <w:pPr>
              <w:jc w:val="left"/>
              <w:rPr>
                <w:lang w:val="en-GB"/>
              </w:rPr>
            </w:pPr>
            <w:r w:rsidRPr="000F3D8B">
              <w:rPr>
                <w:lang w:val="en-GB"/>
              </w:rPr>
              <w:t>Fax</w:t>
            </w:r>
            <w:r w:rsidR="004A052B" w:rsidRPr="000F3D8B">
              <w:rPr>
                <w:lang w:val="en-GB"/>
              </w:rPr>
              <w:t>: (</w:t>
            </w:r>
            <w:r w:rsidRPr="000F3D8B">
              <w:rPr>
                <w:lang w:val="en-GB"/>
              </w:rPr>
              <w:t>84.24) 37911595</w:t>
            </w:r>
          </w:p>
          <w:p w:rsidR="00560F87" w:rsidRPr="000F3D8B" w:rsidRDefault="006C213D" w:rsidP="004A052B">
            <w:pPr>
              <w:spacing w:after="120"/>
              <w:jc w:val="left"/>
              <w:rPr>
                <w:lang w:val="en-GB"/>
              </w:rPr>
            </w:pPr>
            <w:r w:rsidRPr="000F3D8B">
              <w:rPr>
                <w:lang w:val="en-GB"/>
              </w:rPr>
              <w:t xml:space="preserve">Sitio web: </w:t>
            </w:r>
            <w:hyperlink r:id="rId7" w:history="1">
              <w:r w:rsidR="004A052B" w:rsidRPr="000F3D8B">
                <w:rPr>
                  <w:rStyle w:val="Lienhypertexte"/>
                  <w:lang w:val="en-GB"/>
                </w:rPr>
                <w:t>http://www.tcvn.gov.vn/</w:t>
              </w:r>
            </w:hyperlink>
          </w:p>
          <w:p w:rsidR="00560F87" w:rsidRPr="004A052B" w:rsidRDefault="006C213D" w:rsidP="004A052B">
            <w:pPr>
              <w:spacing w:after="120"/>
            </w:pPr>
            <w:r w:rsidRPr="004A052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4A052B" w:rsidRDefault="006C213D" w:rsidP="004A052B">
            <w:r w:rsidRPr="004A052B">
              <w:rPr>
                <w:i/>
                <w:iCs/>
              </w:rPr>
              <w:t xml:space="preserve">Vietnam </w:t>
            </w:r>
            <w:proofErr w:type="spellStart"/>
            <w:r w:rsidRPr="004A052B">
              <w:rPr>
                <w:i/>
                <w:iCs/>
              </w:rPr>
              <w:t>Standards</w:t>
            </w:r>
            <w:proofErr w:type="spellEnd"/>
            <w:r w:rsidRPr="004A052B">
              <w:rPr>
                <w:i/>
                <w:iCs/>
              </w:rPr>
              <w:t xml:space="preserve"> and </w:t>
            </w:r>
            <w:proofErr w:type="spellStart"/>
            <w:r w:rsidRPr="004A052B">
              <w:rPr>
                <w:i/>
                <w:iCs/>
              </w:rPr>
              <w:t>Quality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Institute</w:t>
            </w:r>
            <w:proofErr w:type="spellEnd"/>
            <w:r w:rsidRPr="004A052B">
              <w:t xml:space="preserve"> (Instituto de Normas y Calidad de </w:t>
            </w:r>
            <w:proofErr w:type="spellStart"/>
            <w:r w:rsidRPr="004A052B">
              <w:t>Viet</w:t>
            </w:r>
            <w:proofErr w:type="spellEnd"/>
            <w:r w:rsidRPr="004A052B">
              <w:t xml:space="preserve"> </w:t>
            </w:r>
            <w:proofErr w:type="spellStart"/>
            <w:r w:rsidRPr="004A052B">
              <w:t>Nam</w:t>
            </w:r>
            <w:proofErr w:type="spellEnd"/>
            <w:r w:rsidRPr="004A052B">
              <w:t>)</w:t>
            </w:r>
          </w:p>
          <w:p w:rsidR="00560F87" w:rsidRPr="004A052B" w:rsidRDefault="006C213D" w:rsidP="004A052B">
            <w:proofErr w:type="spellStart"/>
            <w:r w:rsidRPr="004A052B">
              <w:rPr>
                <w:i/>
                <w:iCs/>
              </w:rPr>
              <w:t>Directorate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for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Standards</w:t>
            </w:r>
            <w:proofErr w:type="spellEnd"/>
            <w:r w:rsidRPr="004A052B">
              <w:rPr>
                <w:i/>
                <w:iCs/>
              </w:rPr>
              <w:t xml:space="preserve">, </w:t>
            </w:r>
            <w:proofErr w:type="spellStart"/>
            <w:r w:rsidRPr="004A052B">
              <w:rPr>
                <w:i/>
                <w:iCs/>
              </w:rPr>
              <w:t>Metrology</w:t>
            </w:r>
            <w:proofErr w:type="spellEnd"/>
            <w:r w:rsidRPr="004A052B">
              <w:rPr>
                <w:i/>
                <w:iCs/>
              </w:rPr>
              <w:t xml:space="preserve"> and </w:t>
            </w:r>
            <w:proofErr w:type="spellStart"/>
            <w:r w:rsidRPr="004A052B">
              <w:rPr>
                <w:i/>
                <w:iCs/>
              </w:rPr>
              <w:t>Quality</w:t>
            </w:r>
            <w:proofErr w:type="spellEnd"/>
            <w:r w:rsidRPr="004A052B">
              <w:t xml:space="preserve"> (Dirección de Normas, Metrología y Calidad)</w:t>
            </w:r>
          </w:p>
          <w:p w:rsidR="00A66D15" w:rsidRPr="000F3D8B" w:rsidRDefault="006C213D" w:rsidP="004A052B">
            <w:pPr>
              <w:rPr>
                <w:lang w:val="en-GB"/>
              </w:rPr>
            </w:pPr>
            <w:r w:rsidRPr="000F3D8B">
              <w:rPr>
                <w:lang w:val="en-GB"/>
              </w:rPr>
              <w:t xml:space="preserve">8 Hoang Quoc </w:t>
            </w:r>
            <w:r w:rsidR="004A052B" w:rsidRPr="000F3D8B">
              <w:rPr>
                <w:lang w:val="en-GB"/>
              </w:rPr>
              <w:t xml:space="preserve">Viet Str., </w:t>
            </w:r>
            <w:proofErr w:type="spellStart"/>
            <w:r w:rsidR="004A052B" w:rsidRPr="000F3D8B">
              <w:rPr>
                <w:lang w:val="en-GB"/>
              </w:rPr>
              <w:t>Cau</w:t>
            </w:r>
            <w:proofErr w:type="spellEnd"/>
            <w:r w:rsidR="004A052B" w:rsidRPr="000F3D8B">
              <w:rPr>
                <w:lang w:val="en-GB"/>
              </w:rPr>
              <w:t xml:space="preserve"> </w:t>
            </w:r>
            <w:proofErr w:type="spellStart"/>
            <w:r w:rsidR="004A052B" w:rsidRPr="000F3D8B">
              <w:rPr>
                <w:lang w:val="en-GB"/>
              </w:rPr>
              <w:t>Giay</w:t>
            </w:r>
            <w:proofErr w:type="spellEnd"/>
            <w:r w:rsidR="004A052B" w:rsidRPr="000F3D8B">
              <w:rPr>
                <w:lang w:val="en-GB"/>
              </w:rPr>
              <w:t xml:space="preserve"> Dist. </w:t>
            </w:r>
            <w:proofErr w:type="spellStart"/>
            <w:r w:rsidR="004A052B" w:rsidRPr="000F3D8B">
              <w:rPr>
                <w:lang w:val="en-GB"/>
              </w:rPr>
              <w:t>Hanói</w:t>
            </w:r>
            <w:proofErr w:type="spellEnd"/>
            <w:r w:rsidRPr="000F3D8B">
              <w:rPr>
                <w:lang w:val="en-GB"/>
              </w:rPr>
              <w:t xml:space="preserve"> </w:t>
            </w:r>
            <w:r w:rsidR="004A052B" w:rsidRPr="000F3D8B">
              <w:rPr>
                <w:lang w:val="en-GB"/>
              </w:rPr>
              <w:t>(</w:t>
            </w:r>
            <w:r w:rsidRPr="000F3D8B">
              <w:rPr>
                <w:lang w:val="en-GB"/>
              </w:rPr>
              <w:t>Viet Nam</w:t>
            </w:r>
            <w:r w:rsidR="004A052B" w:rsidRPr="000F3D8B">
              <w:rPr>
                <w:lang w:val="en-GB"/>
              </w:rPr>
              <w:t>)</w:t>
            </w:r>
          </w:p>
          <w:p w:rsidR="00A66D15" w:rsidRPr="004A052B" w:rsidRDefault="006C213D" w:rsidP="004A052B">
            <w:r w:rsidRPr="004A052B">
              <w:t>Teléfono</w:t>
            </w:r>
            <w:r w:rsidR="004A052B" w:rsidRPr="004A052B">
              <w:t>: (</w:t>
            </w:r>
            <w:r w:rsidRPr="004A052B">
              <w:t>84.24) 37564745</w:t>
            </w:r>
          </w:p>
          <w:p w:rsidR="00A66D15" w:rsidRPr="004A052B" w:rsidRDefault="006C213D" w:rsidP="004A052B">
            <w:r w:rsidRPr="004A052B">
              <w:t>Fax</w:t>
            </w:r>
            <w:r w:rsidR="004A052B" w:rsidRPr="004A052B">
              <w:t>: (</w:t>
            </w:r>
            <w:r w:rsidRPr="004A052B">
              <w:t>84.24) 38361771</w:t>
            </w:r>
          </w:p>
          <w:p w:rsidR="00A66D15" w:rsidRPr="004A052B" w:rsidRDefault="006C213D" w:rsidP="004A052B">
            <w:r w:rsidRPr="004A052B">
              <w:t xml:space="preserve">Correo electrónico: </w:t>
            </w:r>
            <w:hyperlink r:id="rId8" w:history="1">
              <w:r w:rsidR="004A052B" w:rsidRPr="004A052B">
                <w:rPr>
                  <w:rStyle w:val="Lienhypertexte"/>
                </w:rPr>
                <w:t>info@vsqi.gov.vn</w:t>
              </w:r>
            </w:hyperlink>
          </w:p>
          <w:p w:rsidR="00A66D15" w:rsidRPr="000F3D8B" w:rsidRDefault="006C213D" w:rsidP="004A052B">
            <w:pPr>
              <w:spacing w:after="120"/>
              <w:rPr>
                <w:lang w:val="en-GB"/>
              </w:rPr>
            </w:pPr>
            <w:r w:rsidRPr="000F3D8B">
              <w:rPr>
                <w:lang w:val="en-GB"/>
              </w:rPr>
              <w:t xml:space="preserve">Sitio web: </w:t>
            </w:r>
            <w:hyperlink r:id="rId9" w:history="1">
              <w:r w:rsidR="004A052B" w:rsidRPr="000F3D8B">
                <w:rPr>
                  <w:rStyle w:val="Lienhypertexte"/>
                  <w:lang w:val="en-GB"/>
                </w:rPr>
                <w:t>http://www.vsqi.gov.vn/</w:t>
              </w:r>
            </w:hyperlink>
            <w:r w:rsidRPr="000F3D8B">
              <w:rPr>
                <w:lang w:val="en-GB"/>
              </w:rPr>
              <w:t xml:space="preserve"> </w:t>
            </w:r>
          </w:p>
        </w:tc>
      </w:tr>
      <w:tr w:rsidR="004A052B" w:rsidRPr="004A052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  <w:rPr>
                <w:b/>
              </w:rPr>
            </w:pPr>
            <w:r w:rsidRPr="004A052B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rPr>
                <w:b/>
              </w:rPr>
            </w:pPr>
            <w:r w:rsidRPr="004A052B">
              <w:rPr>
                <w:b/>
              </w:rPr>
              <w:t xml:space="preserve">Notificación hecha en virtud del artículo 2.9.2 [X], 2.10.1 </w:t>
            </w:r>
            <w:proofErr w:type="gramStart"/>
            <w:r w:rsidR="004A052B" w:rsidRPr="004A052B">
              <w:rPr>
                <w:b/>
              </w:rPr>
              <w:t>[ ]</w:t>
            </w:r>
            <w:proofErr w:type="gramEnd"/>
            <w:r w:rsidRPr="004A052B">
              <w:rPr>
                <w:b/>
              </w:rPr>
              <w:t xml:space="preserve">, 5.6.2 </w:t>
            </w:r>
            <w:r w:rsidR="004A052B" w:rsidRPr="004A052B">
              <w:rPr>
                <w:b/>
              </w:rPr>
              <w:t>[ ]</w:t>
            </w:r>
            <w:r w:rsidRPr="004A052B">
              <w:rPr>
                <w:b/>
              </w:rPr>
              <w:t xml:space="preserve">, 5.7.1 </w:t>
            </w:r>
            <w:r w:rsidR="004A052B" w:rsidRPr="004A052B">
              <w:rPr>
                <w:b/>
              </w:rPr>
              <w:t>[ ]</w:t>
            </w:r>
            <w:r w:rsidRPr="004A052B">
              <w:rPr>
                <w:b/>
              </w:rPr>
              <w:t>, o en virtud de:</w:t>
            </w:r>
          </w:p>
        </w:tc>
      </w:tr>
      <w:tr w:rsidR="004A052B" w:rsidRPr="004A052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</w:pPr>
            <w:r w:rsidRPr="004A052B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</w:pPr>
            <w:r w:rsidRPr="004A052B">
              <w:rPr>
                <w:b/>
              </w:rPr>
              <w:t xml:space="preserve">Productos abarcados (partida del SA o de la </w:t>
            </w:r>
            <w:proofErr w:type="spellStart"/>
            <w:r w:rsidRPr="004A052B">
              <w:rPr>
                <w:b/>
              </w:rPr>
              <w:t>NCCA</w:t>
            </w:r>
            <w:proofErr w:type="spellEnd"/>
            <w:r w:rsidRPr="004A052B">
              <w:rPr>
                <w:b/>
              </w:rPr>
              <w:t xml:space="preserve"> cuando corresponda</w:t>
            </w:r>
            <w:r w:rsidR="004A052B" w:rsidRPr="004A052B">
              <w:rPr>
                <w:b/>
              </w:rPr>
              <w:t>; e</w:t>
            </w:r>
            <w:r w:rsidRPr="004A052B">
              <w:rPr>
                <w:b/>
              </w:rPr>
              <w:t>n otro caso partida del arancel nacional</w:t>
            </w:r>
            <w:r w:rsidR="004A052B" w:rsidRPr="004A052B">
              <w:rPr>
                <w:b/>
              </w:rPr>
              <w:t>. P</w:t>
            </w:r>
            <w:r w:rsidRPr="004A052B">
              <w:rPr>
                <w:b/>
              </w:rPr>
              <w:t xml:space="preserve">odrá </w:t>
            </w:r>
            <w:proofErr w:type="gramStart"/>
            <w:r w:rsidRPr="004A052B">
              <w:rPr>
                <w:b/>
              </w:rPr>
              <w:t>indicarse</w:t>
            </w:r>
            <w:proofErr w:type="gramEnd"/>
            <w:r w:rsidRPr="004A052B">
              <w:rPr>
                <w:b/>
              </w:rPr>
              <w:t xml:space="preserve"> además, cuando proceda, el número de partida de la </w:t>
            </w:r>
            <w:proofErr w:type="spellStart"/>
            <w:r w:rsidRPr="004A052B">
              <w:rPr>
                <w:b/>
              </w:rPr>
              <w:t>ICS</w:t>
            </w:r>
            <w:proofErr w:type="spellEnd"/>
            <w:r w:rsidRPr="004A052B">
              <w:rPr>
                <w:b/>
              </w:rPr>
              <w:t>)</w:t>
            </w:r>
            <w:r w:rsidR="004A052B" w:rsidRPr="004A052B">
              <w:rPr>
                <w:b/>
              </w:rPr>
              <w:t xml:space="preserve">: </w:t>
            </w:r>
            <w:r w:rsidR="004A052B" w:rsidRPr="004A052B">
              <w:t>E</w:t>
            </w:r>
            <w:r w:rsidRPr="004A052B">
              <w:t>quipo de lavandería (</w:t>
            </w:r>
            <w:proofErr w:type="spellStart"/>
            <w:r w:rsidRPr="004A052B">
              <w:t>ICS</w:t>
            </w:r>
            <w:proofErr w:type="spellEnd"/>
            <w:r w:rsidRPr="004A052B">
              <w:t xml:space="preserve"> 97.060)</w:t>
            </w:r>
            <w:r w:rsidR="004A052B" w:rsidRPr="004A052B">
              <w:t>; I</w:t>
            </w:r>
            <w:r w:rsidRPr="004A052B">
              <w:t>nstalaciones sanitarias (</w:t>
            </w:r>
            <w:proofErr w:type="spellStart"/>
            <w:r w:rsidRPr="004A052B">
              <w:t>ICS</w:t>
            </w:r>
            <w:proofErr w:type="spellEnd"/>
            <w:r w:rsidRPr="004A052B">
              <w:t xml:space="preserve"> 91.140.70).</w:t>
            </w:r>
          </w:p>
        </w:tc>
      </w:tr>
      <w:tr w:rsidR="004A052B" w:rsidRPr="004A052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</w:pPr>
            <w:r w:rsidRPr="004A052B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</w:pPr>
            <w:r w:rsidRPr="004A052B">
              <w:rPr>
                <w:b/>
              </w:rPr>
              <w:t>Título, número de páginas e idioma(s) del documento notificado</w:t>
            </w:r>
            <w:r w:rsidR="004A052B" w:rsidRPr="004A052B">
              <w:rPr>
                <w:b/>
              </w:rPr>
              <w:t xml:space="preserve">: </w:t>
            </w:r>
            <w:r w:rsidR="004A052B" w:rsidRPr="004A052B">
              <w:rPr>
                <w:i/>
                <w:iCs/>
              </w:rPr>
              <w:t>D</w:t>
            </w:r>
            <w:r w:rsidRPr="004A052B">
              <w:rPr>
                <w:i/>
                <w:iCs/>
              </w:rPr>
              <w:t xml:space="preserve">raft </w:t>
            </w:r>
            <w:proofErr w:type="spellStart"/>
            <w:r w:rsidRPr="004A052B">
              <w:rPr>
                <w:i/>
                <w:iCs/>
              </w:rPr>
              <w:t>Circulation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specifies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criteria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for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determining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products</w:t>
            </w:r>
            <w:proofErr w:type="spellEnd"/>
            <w:r w:rsidRPr="004A052B">
              <w:rPr>
                <w:i/>
                <w:iCs/>
              </w:rPr>
              <w:t xml:space="preserve"> and </w:t>
            </w:r>
            <w:proofErr w:type="spellStart"/>
            <w:r w:rsidRPr="004A052B">
              <w:rPr>
                <w:i/>
                <w:iCs/>
              </w:rPr>
              <w:t>equipment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for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water-saving</w:t>
            </w:r>
            <w:proofErr w:type="spellEnd"/>
            <w:r w:rsidRPr="004A052B">
              <w:rPr>
                <w:i/>
                <w:iCs/>
              </w:rPr>
              <w:t xml:space="preserve"> use</w:t>
            </w:r>
            <w:r w:rsidRPr="004A052B">
              <w:t xml:space="preserve"> (Proyecto de Circular por la que se establecen los criterios para determinar los productos y equipos para el ahorro de agua)</w:t>
            </w:r>
            <w:r w:rsidR="004A052B" w:rsidRPr="004A052B">
              <w:t>. D</w:t>
            </w:r>
            <w:r w:rsidRPr="004A052B">
              <w:t xml:space="preserve">ocumento en vietnamita (6 páginas). </w:t>
            </w:r>
          </w:p>
        </w:tc>
      </w:tr>
      <w:tr w:rsidR="004A052B" w:rsidRPr="004A052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  <w:rPr>
                <w:b/>
              </w:rPr>
            </w:pPr>
            <w:r w:rsidRPr="004A052B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0F87" w:rsidRPr="004A052B" w:rsidRDefault="006C213D" w:rsidP="004A052B">
            <w:pPr>
              <w:spacing w:before="120" w:after="120"/>
              <w:rPr>
                <w:b/>
              </w:rPr>
            </w:pPr>
            <w:r w:rsidRPr="004A052B">
              <w:rPr>
                <w:b/>
              </w:rPr>
              <w:t>Descripción del contenido:</w:t>
            </w:r>
          </w:p>
          <w:p w:rsidR="00A66D15" w:rsidRPr="004A052B" w:rsidRDefault="006C213D" w:rsidP="004A052B">
            <w:pPr>
              <w:numPr>
                <w:ilvl w:val="0"/>
                <w:numId w:val="16"/>
              </w:numPr>
              <w:spacing w:after="120"/>
            </w:pPr>
            <w:r w:rsidRPr="004A052B">
              <w:t>El proyecto de Circular notificado establece los criterios de determinación y las medidas de evaluación aplicables a los productos y equipos para el ahorro de agua.</w:t>
            </w:r>
          </w:p>
          <w:p w:rsidR="00A66D15" w:rsidRPr="004A052B" w:rsidRDefault="006C213D" w:rsidP="004A052B">
            <w:pPr>
              <w:numPr>
                <w:ilvl w:val="0"/>
                <w:numId w:val="16"/>
              </w:numPr>
              <w:spacing w:after="120"/>
            </w:pPr>
            <w:r w:rsidRPr="004A052B">
              <w:t>Los productos y equipos abarcados por este proyecto de Circular figuran en el artículo 4.</w:t>
            </w:r>
          </w:p>
          <w:p w:rsidR="00A66D15" w:rsidRPr="004A052B" w:rsidRDefault="006C213D" w:rsidP="004A052B">
            <w:pPr>
              <w:numPr>
                <w:ilvl w:val="0"/>
                <w:numId w:val="16"/>
              </w:numPr>
              <w:spacing w:after="120"/>
            </w:pPr>
            <w:r w:rsidRPr="004A052B">
              <w:lastRenderedPageBreak/>
              <w:t>El proyecto de Circular se aplica a las empresas y particulares que fabrican e importan productos y equipos que consumen agua, a las autoridades competentes y a los demás particulares y entidades pertinentes.</w:t>
            </w:r>
          </w:p>
          <w:p w:rsidR="00A66D15" w:rsidRPr="004A052B" w:rsidRDefault="006C213D" w:rsidP="004A052B">
            <w:pPr>
              <w:numPr>
                <w:ilvl w:val="0"/>
                <w:numId w:val="16"/>
              </w:numPr>
              <w:spacing w:after="120"/>
            </w:pPr>
            <w:r w:rsidRPr="004A052B">
              <w:t>Con arreglo a los criterios previstos en el artículo 4 del proyecto de Circular notificado, las empresas y los particulares llevarán a cabo la evaluación de los productos y equipos para el ahorro de agua de forma voluntaria.</w:t>
            </w:r>
          </w:p>
          <w:p w:rsidR="00A66D15" w:rsidRPr="004A052B" w:rsidRDefault="006C213D" w:rsidP="004A052B">
            <w:pPr>
              <w:spacing w:after="120"/>
              <w:ind w:left="720"/>
            </w:pPr>
            <w:r w:rsidRPr="004A052B">
              <w:t>Las etiquetas de consumo de agua deben incluir la siguiente información:</w:t>
            </w:r>
          </w:p>
          <w:p w:rsidR="00A66D15" w:rsidRPr="004A052B" w:rsidRDefault="006C213D" w:rsidP="004A052B">
            <w:pPr>
              <w:numPr>
                <w:ilvl w:val="1"/>
                <w:numId w:val="16"/>
              </w:numPr>
              <w:spacing w:after="120"/>
              <w:ind w:left="720"/>
            </w:pPr>
            <w:r w:rsidRPr="004A052B">
              <w:t>número de certificación, indicado por el código/código de barras otorgado por un organismo de certificación</w:t>
            </w:r>
            <w:r w:rsidR="004A052B" w:rsidRPr="004A052B">
              <w:t>. E</w:t>
            </w:r>
            <w:r w:rsidRPr="004A052B">
              <w:t>ste número deberá ser conforme al reglamento relativo a los códigos/códigos de barras y deberá incluir, al menos, los datos siguientes:</w:t>
            </w:r>
          </w:p>
          <w:p w:rsidR="00A66D15" w:rsidRPr="004A052B" w:rsidRDefault="006C213D" w:rsidP="004A052B">
            <w:pPr>
              <w:numPr>
                <w:ilvl w:val="2"/>
                <w:numId w:val="16"/>
              </w:numPr>
              <w:spacing w:after="120"/>
              <w:ind w:left="1156" w:hanging="425"/>
            </w:pPr>
            <w:r w:rsidRPr="004A052B">
              <w:t>nombre y dirección del organismo de certificación;</w:t>
            </w:r>
          </w:p>
          <w:p w:rsidR="00A66D15" w:rsidRPr="004A052B" w:rsidRDefault="006C213D" w:rsidP="004A052B">
            <w:pPr>
              <w:numPr>
                <w:ilvl w:val="2"/>
                <w:numId w:val="16"/>
              </w:numPr>
              <w:tabs>
                <w:tab w:val="clear" w:pos="2160"/>
              </w:tabs>
              <w:spacing w:after="120"/>
              <w:ind w:left="1581" w:hanging="425"/>
            </w:pPr>
            <w:r w:rsidRPr="004A052B">
              <w:t>datos del particular o la empresa a quien se conceden las etiquetas de consumo de agua;</w:t>
            </w:r>
          </w:p>
          <w:p w:rsidR="00A66D15" w:rsidRPr="004A052B" w:rsidRDefault="006C213D" w:rsidP="004A052B">
            <w:pPr>
              <w:numPr>
                <w:ilvl w:val="2"/>
                <w:numId w:val="16"/>
              </w:numPr>
              <w:tabs>
                <w:tab w:val="clear" w:pos="2160"/>
              </w:tabs>
              <w:spacing w:after="120"/>
              <w:ind w:left="1581" w:hanging="425"/>
            </w:pPr>
            <w:r w:rsidRPr="004A052B">
              <w:t>datos de los productos etiquetados como ahorradores de agua;</w:t>
            </w:r>
          </w:p>
          <w:p w:rsidR="00A66D15" w:rsidRPr="004A052B" w:rsidRDefault="006C213D" w:rsidP="000F3D8B">
            <w:pPr>
              <w:numPr>
                <w:ilvl w:val="1"/>
                <w:numId w:val="16"/>
              </w:numPr>
              <w:spacing w:after="120"/>
              <w:ind w:left="720"/>
            </w:pPr>
            <w:r w:rsidRPr="004A052B">
              <w:t>eficac</w:t>
            </w:r>
            <w:bookmarkStart w:id="0" w:name="_GoBack"/>
            <w:bookmarkEnd w:id="0"/>
            <w:r w:rsidRPr="004A052B">
              <w:t>ia del producto en cuanto al ahorro de agua (clasificación por estrellas)</w:t>
            </w:r>
            <w:r w:rsidR="004A052B" w:rsidRPr="004A052B">
              <w:t>: u</w:t>
            </w:r>
            <w:r w:rsidRPr="004A052B">
              <w:t>na estrella para el grado 1, dos estrellas para el grado 2 y tres estrellas para el grado</w:t>
            </w:r>
            <w:r w:rsidR="000F3D8B">
              <w:t> </w:t>
            </w:r>
            <w:r w:rsidRPr="004A052B">
              <w:t>3.</w:t>
            </w:r>
          </w:p>
        </w:tc>
      </w:tr>
      <w:tr w:rsidR="004A052B" w:rsidRPr="004A052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  <w:rPr>
                <w:b/>
              </w:rPr>
            </w:pPr>
            <w:r w:rsidRPr="004A052B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rPr>
                <w:b/>
              </w:rPr>
            </w:pPr>
            <w:r w:rsidRPr="004A052B">
              <w:rPr>
                <w:b/>
              </w:rPr>
              <w:t>Objetivo y razón de ser, incluida, cuando proceda, la naturaleza de los problemas urgentes</w:t>
            </w:r>
            <w:r w:rsidR="004A052B" w:rsidRPr="004A052B">
              <w:rPr>
                <w:b/>
              </w:rPr>
              <w:t xml:space="preserve">: </w:t>
            </w:r>
            <w:r w:rsidR="004A052B" w:rsidRPr="004A052B">
              <w:t>i</w:t>
            </w:r>
            <w:r w:rsidRPr="004A052B">
              <w:t>nformación a los consumidores, etiquetado</w:t>
            </w:r>
            <w:r w:rsidR="004A052B" w:rsidRPr="004A052B">
              <w:t>; r</w:t>
            </w:r>
            <w:r w:rsidRPr="004A052B">
              <w:t>equisitos de calidad.</w:t>
            </w:r>
          </w:p>
        </w:tc>
      </w:tr>
      <w:tr w:rsidR="004A052B" w:rsidRPr="000F3D8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  <w:rPr>
                <w:b/>
              </w:rPr>
            </w:pPr>
            <w:r w:rsidRPr="004A052B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0F87" w:rsidRPr="004A052B" w:rsidRDefault="006C213D" w:rsidP="004A052B">
            <w:pPr>
              <w:spacing w:before="120" w:after="120"/>
            </w:pPr>
            <w:r w:rsidRPr="004A052B">
              <w:rPr>
                <w:b/>
              </w:rPr>
              <w:t>Documentos pertinentes:</w:t>
            </w:r>
          </w:p>
          <w:p w:rsidR="00F85C99" w:rsidRPr="000F3D8B" w:rsidRDefault="006C213D" w:rsidP="004A052B">
            <w:pPr>
              <w:pStyle w:val="Paragraphedeliste"/>
              <w:numPr>
                <w:ilvl w:val="0"/>
                <w:numId w:val="17"/>
              </w:numPr>
              <w:spacing w:after="120"/>
              <w:rPr>
                <w:lang w:val="en-GB"/>
              </w:rPr>
            </w:pPr>
            <w:proofErr w:type="spellStart"/>
            <w:r w:rsidRPr="000F3D8B">
              <w:rPr>
                <w:i/>
                <w:iCs/>
                <w:lang w:val="en-GB"/>
              </w:rPr>
              <w:t>TCVN</w:t>
            </w:r>
            <w:proofErr w:type="spellEnd"/>
            <w:r w:rsidRPr="000F3D8B">
              <w:rPr>
                <w:i/>
                <w:iCs/>
                <w:lang w:val="en-GB"/>
              </w:rPr>
              <w:t xml:space="preserve"> 11920:2017, Household washing machine - Efficiency of water using</w:t>
            </w:r>
            <w:r w:rsidRPr="000F3D8B">
              <w:rPr>
                <w:lang w:val="en-GB"/>
              </w:rPr>
              <w:t xml:space="preserve"> </w:t>
            </w:r>
          </w:p>
        </w:tc>
      </w:tr>
      <w:tr w:rsidR="004A052B" w:rsidRPr="004A052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4A052B" w:rsidRDefault="006C213D" w:rsidP="004A052B">
            <w:pPr>
              <w:spacing w:before="120" w:after="120"/>
              <w:jc w:val="left"/>
              <w:rPr>
                <w:b/>
              </w:rPr>
            </w:pPr>
            <w:r w:rsidRPr="004A052B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4A052B" w:rsidRDefault="006C213D" w:rsidP="004A052B">
            <w:pPr>
              <w:spacing w:before="120" w:after="120"/>
            </w:pPr>
            <w:r w:rsidRPr="004A052B">
              <w:rPr>
                <w:b/>
              </w:rPr>
              <w:t>Fecha propuesta de adopción</w:t>
            </w:r>
            <w:r w:rsidR="004A052B" w:rsidRPr="004A052B">
              <w:rPr>
                <w:b/>
              </w:rPr>
              <w:t xml:space="preserve">: </w:t>
            </w:r>
            <w:r w:rsidR="004A052B" w:rsidRPr="004A052B">
              <w:t>n</w:t>
            </w:r>
            <w:r w:rsidRPr="004A052B">
              <w:t>o se ha determinado.</w:t>
            </w:r>
          </w:p>
          <w:p w:rsidR="00EE3A11" w:rsidRPr="004A052B" w:rsidRDefault="006C213D" w:rsidP="004A052B">
            <w:pPr>
              <w:spacing w:after="120"/>
            </w:pPr>
            <w:r w:rsidRPr="004A052B">
              <w:rPr>
                <w:b/>
              </w:rPr>
              <w:t>Fecha propuesta de entrada en vigor</w:t>
            </w:r>
            <w:r w:rsidR="004A052B" w:rsidRPr="004A052B">
              <w:rPr>
                <w:b/>
              </w:rPr>
              <w:t xml:space="preserve">: </w:t>
            </w:r>
            <w:r w:rsidR="004A052B" w:rsidRPr="004A052B">
              <w:t>n</w:t>
            </w:r>
            <w:r w:rsidRPr="004A052B">
              <w:t>o se ha determinado.</w:t>
            </w:r>
          </w:p>
        </w:tc>
      </w:tr>
      <w:tr w:rsidR="004A052B" w:rsidRPr="004A052B" w:rsidTr="004A05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  <w:jc w:val="left"/>
              <w:rPr>
                <w:b/>
              </w:rPr>
            </w:pPr>
            <w:r w:rsidRPr="004A052B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spacing w:before="120" w:after="120"/>
            </w:pPr>
            <w:r w:rsidRPr="004A052B">
              <w:rPr>
                <w:b/>
              </w:rPr>
              <w:t>Fecha límite para la presentación de observaciones</w:t>
            </w:r>
            <w:r w:rsidR="004A052B" w:rsidRPr="004A052B">
              <w:rPr>
                <w:b/>
              </w:rPr>
              <w:t xml:space="preserve">: </w:t>
            </w:r>
            <w:r w:rsidR="004A052B" w:rsidRPr="004A052B">
              <w:t>6</w:t>
            </w:r>
            <w:r w:rsidRPr="004A052B">
              <w:t>0 días después de la fecha de notificación</w:t>
            </w:r>
          </w:p>
        </w:tc>
      </w:tr>
      <w:tr w:rsidR="00A66D15" w:rsidRPr="004A052B" w:rsidTr="004A052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4A052B" w:rsidRDefault="006C213D" w:rsidP="004A052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A052B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560F87" w:rsidRPr="004A052B" w:rsidRDefault="006C213D" w:rsidP="004A052B">
            <w:pPr>
              <w:keepNext/>
              <w:keepLines/>
              <w:spacing w:before="120" w:after="120"/>
            </w:pPr>
            <w:r w:rsidRPr="004A052B">
              <w:rPr>
                <w:b/>
              </w:rPr>
              <w:t>Textos disponibles en</w:t>
            </w:r>
            <w:r w:rsidR="004A052B" w:rsidRPr="004A052B">
              <w:rPr>
                <w:b/>
              </w:rPr>
              <w:t>: S</w:t>
            </w:r>
            <w:r w:rsidRPr="004A052B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560F87" w:rsidRPr="004A052B" w:rsidRDefault="006C213D" w:rsidP="004A052B">
            <w:pPr>
              <w:keepNext/>
              <w:keepLines/>
              <w:jc w:val="left"/>
            </w:pPr>
            <w:r w:rsidRPr="004A052B">
              <w:rPr>
                <w:i/>
                <w:iCs/>
              </w:rPr>
              <w:t xml:space="preserve">Vietnam </w:t>
            </w:r>
            <w:proofErr w:type="spellStart"/>
            <w:r w:rsidRPr="004A052B">
              <w:rPr>
                <w:i/>
                <w:iCs/>
              </w:rPr>
              <w:t>Standards</w:t>
            </w:r>
            <w:proofErr w:type="spellEnd"/>
            <w:r w:rsidRPr="004A052B">
              <w:rPr>
                <w:i/>
                <w:iCs/>
              </w:rPr>
              <w:t xml:space="preserve"> and </w:t>
            </w:r>
            <w:proofErr w:type="spellStart"/>
            <w:r w:rsidRPr="004A052B">
              <w:rPr>
                <w:i/>
                <w:iCs/>
              </w:rPr>
              <w:t>Quality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Institute</w:t>
            </w:r>
            <w:proofErr w:type="spellEnd"/>
            <w:r w:rsidRPr="004A052B">
              <w:t xml:space="preserve"> (Instituto de Normas y Calidad de </w:t>
            </w:r>
            <w:proofErr w:type="spellStart"/>
            <w:r w:rsidRPr="004A052B">
              <w:t>Viet</w:t>
            </w:r>
            <w:proofErr w:type="spellEnd"/>
            <w:r w:rsidRPr="004A052B">
              <w:t xml:space="preserve"> </w:t>
            </w:r>
            <w:proofErr w:type="spellStart"/>
            <w:r w:rsidRPr="004A052B">
              <w:t>Nam</w:t>
            </w:r>
            <w:proofErr w:type="spellEnd"/>
            <w:r w:rsidRPr="004A052B">
              <w:t>)</w:t>
            </w:r>
          </w:p>
          <w:p w:rsidR="00560F87" w:rsidRPr="004A052B" w:rsidRDefault="006C213D" w:rsidP="004A052B">
            <w:pPr>
              <w:keepNext/>
              <w:keepLines/>
              <w:jc w:val="left"/>
            </w:pPr>
            <w:proofErr w:type="spellStart"/>
            <w:r w:rsidRPr="004A052B">
              <w:rPr>
                <w:i/>
                <w:iCs/>
              </w:rPr>
              <w:t>Directorate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for</w:t>
            </w:r>
            <w:proofErr w:type="spellEnd"/>
            <w:r w:rsidRPr="004A052B">
              <w:rPr>
                <w:i/>
                <w:iCs/>
              </w:rPr>
              <w:t xml:space="preserve"> </w:t>
            </w:r>
            <w:proofErr w:type="spellStart"/>
            <w:r w:rsidRPr="004A052B">
              <w:rPr>
                <w:i/>
                <w:iCs/>
              </w:rPr>
              <w:t>Standards</w:t>
            </w:r>
            <w:proofErr w:type="spellEnd"/>
            <w:r w:rsidRPr="004A052B">
              <w:rPr>
                <w:i/>
                <w:iCs/>
              </w:rPr>
              <w:t xml:space="preserve">, </w:t>
            </w:r>
            <w:proofErr w:type="spellStart"/>
            <w:r w:rsidRPr="004A052B">
              <w:rPr>
                <w:i/>
                <w:iCs/>
              </w:rPr>
              <w:t>Metrology</w:t>
            </w:r>
            <w:proofErr w:type="spellEnd"/>
            <w:r w:rsidRPr="004A052B">
              <w:rPr>
                <w:i/>
                <w:iCs/>
              </w:rPr>
              <w:t xml:space="preserve"> and </w:t>
            </w:r>
            <w:proofErr w:type="spellStart"/>
            <w:r w:rsidRPr="004A052B">
              <w:rPr>
                <w:i/>
                <w:iCs/>
              </w:rPr>
              <w:t>Quality</w:t>
            </w:r>
            <w:proofErr w:type="spellEnd"/>
            <w:r w:rsidRPr="004A052B">
              <w:t xml:space="preserve"> (Dirección de Normas, Metrología y Calidad)</w:t>
            </w:r>
          </w:p>
          <w:p w:rsidR="00560F87" w:rsidRPr="000F3D8B" w:rsidRDefault="006C213D" w:rsidP="004A052B">
            <w:pPr>
              <w:keepNext/>
              <w:keepLines/>
              <w:jc w:val="left"/>
              <w:rPr>
                <w:lang w:val="en-GB"/>
              </w:rPr>
            </w:pPr>
            <w:r w:rsidRPr="000F3D8B">
              <w:rPr>
                <w:lang w:val="en-GB"/>
              </w:rPr>
              <w:t xml:space="preserve">8 Hoang Quoc </w:t>
            </w:r>
            <w:r w:rsidR="004A052B" w:rsidRPr="000F3D8B">
              <w:rPr>
                <w:lang w:val="en-GB"/>
              </w:rPr>
              <w:t xml:space="preserve">Viet Str., </w:t>
            </w:r>
            <w:proofErr w:type="spellStart"/>
            <w:r w:rsidR="004A052B" w:rsidRPr="000F3D8B">
              <w:rPr>
                <w:lang w:val="en-GB"/>
              </w:rPr>
              <w:t>Cau</w:t>
            </w:r>
            <w:proofErr w:type="spellEnd"/>
            <w:r w:rsidR="004A052B" w:rsidRPr="000F3D8B">
              <w:rPr>
                <w:lang w:val="en-GB"/>
              </w:rPr>
              <w:t xml:space="preserve"> </w:t>
            </w:r>
            <w:proofErr w:type="spellStart"/>
            <w:r w:rsidR="004A052B" w:rsidRPr="000F3D8B">
              <w:rPr>
                <w:lang w:val="en-GB"/>
              </w:rPr>
              <w:t>Giay</w:t>
            </w:r>
            <w:proofErr w:type="spellEnd"/>
            <w:r w:rsidR="004A052B" w:rsidRPr="000F3D8B">
              <w:rPr>
                <w:lang w:val="en-GB"/>
              </w:rPr>
              <w:t xml:space="preserve"> Dist. </w:t>
            </w:r>
            <w:proofErr w:type="spellStart"/>
            <w:r w:rsidR="004A052B" w:rsidRPr="000F3D8B">
              <w:rPr>
                <w:lang w:val="en-GB"/>
              </w:rPr>
              <w:t>Hanói</w:t>
            </w:r>
            <w:proofErr w:type="spellEnd"/>
            <w:r w:rsidRPr="000F3D8B">
              <w:rPr>
                <w:lang w:val="en-GB"/>
              </w:rPr>
              <w:t xml:space="preserve"> </w:t>
            </w:r>
            <w:r w:rsidR="004A052B" w:rsidRPr="000F3D8B">
              <w:rPr>
                <w:lang w:val="en-GB"/>
              </w:rPr>
              <w:t>(</w:t>
            </w:r>
            <w:r w:rsidRPr="000F3D8B">
              <w:rPr>
                <w:lang w:val="en-GB"/>
              </w:rPr>
              <w:t>Viet Nam</w:t>
            </w:r>
            <w:r w:rsidR="004A052B" w:rsidRPr="000F3D8B">
              <w:rPr>
                <w:lang w:val="en-GB"/>
              </w:rPr>
              <w:t>)</w:t>
            </w:r>
          </w:p>
          <w:p w:rsidR="00560F87" w:rsidRPr="004A052B" w:rsidRDefault="006C213D" w:rsidP="004A052B">
            <w:pPr>
              <w:keepNext/>
              <w:keepLines/>
              <w:jc w:val="left"/>
            </w:pPr>
            <w:r w:rsidRPr="004A052B">
              <w:t>Teléfono</w:t>
            </w:r>
            <w:r w:rsidR="004A052B" w:rsidRPr="004A052B">
              <w:t>: (</w:t>
            </w:r>
            <w:r w:rsidRPr="004A052B">
              <w:t>84.4) 38361467</w:t>
            </w:r>
          </w:p>
          <w:p w:rsidR="00560F87" w:rsidRPr="004A052B" w:rsidRDefault="006C213D" w:rsidP="004A052B">
            <w:pPr>
              <w:keepNext/>
              <w:keepLines/>
              <w:jc w:val="left"/>
            </w:pPr>
            <w:r w:rsidRPr="004A052B">
              <w:t>Fax</w:t>
            </w:r>
            <w:r w:rsidR="004A052B" w:rsidRPr="004A052B">
              <w:t>: (</w:t>
            </w:r>
            <w:r w:rsidRPr="004A052B">
              <w:t>84.4) 38361771</w:t>
            </w:r>
          </w:p>
          <w:p w:rsidR="00560F87" w:rsidRPr="004A052B" w:rsidRDefault="006C213D" w:rsidP="004A052B">
            <w:pPr>
              <w:keepNext/>
              <w:keepLines/>
              <w:jc w:val="left"/>
            </w:pPr>
            <w:r w:rsidRPr="004A052B">
              <w:t xml:space="preserve">Correo electrónico: </w:t>
            </w:r>
            <w:hyperlink r:id="rId10" w:history="1">
              <w:r w:rsidR="004A052B" w:rsidRPr="004A052B">
                <w:rPr>
                  <w:rStyle w:val="Lienhypertexte"/>
                </w:rPr>
                <w:t>info@vsqi.gov.vn</w:t>
              </w:r>
            </w:hyperlink>
          </w:p>
          <w:p w:rsidR="00560F87" w:rsidRPr="000F3D8B" w:rsidRDefault="006C213D" w:rsidP="004A052B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0F3D8B">
              <w:rPr>
                <w:lang w:val="en-GB"/>
              </w:rPr>
              <w:t xml:space="preserve">Sitio web: </w:t>
            </w:r>
            <w:hyperlink r:id="rId11" w:history="1">
              <w:r w:rsidR="004A052B" w:rsidRPr="000F3D8B">
                <w:rPr>
                  <w:rStyle w:val="Lienhypertexte"/>
                  <w:lang w:val="en-GB"/>
                </w:rPr>
                <w:t>http://www.vsqi.gov.vn/</w:t>
              </w:r>
            </w:hyperlink>
          </w:p>
          <w:p w:rsidR="00560F87" w:rsidRPr="004A052B" w:rsidRDefault="006C213D" w:rsidP="004A052B">
            <w:pPr>
              <w:keepNext/>
              <w:keepLines/>
              <w:spacing w:after="120"/>
              <w:jc w:val="left"/>
            </w:pPr>
            <w:r w:rsidRPr="004A052B">
              <w:t>El documento está disponible en:</w:t>
            </w:r>
          </w:p>
          <w:p w:rsidR="00F85C99" w:rsidRPr="004A052B" w:rsidRDefault="004A052B" w:rsidP="004A052B">
            <w:pPr>
              <w:keepNext/>
              <w:keepLines/>
              <w:spacing w:after="120"/>
              <w:jc w:val="left"/>
            </w:pPr>
            <w:r w:rsidRPr="004A052B">
              <w:rPr>
                <w:u w:val="single"/>
              </w:rPr>
              <w:t>http://tbt.gov.vn/To%20Link%20lin%20kt/Circular%20water-saving%20products%20and%20equipment.docx</w:t>
            </w:r>
          </w:p>
        </w:tc>
      </w:tr>
    </w:tbl>
    <w:p w:rsidR="00EE3A11" w:rsidRPr="004A052B" w:rsidRDefault="000F3D8B" w:rsidP="004A052B"/>
    <w:sectPr w:rsidR="00EE3A11" w:rsidRPr="004A052B" w:rsidSect="00E86B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D3" w:rsidRPr="004A052B" w:rsidRDefault="006C213D">
      <w:r w:rsidRPr="004A052B">
        <w:separator/>
      </w:r>
    </w:p>
  </w:endnote>
  <w:endnote w:type="continuationSeparator" w:id="0">
    <w:p w:rsidR="000F0DD3" w:rsidRPr="004A052B" w:rsidRDefault="006C213D">
      <w:r w:rsidRPr="004A05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A052B" w:rsidRDefault="004A052B" w:rsidP="004A052B">
    <w:pPr>
      <w:pStyle w:val="Pieddepage"/>
    </w:pPr>
    <w:r w:rsidRPr="004A05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A052B" w:rsidRDefault="004A052B" w:rsidP="004A052B">
    <w:pPr>
      <w:pStyle w:val="Pieddepage"/>
    </w:pPr>
    <w:r w:rsidRPr="004A05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4A052B" w:rsidRDefault="004A052B" w:rsidP="004A052B">
    <w:pPr>
      <w:pStyle w:val="Pieddepage"/>
    </w:pPr>
    <w:r w:rsidRPr="004A05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D3" w:rsidRPr="004A052B" w:rsidRDefault="006C213D">
      <w:r w:rsidRPr="004A052B">
        <w:separator/>
      </w:r>
    </w:p>
  </w:footnote>
  <w:footnote w:type="continuationSeparator" w:id="0">
    <w:p w:rsidR="000F0DD3" w:rsidRPr="004A052B" w:rsidRDefault="006C213D">
      <w:r w:rsidRPr="004A05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2B" w:rsidRPr="004A052B" w:rsidRDefault="004A052B" w:rsidP="004A052B">
    <w:pPr>
      <w:pStyle w:val="En-tte"/>
      <w:spacing w:after="240"/>
      <w:jc w:val="center"/>
    </w:pPr>
    <w:r w:rsidRPr="004A052B">
      <w:t>G/TBT/N/</w:t>
    </w:r>
    <w:proofErr w:type="spellStart"/>
    <w:r w:rsidRPr="004A052B">
      <w:t>VNM</w:t>
    </w:r>
    <w:proofErr w:type="spellEnd"/>
    <w:r w:rsidRPr="004A052B">
      <w:t>/136</w:t>
    </w:r>
  </w:p>
  <w:p w:rsidR="004A052B" w:rsidRPr="004A052B" w:rsidRDefault="004A052B" w:rsidP="004A052B">
    <w:pPr>
      <w:pStyle w:val="En-tte"/>
      <w:pBdr>
        <w:bottom w:val="single" w:sz="4" w:space="1" w:color="auto"/>
      </w:pBdr>
      <w:jc w:val="center"/>
    </w:pPr>
    <w:r w:rsidRPr="004A052B">
      <w:t xml:space="preserve">- </w:t>
    </w:r>
    <w:r w:rsidRPr="004A052B">
      <w:fldChar w:fldCharType="begin"/>
    </w:r>
    <w:r w:rsidRPr="004A052B">
      <w:instrText xml:space="preserve"> PAGE  \* Arabic  \* MERGEFORMAT </w:instrText>
    </w:r>
    <w:r w:rsidRPr="004A052B">
      <w:fldChar w:fldCharType="separate"/>
    </w:r>
    <w:r w:rsidRPr="004A052B">
      <w:t>1</w:t>
    </w:r>
    <w:r w:rsidRPr="004A052B">
      <w:fldChar w:fldCharType="end"/>
    </w:r>
    <w:r w:rsidRPr="004A052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2B" w:rsidRPr="004A052B" w:rsidRDefault="004A052B" w:rsidP="004A052B">
    <w:pPr>
      <w:pStyle w:val="En-tte"/>
      <w:spacing w:after="240"/>
      <w:jc w:val="center"/>
    </w:pPr>
    <w:r w:rsidRPr="004A052B">
      <w:t>G/TBT/N/</w:t>
    </w:r>
    <w:proofErr w:type="spellStart"/>
    <w:r w:rsidRPr="004A052B">
      <w:t>VNM</w:t>
    </w:r>
    <w:proofErr w:type="spellEnd"/>
    <w:r w:rsidRPr="004A052B">
      <w:t>/136</w:t>
    </w:r>
  </w:p>
  <w:p w:rsidR="004A052B" w:rsidRPr="004A052B" w:rsidRDefault="004A052B" w:rsidP="004A052B">
    <w:pPr>
      <w:pStyle w:val="En-tte"/>
      <w:pBdr>
        <w:bottom w:val="single" w:sz="4" w:space="1" w:color="auto"/>
      </w:pBdr>
      <w:jc w:val="center"/>
    </w:pPr>
    <w:r w:rsidRPr="004A052B">
      <w:t xml:space="preserve">- </w:t>
    </w:r>
    <w:r w:rsidRPr="004A052B">
      <w:fldChar w:fldCharType="begin"/>
    </w:r>
    <w:r w:rsidRPr="004A052B">
      <w:instrText xml:space="preserve"> PAGE  \* Arabic  \* MERGEFORMAT </w:instrText>
    </w:r>
    <w:r w:rsidRPr="004A052B">
      <w:fldChar w:fldCharType="separate"/>
    </w:r>
    <w:r w:rsidR="000F3D8B">
      <w:rPr>
        <w:noProof/>
      </w:rPr>
      <w:t>2</w:t>
    </w:r>
    <w:r w:rsidRPr="004A052B">
      <w:fldChar w:fldCharType="end"/>
    </w:r>
    <w:r w:rsidRPr="004A052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A052B" w:rsidRPr="004A052B" w:rsidTr="004A05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A052B" w:rsidRPr="004A052B" w:rsidRDefault="004A052B" w:rsidP="004A052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A052B" w:rsidRPr="004A052B" w:rsidRDefault="004A052B" w:rsidP="004A05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A052B" w:rsidRPr="004A052B" w:rsidTr="004A05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A052B" w:rsidRPr="004A052B" w:rsidRDefault="004A052B" w:rsidP="004A052B">
          <w:pPr>
            <w:jc w:val="left"/>
            <w:rPr>
              <w:rFonts w:eastAsia="Verdana" w:cs="Verdana"/>
              <w:szCs w:val="18"/>
            </w:rPr>
          </w:pPr>
          <w:r w:rsidRPr="004A052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A052B" w:rsidRPr="004A052B" w:rsidRDefault="004A052B" w:rsidP="004A05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A052B" w:rsidRPr="004A052B" w:rsidTr="004A05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A052B" w:rsidRPr="004A052B" w:rsidRDefault="004A052B" w:rsidP="004A05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A052B" w:rsidRPr="004A052B" w:rsidRDefault="004A052B" w:rsidP="004A052B">
          <w:pPr>
            <w:jc w:val="right"/>
            <w:rPr>
              <w:rFonts w:eastAsia="Verdana" w:cs="Verdana"/>
              <w:b/>
              <w:szCs w:val="18"/>
            </w:rPr>
          </w:pPr>
          <w:r w:rsidRPr="004A052B">
            <w:rPr>
              <w:b/>
              <w:szCs w:val="18"/>
            </w:rPr>
            <w:t>G/TBT/N/</w:t>
          </w:r>
          <w:proofErr w:type="spellStart"/>
          <w:r w:rsidRPr="004A052B">
            <w:rPr>
              <w:b/>
              <w:szCs w:val="18"/>
            </w:rPr>
            <w:t>VNM</w:t>
          </w:r>
          <w:proofErr w:type="spellEnd"/>
          <w:r w:rsidRPr="004A052B">
            <w:rPr>
              <w:b/>
              <w:szCs w:val="18"/>
            </w:rPr>
            <w:t>/136</w:t>
          </w:r>
        </w:p>
      </w:tc>
    </w:tr>
    <w:tr w:rsidR="004A052B" w:rsidRPr="004A052B" w:rsidTr="004A05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A052B" w:rsidRPr="004A052B" w:rsidRDefault="004A052B" w:rsidP="004A05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A052B" w:rsidRPr="004A052B" w:rsidRDefault="000F3D8B" w:rsidP="004A052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4A052B" w:rsidRPr="004A052B">
            <w:rPr>
              <w:rFonts w:eastAsia="Verdana" w:cs="Verdana"/>
              <w:szCs w:val="18"/>
            </w:rPr>
            <w:t> de octubre de 2018</w:t>
          </w:r>
        </w:p>
      </w:tc>
    </w:tr>
    <w:tr w:rsidR="004A052B" w:rsidRPr="004A052B" w:rsidTr="004A05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A052B" w:rsidRPr="004A052B" w:rsidRDefault="004A052B" w:rsidP="004A052B">
          <w:pPr>
            <w:jc w:val="left"/>
            <w:rPr>
              <w:rFonts w:eastAsia="Verdana" w:cs="Verdana"/>
              <w:b/>
              <w:szCs w:val="18"/>
            </w:rPr>
          </w:pPr>
          <w:r w:rsidRPr="004A052B">
            <w:rPr>
              <w:rFonts w:eastAsia="Verdana" w:cs="Verdana"/>
              <w:color w:val="FF0000"/>
              <w:szCs w:val="18"/>
            </w:rPr>
            <w:t>(18</w:t>
          </w:r>
          <w:r w:rsidRPr="004A052B">
            <w:rPr>
              <w:rFonts w:eastAsia="Verdana" w:cs="Verdana"/>
              <w:color w:val="FF0000"/>
              <w:szCs w:val="18"/>
            </w:rPr>
            <w:noBreakHyphen/>
          </w:r>
          <w:r w:rsidR="000F3D8B">
            <w:rPr>
              <w:rFonts w:eastAsia="Verdana" w:cs="Verdana"/>
              <w:color w:val="FF0000"/>
              <w:szCs w:val="18"/>
            </w:rPr>
            <w:t>6516</w:t>
          </w:r>
          <w:r w:rsidRPr="004A052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A052B" w:rsidRPr="004A052B" w:rsidRDefault="004A052B" w:rsidP="004A052B">
          <w:pPr>
            <w:jc w:val="right"/>
            <w:rPr>
              <w:rFonts w:eastAsia="Verdana" w:cs="Verdana"/>
              <w:szCs w:val="18"/>
            </w:rPr>
          </w:pPr>
          <w:r w:rsidRPr="004A052B">
            <w:rPr>
              <w:rFonts w:eastAsia="Verdana" w:cs="Verdana"/>
              <w:szCs w:val="18"/>
            </w:rPr>
            <w:t xml:space="preserve">Página: </w:t>
          </w:r>
          <w:r w:rsidRPr="004A052B">
            <w:rPr>
              <w:rFonts w:eastAsia="Verdana" w:cs="Verdana"/>
              <w:szCs w:val="18"/>
            </w:rPr>
            <w:fldChar w:fldCharType="begin"/>
          </w:r>
          <w:r w:rsidRPr="004A05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A052B">
            <w:rPr>
              <w:rFonts w:eastAsia="Verdana" w:cs="Verdana"/>
              <w:szCs w:val="18"/>
            </w:rPr>
            <w:fldChar w:fldCharType="separate"/>
          </w:r>
          <w:r w:rsidR="000F3D8B">
            <w:rPr>
              <w:rFonts w:eastAsia="Verdana" w:cs="Verdana"/>
              <w:noProof/>
              <w:szCs w:val="18"/>
            </w:rPr>
            <w:t>1</w:t>
          </w:r>
          <w:r w:rsidRPr="004A052B">
            <w:rPr>
              <w:rFonts w:eastAsia="Verdana" w:cs="Verdana"/>
              <w:szCs w:val="18"/>
            </w:rPr>
            <w:fldChar w:fldCharType="end"/>
          </w:r>
          <w:r w:rsidRPr="004A052B">
            <w:rPr>
              <w:rFonts w:eastAsia="Verdana" w:cs="Verdana"/>
              <w:szCs w:val="18"/>
            </w:rPr>
            <w:t>/</w:t>
          </w:r>
          <w:r w:rsidRPr="004A052B">
            <w:rPr>
              <w:rFonts w:eastAsia="Verdana" w:cs="Verdana"/>
              <w:szCs w:val="18"/>
            </w:rPr>
            <w:fldChar w:fldCharType="begin"/>
          </w:r>
          <w:r w:rsidRPr="004A052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A052B">
            <w:rPr>
              <w:rFonts w:eastAsia="Verdana" w:cs="Verdana"/>
              <w:szCs w:val="18"/>
            </w:rPr>
            <w:fldChar w:fldCharType="separate"/>
          </w:r>
          <w:r w:rsidR="000F3D8B">
            <w:rPr>
              <w:rFonts w:eastAsia="Verdana" w:cs="Verdana"/>
              <w:noProof/>
              <w:szCs w:val="18"/>
            </w:rPr>
            <w:t>2</w:t>
          </w:r>
          <w:r w:rsidRPr="004A052B">
            <w:rPr>
              <w:rFonts w:eastAsia="Verdana" w:cs="Verdana"/>
              <w:szCs w:val="18"/>
            </w:rPr>
            <w:fldChar w:fldCharType="end"/>
          </w:r>
        </w:p>
      </w:tc>
    </w:tr>
    <w:tr w:rsidR="004A052B" w:rsidRPr="004A052B" w:rsidTr="004A05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A052B" w:rsidRPr="004A052B" w:rsidRDefault="004A052B" w:rsidP="004A052B">
          <w:pPr>
            <w:jc w:val="left"/>
            <w:rPr>
              <w:rFonts w:eastAsia="Verdana" w:cs="Verdana"/>
              <w:szCs w:val="18"/>
            </w:rPr>
          </w:pPr>
          <w:r w:rsidRPr="004A052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A052B" w:rsidRPr="004A052B" w:rsidRDefault="004A052B" w:rsidP="004A052B">
          <w:pPr>
            <w:jc w:val="right"/>
            <w:rPr>
              <w:rFonts w:eastAsia="Verdana" w:cs="Verdana"/>
              <w:bCs/>
              <w:szCs w:val="18"/>
            </w:rPr>
          </w:pPr>
          <w:r w:rsidRPr="004A052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A052B" w:rsidRDefault="000F3D8B" w:rsidP="004A05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2B674B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6B4E69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94E38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D34ABF6"/>
    <w:numStyleLink w:val="LegalHeadings"/>
  </w:abstractNum>
  <w:abstractNum w:abstractNumId="12" w15:restartNumberingAfterBreak="0">
    <w:nsid w:val="57551E12"/>
    <w:multiLevelType w:val="multilevel"/>
    <w:tmpl w:val="1D34AB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DE022F8"/>
    <w:multiLevelType w:val="hybridMultilevel"/>
    <w:tmpl w:val="5976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4F7CB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669C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C61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3E9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A44F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207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469C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385E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82D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5"/>
    <w:rsid w:val="000F0DD3"/>
    <w:rsid w:val="000F3D8B"/>
    <w:rsid w:val="004A052B"/>
    <w:rsid w:val="00560F87"/>
    <w:rsid w:val="00563EC3"/>
    <w:rsid w:val="006C213D"/>
    <w:rsid w:val="007B38E2"/>
    <w:rsid w:val="007B5423"/>
    <w:rsid w:val="00A66D15"/>
    <w:rsid w:val="00E100D6"/>
    <w:rsid w:val="00E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BE466A"/>
  <w15:docId w15:val="{B53819B8-1E0F-4A88-AAE3-2A1D323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52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A052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A052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A052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A052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A052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A052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A052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A052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A052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A052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4A052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4A052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4A052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4A052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4A052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4A052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4A052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4A052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A052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A052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A052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A052B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A052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A052B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A052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A052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A052B"/>
    <w:pPr>
      <w:numPr>
        <w:numId w:val="6"/>
      </w:numPr>
    </w:pPr>
  </w:style>
  <w:style w:type="paragraph" w:styleId="Listepuces">
    <w:name w:val="List Bullet"/>
    <w:basedOn w:val="Normal"/>
    <w:uiPriority w:val="1"/>
    <w:rsid w:val="004A052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A052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A052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A052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A052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A052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A052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A052B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4A052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A052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A052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A052B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A052B"/>
    <w:rPr>
      <w:szCs w:val="20"/>
    </w:rPr>
  </w:style>
  <w:style w:type="character" w:customStyle="1" w:styleId="NotedefinCar">
    <w:name w:val="Note de fin Car"/>
    <w:link w:val="Notedefin"/>
    <w:uiPriority w:val="49"/>
    <w:rsid w:val="004A052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A052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A052B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A052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A052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A052B"/>
    <w:pPr>
      <w:ind w:left="567" w:right="567" w:firstLine="0"/>
    </w:pPr>
  </w:style>
  <w:style w:type="character" w:styleId="Appelnotedebasdep">
    <w:name w:val="footnote reference"/>
    <w:uiPriority w:val="5"/>
    <w:rsid w:val="004A052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A052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A052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A052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A052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A052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A052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A052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A05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A052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A052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A0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52B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A052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A052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A052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A05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A052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A052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A052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A052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A052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A052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A052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A052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A052B"/>
  </w:style>
  <w:style w:type="paragraph" w:styleId="Normalcentr">
    <w:name w:val="Block Text"/>
    <w:basedOn w:val="Normal"/>
    <w:uiPriority w:val="99"/>
    <w:semiHidden/>
    <w:unhideWhenUsed/>
    <w:rsid w:val="004A05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A052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A052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A052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A052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A05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A052B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4A052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A052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4A052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A05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A052B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A05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A052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A052B"/>
  </w:style>
  <w:style w:type="character" w:customStyle="1" w:styleId="DateCar">
    <w:name w:val="Date Car"/>
    <w:basedOn w:val="Policepardfaut"/>
    <w:link w:val="Date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A052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A052B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A052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4A052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A05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A052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A052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A052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A052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A052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4A052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A052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A052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A052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A052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052B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4A052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A052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A052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A05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A05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A05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A05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A05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A05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A05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A05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A052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A052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A052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A05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A052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4A052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A052B"/>
    <w:rPr>
      <w:lang w:val="es-ES"/>
    </w:rPr>
  </w:style>
  <w:style w:type="paragraph" w:styleId="Liste">
    <w:name w:val="List"/>
    <w:basedOn w:val="Normal"/>
    <w:uiPriority w:val="99"/>
    <w:semiHidden/>
    <w:unhideWhenUsed/>
    <w:rsid w:val="004A052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A052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A052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A052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A052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A052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A052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A052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A052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A052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A052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A052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A052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A052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A052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A05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A052B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A0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A052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A052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A052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A052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A052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A052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A052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A052B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A052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A052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A052B"/>
  </w:style>
  <w:style w:type="character" w:customStyle="1" w:styleId="SalutationsCar">
    <w:name w:val="Salutations Car"/>
    <w:basedOn w:val="Policepardfaut"/>
    <w:link w:val="Salutations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A052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4A052B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4A052B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4A052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A05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A052B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6C213D"/>
    <w:rPr>
      <w:color w:val="808080"/>
      <w:shd w:val="clear" w:color="auto" w:fill="E6E6E6"/>
      <w:lang w:val="es-ES"/>
    </w:rPr>
  </w:style>
  <w:style w:type="table" w:styleId="TableauGrille1Clair">
    <w:name w:val="Grid Table 1 Light"/>
    <w:basedOn w:val="TableauNormal"/>
    <w:uiPriority w:val="46"/>
    <w:rsid w:val="00560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60F8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60F8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60F8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60F8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60F8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60F8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60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60F8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60F8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60F8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60F8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60F8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60F8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60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60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60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60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60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60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60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60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60F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60F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60F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60F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60F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60F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60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60F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60F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60F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60F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60F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60F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60F87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560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60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60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60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60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60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60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60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60F8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60F8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60F8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60F8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60F8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60F8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60F8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60F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60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60F8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60F8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60F8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60F8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60F8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60F8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60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60F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60F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60F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60F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60F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60F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60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60F8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60F8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60F8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60F8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60F8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60F8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60F87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A052B"/>
  </w:style>
  <w:style w:type="table" w:styleId="Tableausimple10">
    <w:name w:val="Plain Table 1"/>
    <w:basedOn w:val="TableauNormal"/>
    <w:uiPriority w:val="41"/>
    <w:rsid w:val="00560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60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60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60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60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560F87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560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A052B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sqi.gov.v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vn.gov.v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sqi.gov.v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vsqi.gov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sqi.gov.v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3</cp:revision>
  <dcterms:created xsi:type="dcterms:W3CDTF">2018-10-26T14:28:00Z</dcterms:created>
  <dcterms:modified xsi:type="dcterms:W3CDTF">2018-10-29T06:51:00Z</dcterms:modified>
</cp:coreProperties>
</file>