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14A0C" w14:textId="77777777" w:rsidR="00EE1773" w:rsidRPr="005053C9" w:rsidRDefault="0039747D" w:rsidP="00150DB7">
      <w:pPr>
        <w:pStyle w:val="Title"/>
        <w:rPr>
          <w:caps w:val="0"/>
          <w:kern w:val="0"/>
        </w:rPr>
      </w:pPr>
      <w:bookmarkStart w:id="0" w:name="_GoBack"/>
      <w:bookmarkEnd w:id="0"/>
      <w:r w:rsidRPr="005053C9">
        <w:rPr>
          <w:caps w:val="0"/>
          <w:kern w:val="0"/>
        </w:rPr>
        <w:t>NOTIFICACIÓN</w:t>
      </w:r>
    </w:p>
    <w:p w14:paraId="10C271CC" w14:textId="77777777" w:rsidR="00EE1773" w:rsidRPr="005053C9" w:rsidRDefault="0039747D" w:rsidP="00150DB7">
      <w:pPr>
        <w:pStyle w:val="Title3"/>
      </w:pPr>
      <w:bookmarkStart w:id="1" w:name="bmkForFootnote"/>
      <w:r w:rsidRPr="005053C9">
        <w:t>Addendum</w:t>
      </w:r>
      <w:bookmarkEnd w:id="1"/>
    </w:p>
    <w:p w14:paraId="0E9464DF" w14:textId="77777777" w:rsidR="00337700" w:rsidRPr="005053C9" w:rsidRDefault="0039747D" w:rsidP="00150DB7">
      <w:r w:rsidRPr="00D94870">
        <w:t xml:space="preserve">La siguiente comunicación, de fecha 30 de enero de 2020, se distribuye a petición de la delegación de la </w:t>
      </w:r>
      <w:r w:rsidRPr="00D94870">
        <w:rPr>
          <w:u w:val="single"/>
        </w:rPr>
        <w:t>Argentina</w:t>
      </w:r>
      <w:r w:rsidRPr="00D94870">
        <w:t>.</w:t>
      </w:r>
      <w:bookmarkStart w:id="2" w:name="bmkChapeau"/>
      <w:bookmarkEnd w:id="2"/>
    </w:p>
    <w:p w14:paraId="6DEE769B" w14:textId="77777777" w:rsidR="00EE1773" w:rsidRPr="005053C9" w:rsidRDefault="00EE1773" w:rsidP="00150DB7"/>
    <w:p w14:paraId="70490FF7" w14:textId="77777777" w:rsidR="00EE1773" w:rsidRPr="005053C9" w:rsidRDefault="0039747D" w:rsidP="00150DB7">
      <w:pPr>
        <w:jc w:val="center"/>
        <w:rPr>
          <w:b/>
        </w:rPr>
      </w:pPr>
      <w:r w:rsidRPr="005053C9">
        <w:rPr>
          <w:b/>
        </w:rPr>
        <w:t>_______________</w:t>
      </w:r>
    </w:p>
    <w:p w14:paraId="3DF67A15" w14:textId="77777777" w:rsidR="00EE1773" w:rsidRPr="005053C9" w:rsidRDefault="00EE1773" w:rsidP="00150DB7"/>
    <w:p w14:paraId="33B63B24" w14:textId="77777777" w:rsidR="00EE1773" w:rsidRPr="005053C9" w:rsidRDefault="00EE1773" w:rsidP="00150DB7"/>
    <w:p w14:paraId="7107A0CD" w14:textId="77777777" w:rsidR="00EE1773" w:rsidRPr="00354524" w:rsidRDefault="0039747D" w:rsidP="00F72E9F">
      <w:pPr>
        <w:spacing w:after="120"/>
        <w:rPr>
          <w:u w:val="single"/>
        </w:rPr>
      </w:pPr>
      <w:r w:rsidRPr="00354524">
        <w:rPr>
          <w:u w:val="single"/>
        </w:rPr>
        <w:t>Gas natural</w:t>
      </w:r>
    </w:p>
    <w:p w14:paraId="4CB0D8AD" w14:textId="77777777" w:rsidR="002633EB" w:rsidRPr="00D94870" w:rsidRDefault="0039747D" w:rsidP="00F72E9F">
      <w:pPr>
        <w:spacing w:after="120"/>
      </w:pPr>
      <w:r w:rsidRPr="00D94870">
        <w:t>Se comunica que por Resolución N° 819/2019 del Ente Nacional Regulador del Gas se aprueba la NAG-602 (2019) "Norma de Calidad de Gas Natural" del Código Argentino de Gas – NAG Grupo 6: Control operativo de gas y despacho, cuyo proyecto fue notificado bajo signatura G/TBT/N/ARG/369.</w:t>
      </w:r>
    </w:p>
    <w:p w14:paraId="37753698" w14:textId="77777777" w:rsidR="002633EB" w:rsidRPr="00D94870" w:rsidRDefault="0039747D" w:rsidP="00F72E9F">
      <w:pPr>
        <w:spacing w:after="120"/>
      </w:pPr>
      <w:r w:rsidRPr="00D94870">
        <w:t xml:space="preserve">La Resolución notificada se relaciona con la Resolución ENARGAS </w:t>
      </w:r>
      <w:r w:rsidR="005053C9" w:rsidRPr="00D94870">
        <w:t>N.</w:t>
      </w:r>
      <w:r w:rsidR="005053C9">
        <w:t>º</w:t>
      </w:r>
      <w:r w:rsidRPr="00D94870">
        <w:t xml:space="preserve"> 2747/2002 (G/TBT/N/ARG/82 y sus adendas)</w:t>
      </w:r>
    </w:p>
    <w:p w14:paraId="26BC4594" w14:textId="77777777" w:rsidR="002633EB" w:rsidRPr="00D94870" w:rsidRDefault="0039747D" w:rsidP="00F72E9F">
      <w:pPr>
        <w:spacing w:after="120"/>
        <w:jc w:val="left"/>
      </w:pPr>
      <w:r w:rsidRPr="00D94870">
        <w:t>Punto Focal de la Republica Argentina</w:t>
      </w:r>
      <w:r w:rsidRPr="00D94870">
        <w:br/>
        <w:t>Subsecretaría de Políticas para el Mercado Interno</w:t>
      </w:r>
      <w:r w:rsidRPr="00D94870">
        <w:br/>
        <w:t>Avda. Julio A. Roca 651 Piso 4° Sector 23A (C1067ABB)</w:t>
      </w:r>
      <w:r w:rsidRPr="00D94870">
        <w:br/>
        <w:t>Ciudad Autónoma de Buenos Aires</w:t>
      </w:r>
      <w:r w:rsidRPr="00D94870">
        <w:br/>
        <w:t xml:space="preserve">E-mail: </w:t>
      </w:r>
      <w:hyperlink r:id="rId7" w:history="1">
        <w:hyperlink r:id="rId8" w:history="1">
          <w:r w:rsidRPr="00D94870">
            <w:rPr>
              <w:color w:val="0000FF"/>
              <w:u w:val="single"/>
            </w:rPr>
            <w:t>focalotc@produccion.gob.ar</w:t>
          </w:r>
        </w:hyperlink>
      </w:hyperlink>
      <w:r w:rsidRPr="00D94870">
        <w:t xml:space="preserve"> </w:t>
      </w:r>
      <w:r w:rsidRPr="00D94870">
        <w:br/>
        <w:t xml:space="preserve">Sitio Web: </w:t>
      </w:r>
      <w:hyperlink r:id="rId9" w:history="1">
        <w:hyperlink r:id="rId10" w:history="1">
          <w:r w:rsidRPr="00D94870">
            <w:rPr>
              <w:color w:val="0000FF"/>
              <w:u w:val="single"/>
            </w:rPr>
            <w:t>http://www.puntofocal.gob.ar/</w:t>
          </w:r>
        </w:hyperlink>
      </w:hyperlink>
    </w:p>
    <w:p w14:paraId="1FC608DF" w14:textId="77777777" w:rsidR="002633EB" w:rsidRPr="00D94870" w:rsidRDefault="0039747D" w:rsidP="00F72E9F">
      <w:pPr>
        <w:spacing w:after="120"/>
      </w:pPr>
      <w:r w:rsidRPr="00D94870">
        <w:t xml:space="preserve">Texto disponible: </w:t>
      </w:r>
    </w:p>
    <w:p w14:paraId="0B4F1F24" w14:textId="77777777" w:rsidR="002633EB" w:rsidRPr="00D94870" w:rsidRDefault="00582D23" w:rsidP="00F72E9F">
      <w:pPr>
        <w:spacing w:after="120"/>
      </w:pPr>
      <w:hyperlink r:id="rId11" w:history="1">
        <w:hyperlink r:id="rId12" w:history="1">
          <w:r w:rsidR="0039747D" w:rsidRPr="00D94870">
            <w:rPr>
              <w:color w:val="0000FF"/>
              <w:u w:val="single"/>
            </w:rPr>
            <w:t>http://www.puntofocal.gov.ar/formularios/notific_arg.php</w:t>
          </w:r>
        </w:hyperlink>
      </w:hyperlink>
      <w:r w:rsidR="0039747D" w:rsidRPr="00D94870">
        <w:t> </w:t>
      </w:r>
    </w:p>
    <w:p w14:paraId="756A7088" w14:textId="77777777" w:rsidR="002633EB" w:rsidRPr="00D94870" w:rsidRDefault="00582D23" w:rsidP="00F72E9F">
      <w:pPr>
        <w:spacing w:after="120"/>
      </w:pPr>
      <w:hyperlink r:id="rId13" w:history="1">
        <w:r w:rsidR="0039747D" w:rsidRPr="00D94870">
          <w:rPr>
            <w:color w:val="0000FF"/>
            <w:u w:val="single"/>
          </w:rPr>
          <w:t>http://www.puntofocal.gob.ar/</w:t>
        </w:r>
      </w:hyperlink>
    </w:p>
    <w:p w14:paraId="0F6C040D" w14:textId="77777777" w:rsidR="00EE1773" w:rsidRPr="005053C9" w:rsidRDefault="00582D23" w:rsidP="00F72E9F">
      <w:pPr>
        <w:spacing w:after="120"/>
      </w:pPr>
      <w:hyperlink r:id="rId14" w:history="1">
        <w:r w:rsidR="0039747D" w:rsidRPr="00D94870">
          <w:rPr>
            <w:color w:val="0000FF"/>
            <w:u w:val="single"/>
          </w:rPr>
          <w:t>https://members.wto.org/crnattachments/2020/TBT/ARG/20_0705_00_s.pdf</w:t>
        </w:r>
      </w:hyperlink>
      <w:bookmarkStart w:id="3" w:name="spsMeasureAddress"/>
      <w:bookmarkEnd w:id="3"/>
    </w:p>
    <w:p w14:paraId="3DE416E7" w14:textId="77777777" w:rsidR="00EE1773" w:rsidRPr="00D94870" w:rsidRDefault="0039747D" w:rsidP="00150DB7">
      <w:pPr>
        <w:jc w:val="center"/>
        <w:rPr>
          <w:b/>
          <w:lang w:val="en-GB"/>
        </w:rPr>
      </w:pPr>
      <w:r w:rsidRPr="00D94870">
        <w:rPr>
          <w:b/>
          <w:lang w:val="en-GB"/>
        </w:rPr>
        <w:t>__________</w:t>
      </w:r>
    </w:p>
    <w:sectPr w:rsidR="00EE1773" w:rsidRPr="00D94870" w:rsidSect="00AE3C0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B2A77" w14:textId="77777777" w:rsidR="00AB7DF3" w:rsidRDefault="0039747D">
      <w:r>
        <w:separator/>
      </w:r>
    </w:p>
  </w:endnote>
  <w:endnote w:type="continuationSeparator" w:id="0">
    <w:p w14:paraId="74E443F6" w14:textId="77777777" w:rsidR="00AB7DF3" w:rsidRDefault="0039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45FA6" w14:textId="77777777" w:rsidR="00EE1773" w:rsidRPr="00150DB7" w:rsidRDefault="0039747D" w:rsidP="00EE1773">
    <w:pPr>
      <w:pStyle w:val="Footer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88A40" w14:textId="77777777" w:rsidR="00DD65B2" w:rsidRPr="00150DB7" w:rsidRDefault="0039747D" w:rsidP="00EE1773">
    <w:pPr>
      <w:pStyle w:val="Footer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64C23" w14:textId="77777777" w:rsidR="00DD65B2" w:rsidRPr="00150DB7" w:rsidRDefault="0039747D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F65EC" w14:textId="77777777" w:rsidR="00AB7DF3" w:rsidRDefault="0039747D">
      <w:r>
        <w:separator/>
      </w:r>
    </w:p>
  </w:footnote>
  <w:footnote w:type="continuationSeparator" w:id="0">
    <w:p w14:paraId="44E136FD" w14:textId="77777777" w:rsidR="00AB7DF3" w:rsidRDefault="00397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F737F" w14:textId="77777777" w:rsidR="00EE1773" w:rsidRPr="00150DB7" w:rsidRDefault="0039747D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14:paraId="5F3EA9B9" w14:textId="77777777" w:rsidR="00EE1773" w:rsidRPr="00150DB7" w:rsidRDefault="00EE1773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020F34" w14:textId="77777777" w:rsidR="00EE1773" w:rsidRPr="00150DB7" w:rsidRDefault="0039747D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14:paraId="240DEE12" w14:textId="77777777" w:rsidR="00EE1773" w:rsidRPr="00150DB7" w:rsidRDefault="00EE1773" w:rsidP="00EE177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1597E" w14:textId="77777777" w:rsidR="00EE1773" w:rsidRPr="00150DB7" w:rsidRDefault="0039747D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14:paraId="39D311D0" w14:textId="77777777" w:rsidR="00EE1773" w:rsidRPr="00150DB7" w:rsidRDefault="00EE1773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5F26A3" w14:textId="77777777" w:rsidR="00EE1773" w:rsidRPr="00150DB7" w:rsidRDefault="0039747D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="00A560D8" w:rsidRPr="00150DB7">
      <w:t>2</w:t>
    </w:r>
    <w:r w:rsidRPr="00150DB7">
      <w:fldChar w:fldCharType="end"/>
    </w:r>
    <w:r w:rsidRPr="00150DB7">
      <w:t xml:space="preserve"> -</w:t>
    </w:r>
  </w:p>
  <w:p w14:paraId="6A5A1F64" w14:textId="77777777" w:rsidR="00DD65B2" w:rsidRPr="00150DB7" w:rsidRDefault="00DD65B2" w:rsidP="00EE177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6125F0" w14:paraId="01E85BD7" w14:textId="77777777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9665D6" w14:textId="77777777"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9CDA966" w14:textId="77777777"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"/>
    <w:tr w:rsidR="006125F0" w14:paraId="3459AADA" w14:textId="77777777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4A17F9E8" w14:textId="77777777" w:rsidR="005D4F0E" w:rsidRPr="00EE1773" w:rsidRDefault="00582D23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622CEE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7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14DB18F8" w14:textId="77777777"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6125F0" w:rsidRPr="00582D23" w14:paraId="20C6311D" w14:textId="77777777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6EFC2EFB" w14:textId="77777777"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BA33F74" w14:textId="77777777" w:rsidR="005D4F0E" w:rsidRPr="0039747D" w:rsidRDefault="0039747D" w:rsidP="00A560D8">
          <w:pPr>
            <w:jc w:val="right"/>
            <w:rPr>
              <w:b/>
              <w:szCs w:val="18"/>
              <w:lang w:val="en-GB"/>
            </w:rPr>
          </w:pPr>
          <w:bookmarkStart w:id="5" w:name="bmkSymbols"/>
          <w:r w:rsidRPr="0039747D">
            <w:rPr>
              <w:b/>
              <w:szCs w:val="18"/>
              <w:lang w:val="en-GB"/>
            </w:rPr>
            <w:t>G/TBT/N/</w:t>
          </w:r>
          <w:proofErr w:type="spellStart"/>
          <w:r w:rsidRPr="0039747D">
            <w:rPr>
              <w:b/>
              <w:szCs w:val="18"/>
              <w:lang w:val="en-GB"/>
            </w:rPr>
            <w:t>ARG</w:t>
          </w:r>
          <w:proofErr w:type="spellEnd"/>
          <w:r w:rsidRPr="0039747D">
            <w:rPr>
              <w:b/>
              <w:szCs w:val="18"/>
              <w:lang w:val="en-GB"/>
            </w:rPr>
            <w:t>/369/Add.1</w:t>
          </w:r>
          <w:bookmarkEnd w:id="5"/>
        </w:p>
      </w:tc>
    </w:tr>
    <w:tr w:rsidR="006125F0" w:rsidRPr="0039747D" w14:paraId="2D44BFA6" w14:textId="77777777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6E56F58E" w14:textId="77777777" w:rsidR="005D4F0E" w:rsidRPr="0039747D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917487E" w14:textId="1300D387" w:rsidR="005D4F0E" w:rsidRPr="0039747D" w:rsidRDefault="0039747D" w:rsidP="005D4F0E">
          <w:pPr>
            <w:jc w:val="right"/>
            <w:rPr>
              <w:szCs w:val="18"/>
              <w:lang w:val="en-GB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8"/>
              <w:lang w:val="en-GB"/>
            </w:rPr>
            <w:t xml:space="preserve">31 de </w:t>
          </w:r>
          <w:r w:rsidRPr="0039747D">
            <w:rPr>
              <w:bCs/>
              <w:szCs w:val="18"/>
            </w:rPr>
            <w:t>enero</w:t>
          </w:r>
          <w:r>
            <w:rPr>
              <w:szCs w:val="18"/>
              <w:lang w:val="en-GB"/>
            </w:rPr>
            <w:t xml:space="preserve"> de 2020</w:t>
          </w:r>
        </w:p>
      </w:tc>
    </w:tr>
    <w:tr w:rsidR="006125F0" w14:paraId="51A8F457" w14:textId="77777777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41790DC9" w14:textId="5D549D05" w:rsidR="005D4F0E" w:rsidRPr="00EE1773" w:rsidRDefault="0039747D">
          <w:pPr>
            <w:jc w:val="left"/>
            <w:rPr>
              <w:b/>
              <w:szCs w:val="18"/>
            </w:rPr>
          </w:pPr>
          <w:bookmarkStart w:id="8" w:name="bmkSerial"/>
          <w:r w:rsidRPr="00150DB7">
            <w:rPr>
              <w:color w:val="FF0000"/>
              <w:szCs w:val="18"/>
            </w:rPr>
            <w:t>(</w:t>
          </w:r>
          <w:bookmarkStart w:id="9" w:name="spsSerialNumber"/>
          <w:bookmarkEnd w:id="9"/>
          <w:r>
            <w:rPr>
              <w:color w:val="FF0000"/>
              <w:szCs w:val="18"/>
            </w:rPr>
            <w:t>20-0</w:t>
          </w:r>
          <w:r w:rsidR="00582D23">
            <w:rPr>
              <w:color w:val="FF0000"/>
              <w:szCs w:val="18"/>
            </w:rPr>
            <w:t>763</w:t>
          </w:r>
          <w:r w:rsidRPr="00150DB7">
            <w:rPr>
              <w:color w:val="FF0000"/>
              <w:szCs w:val="18"/>
            </w:rPr>
            <w:t>)</w:t>
          </w:r>
          <w:bookmarkEnd w:id="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C12A0A0" w14:textId="77777777" w:rsidR="005D4F0E" w:rsidRPr="00EE1773" w:rsidRDefault="0039747D" w:rsidP="005D4F0E">
          <w:pPr>
            <w:jc w:val="right"/>
            <w:rPr>
              <w:szCs w:val="18"/>
            </w:rPr>
          </w:pPr>
          <w:bookmarkStart w:id="10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0"/>
        </w:p>
      </w:tc>
    </w:tr>
    <w:tr w:rsidR="006125F0" w14:paraId="26258871" w14:textId="77777777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59B27BC1" w14:textId="77777777" w:rsidR="005D4F0E" w:rsidRPr="00EE1773" w:rsidRDefault="0039747D">
          <w:pPr>
            <w:jc w:val="left"/>
            <w:rPr>
              <w:szCs w:val="18"/>
            </w:rPr>
          </w:pPr>
          <w:bookmarkStart w:id="11" w:name="bmkCommittee"/>
          <w:r w:rsidRPr="00150DB7">
            <w:rPr>
              <w:b/>
              <w:szCs w:val="18"/>
            </w:rPr>
            <w:t>Comité de Obstáculos Técnicos al Comercio</w:t>
          </w:r>
          <w:bookmarkEnd w:id="1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2F428643" w14:textId="77777777" w:rsidR="005D4F0E" w:rsidRPr="00150DB7" w:rsidRDefault="0039747D">
          <w:pPr>
            <w:jc w:val="right"/>
            <w:rPr>
              <w:bCs/>
              <w:szCs w:val="18"/>
            </w:rPr>
          </w:pPr>
          <w:bookmarkStart w:id="12" w:name="bmkLanguage"/>
          <w:r w:rsidRPr="00150DB7">
            <w:rPr>
              <w:bCs/>
              <w:szCs w:val="18"/>
            </w:rPr>
            <w:t>Original:</w:t>
          </w:r>
          <w:r w:rsidR="007D6B8F" w:rsidRPr="00150DB7">
            <w:rPr>
              <w:bCs/>
              <w:szCs w:val="18"/>
            </w:rPr>
            <w:t xml:space="preserve"> </w:t>
          </w:r>
          <w:bookmarkStart w:id="13" w:name="spsOriginalLanguage"/>
          <w:r w:rsidRPr="00150DB7">
            <w:rPr>
              <w:szCs w:val="18"/>
            </w:rPr>
            <w:t>español</w:t>
          </w:r>
          <w:bookmarkEnd w:id="13"/>
          <w:bookmarkEnd w:id="12"/>
        </w:p>
      </w:tc>
    </w:tr>
  </w:tbl>
  <w:p w14:paraId="08F01133" w14:textId="77777777"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B42AE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2208AC8" w:tentative="1">
      <w:start w:val="1"/>
      <w:numFmt w:val="lowerLetter"/>
      <w:lvlText w:val="%2."/>
      <w:lvlJc w:val="left"/>
      <w:pPr>
        <w:ind w:left="1080" w:hanging="360"/>
      </w:pPr>
    </w:lvl>
    <w:lvl w:ilvl="2" w:tplc="8A86D7AE" w:tentative="1">
      <w:start w:val="1"/>
      <w:numFmt w:val="lowerRoman"/>
      <w:lvlText w:val="%3."/>
      <w:lvlJc w:val="right"/>
      <w:pPr>
        <w:ind w:left="1800" w:hanging="180"/>
      </w:pPr>
    </w:lvl>
    <w:lvl w:ilvl="3" w:tplc="DD082D00" w:tentative="1">
      <w:start w:val="1"/>
      <w:numFmt w:val="decimal"/>
      <w:lvlText w:val="%4."/>
      <w:lvlJc w:val="left"/>
      <w:pPr>
        <w:ind w:left="2520" w:hanging="360"/>
      </w:pPr>
    </w:lvl>
    <w:lvl w:ilvl="4" w:tplc="D3867678" w:tentative="1">
      <w:start w:val="1"/>
      <w:numFmt w:val="lowerLetter"/>
      <w:lvlText w:val="%5."/>
      <w:lvlJc w:val="left"/>
      <w:pPr>
        <w:ind w:left="3240" w:hanging="360"/>
      </w:pPr>
    </w:lvl>
    <w:lvl w:ilvl="5" w:tplc="51BE64D2" w:tentative="1">
      <w:start w:val="1"/>
      <w:numFmt w:val="lowerRoman"/>
      <w:lvlText w:val="%6."/>
      <w:lvlJc w:val="right"/>
      <w:pPr>
        <w:ind w:left="3960" w:hanging="180"/>
      </w:pPr>
    </w:lvl>
    <w:lvl w:ilvl="6" w:tplc="3542A480" w:tentative="1">
      <w:start w:val="1"/>
      <w:numFmt w:val="decimal"/>
      <w:lvlText w:val="%7."/>
      <w:lvlJc w:val="left"/>
      <w:pPr>
        <w:ind w:left="4680" w:hanging="360"/>
      </w:pPr>
    </w:lvl>
    <w:lvl w:ilvl="7" w:tplc="45C03AC0" w:tentative="1">
      <w:start w:val="1"/>
      <w:numFmt w:val="lowerLetter"/>
      <w:lvlText w:val="%8."/>
      <w:lvlJc w:val="left"/>
      <w:pPr>
        <w:ind w:left="5400" w:hanging="360"/>
      </w:pPr>
    </w:lvl>
    <w:lvl w:ilvl="8" w:tplc="6446468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633EB"/>
    <w:rsid w:val="00276383"/>
    <w:rsid w:val="00287066"/>
    <w:rsid w:val="003032B4"/>
    <w:rsid w:val="003267CD"/>
    <w:rsid w:val="00334600"/>
    <w:rsid w:val="00337700"/>
    <w:rsid w:val="003422F5"/>
    <w:rsid w:val="00342A86"/>
    <w:rsid w:val="00354524"/>
    <w:rsid w:val="00365FB3"/>
    <w:rsid w:val="0039747D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053C9"/>
    <w:rsid w:val="00524772"/>
    <w:rsid w:val="00533502"/>
    <w:rsid w:val="00536B5A"/>
    <w:rsid w:val="0055503B"/>
    <w:rsid w:val="00564DB6"/>
    <w:rsid w:val="00571EE1"/>
    <w:rsid w:val="00582D23"/>
    <w:rsid w:val="00592965"/>
    <w:rsid w:val="005B571A"/>
    <w:rsid w:val="005C6D4E"/>
    <w:rsid w:val="005D21E5"/>
    <w:rsid w:val="005D4F0E"/>
    <w:rsid w:val="005E14C9"/>
    <w:rsid w:val="00605630"/>
    <w:rsid w:val="006125F0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B7DF3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58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alotc@produccion.gob.ar" TargetMode="External"/><Relationship Id="rId13" Type="http://schemas.openxmlformats.org/officeDocument/2006/relationships/hyperlink" Target="http://www.puntofocal.gob.ar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focalotc@produccion.gov.ar" TargetMode="External"/><Relationship Id="rId12" Type="http://schemas.openxmlformats.org/officeDocument/2006/relationships/hyperlink" Target="http://www.puntofocal.gov.ar/formularios/notific_arg.ph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ntofocal.gov.ar/formularios/notific_arg.ph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untofocal.gob.ar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b.ar/" TargetMode="External"/><Relationship Id="rId14" Type="http://schemas.openxmlformats.org/officeDocument/2006/relationships/hyperlink" Target="https://members.wto.org/crnattachments/2020/TBT/ARG/20_0705_00_s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1286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17</cp:revision>
  <dcterms:created xsi:type="dcterms:W3CDTF">2017-07-03T10:36:00Z</dcterms:created>
  <dcterms:modified xsi:type="dcterms:W3CDTF">2020-01-31T11:03:00Z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