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25634E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25634E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62515F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1"/>
          </w:p>
          <w:p w:rsidR="00A52F73" w:rsidRPr="003A3E55" w:rsidRDefault="0025634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Ministerio de Agricultura</w:t>
            </w:r>
            <w:bookmarkEnd w:id="5"/>
          </w:p>
          <w:p w:rsidR="00A52F73" w:rsidRPr="003A3E55" w:rsidRDefault="0025634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38163F" w:rsidRPr="003A3E55" w:rsidRDefault="0025634E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7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Leche y productos lácteos</w:t>
            </w:r>
            <w:bookmarkStart w:id="20" w:name="sps3a"/>
            <w:bookmarkEnd w:id="20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Ley que Establece Normas sobre Comercialización y Etiquetado de la Leche. (7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presente proyecto de ley tiene como objetivo modificar el Código Sanitario contenido en el Decreto con Fuerza de Ley número 725 de 1967, del Ministerio de Salud, y sus posteriores modificaciones, con objeto de agregar los nuevos artículos 105 bis, 105 ter , 105 quater 105 quinquies, 105 sexies, 105 septies, 105 octies, 105 nonies y 105 decies.</w:t>
            </w:r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Protección de la salud o seguridad humanas</w:t>
            </w:r>
            <w:bookmarkStart w:id="27" w:name="sps7f"/>
            <w:bookmarkEnd w:id="27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25634E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38163F" w:rsidRPr="003A3E55" w:rsidRDefault="0025634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 xml:space="preserve">Decreto con Fuerza de Ley número 725 de 1967, del Ministerio de Salud </w:t>
            </w:r>
          </w:p>
          <w:p w:rsidR="0038163F" w:rsidRPr="003A3E55" w:rsidRDefault="0025634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Decreto Supremo N° 977/96 del Ministerio de Salud</w:t>
            </w:r>
          </w:p>
          <w:p w:rsidR="0038163F" w:rsidRPr="003A3E55" w:rsidRDefault="0025634E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Codex Stan 206-1999</w:t>
            </w:r>
          </w:p>
          <w:p w:rsidR="0038163F" w:rsidRPr="003A3E55" w:rsidRDefault="0025634E" w:rsidP="00B01C6E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Proyectos de Ley Boletines  N°s. 11417-01; 11.661-11 (Cámara Diputados) y 11.986-01 (Senado) </w:t>
            </w:r>
          </w:p>
        </w:tc>
      </w:tr>
      <w:tr w:rsidR="0062515F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5634E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-</w:t>
            </w:r>
            <w:bookmarkEnd w:id="31"/>
          </w:p>
          <w:p w:rsidR="00AF251E" w:rsidRPr="003A3E55" w:rsidRDefault="0025634E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-</w:t>
            </w:r>
            <w:bookmarkEnd w:id="34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5634E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62515F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25634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25634E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38163F" w:rsidRPr="003A3E55" w:rsidRDefault="0025634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(+56)-2- 2827 5250</w:t>
            </w:r>
            <w:r w:rsidRPr="003A3E55">
              <w:rPr>
                <w:bCs/>
              </w:rPr>
              <w:br/>
              <w:t>Fax: (+56)-2- 2380 9494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Tbt_Chile@direcon.gob.cl</w:t>
              </w:r>
            </w:hyperlink>
            <w:r w:rsidRPr="003A3E55">
              <w:rPr>
                <w:bCs/>
              </w:rPr>
              <w:t xml:space="preserve"> </w:t>
            </w:r>
          </w:p>
          <w:p w:rsidR="0038163F" w:rsidRPr="003A3E55" w:rsidRDefault="00502411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8" w:history="1">
              <w:r w:rsidR="0025634E" w:rsidRPr="003A3E55">
                <w:rPr>
                  <w:bCs/>
                  <w:color w:val="0000FF"/>
                  <w:u w:val="single"/>
                </w:rPr>
                <w:t>https://members.wto.org/crnattachments/2019/TBT/CHL/19_5261_00_s.pdf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DC" w:rsidRDefault="0025634E">
      <w:r>
        <w:separator/>
      </w:r>
    </w:p>
  </w:endnote>
  <w:endnote w:type="continuationSeparator" w:id="0">
    <w:p w:rsidR="00A859DC" w:rsidRDefault="0025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25634E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25634E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25634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DC" w:rsidRDefault="0025634E">
      <w:r>
        <w:separator/>
      </w:r>
    </w:p>
  </w:footnote>
  <w:footnote w:type="continuationSeparator" w:id="0">
    <w:p w:rsidR="00A859DC" w:rsidRDefault="0025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25634E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25634E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25634E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G/TBT/N/CHL/500</w:t>
    </w:r>
    <w:bookmarkEnd w:id="40"/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25634E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2515F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62515F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25634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7076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62515F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25634E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G/TBT/N/CHL/500</w:t>
          </w:r>
          <w:bookmarkEnd w:id="42"/>
        </w:p>
      </w:tc>
    </w:tr>
    <w:tr w:rsidR="0062515F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25634E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26 de septiembre de 2019</w:t>
          </w:r>
        </w:p>
      </w:tc>
    </w:tr>
    <w:tr w:rsidR="0062515F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5634E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19-</w:t>
          </w:r>
          <w:r w:rsidR="00502411">
            <w:rPr>
              <w:color w:val="FF0000"/>
              <w:szCs w:val="18"/>
            </w:rPr>
            <w:t>6213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5634E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62515F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25634E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25634E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9E1B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D49848" w:tentative="1">
      <w:start w:val="1"/>
      <w:numFmt w:val="lowerLetter"/>
      <w:lvlText w:val="%2."/>
      <w:lvlJc w:val="left"/>
      <w:pPr>
        <w:ind w:left="1080" w:hanging="360"/>
      </w:pPr>
    </w:lvl>
    <w:lvl w:ilvl="2" w:tplc="A2DC3B7C" w:tentative="1">
      <w:start w:val="1"/>
      <w:numFmt w:val="lowerRoman"/>
      <w:lvlText w:val="%3."/>
      <w:lvlJc w:val="right"/>
      <w:pPr>
        <w:ind w:left="1800" w:hanging="180"/>
      </w:pPr>
    </w:lvl>
    <w:lvl w:ilvl="3" w:tplc="90605F44" w:tentative="1">
      <w:start w:val="1"/>
      <w:numFmt w:val="decimal"/>
      <w:lvlText w:val="%4."/>
      <w:lvlJc w:val="left"/>
      <w:pPr>
        <w:ind w:left="2520" w:hanging="360"/>
      </w:pPr>
    </w:lvl>
    <w:lvl w:ilvl="4" w:tplc="249CE3EA" w:tentative="1">
      <w:start w:val="1"/>
      <w:numFmt w:val="lowerLetter"/>
      <w:lvlText w:val="%5."/>
      <w:lvlJc w:val="left"/>
      <w:pPr>
        <w:ind w:left="3240" w:hanging="360"/>
      </w:pPr>
    </w:lvl>
    <w:lvl w:ilvl="5" w:tplc="153CE604" w:tentative="1">
      <w:start w:val="1"/>
      <w:numFmt w:val="lowerRoman"/>
      <w:lvlText w:val="%6."/>
      <w:lvlJc w:val="right"/>
      <w:pPr>
        <w:ind w:left="3960" w:hanging="180"/>
      </w:pPr>
    </w:lvl>
    <w:lvl w:ilvl="6" w:tplc="AE60265A" w:tentative="1">
      <w:start w:val="1"/>
      <w:numFmt w:val="decimal"/>
      <w:lvlText w:val="%7."/>
      <w:lvlJc w:val="left"/>
      <w:pPr>
        <w:ind w:left="4680" w:hanging="360"/>
      </w:pPr>
    </w:lvl>
    <w:lvl w:ilvl="7" w:tplc="C21AEADC" w:tentative="1">
      <w:start w:val="1"/>
      <w:numFmt w:val="lowerLetter"/>
      <w:lvlText w:val="%8."/>
      <w:lvlJc w:val="left"/>
      <w:pPr>
        <w:ind w:left="5400" w:hanging="360"/>
      </w:pPr>
    </w:lvl>
    <w:lvl w:ilvl="8" w:tplc="8DE877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66A09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367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78F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9CF5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5A6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008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860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60F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92E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4179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5634E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8163F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02411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2515F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859DC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1C6E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8CDE1"/>
  <w15:docId w15:val="{A4E6D0DE-5A21-43D6-B64A-76A8E2D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L/19_5261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_Chile@direcon.gob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5</cp:revision>
  <dcterms:created xsi:type="dcterms:W3CDTF">2019-09-26T08:37:00Z</dcterms:created>
  <dcterms:modified xsi:type="dcterms:W3CDTF">2019-09-26T12:27:00Z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