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A1D9" w14:textId="06661F58" w:rsidR="00985FA7" w:rsidRPr="00E72D6F" w:rsidRDefault="00E72D6F" w:rsidP="00E72D6F">
      <w:pPr>
        <w:pStyle w:val="Title"/>
        <w:rPr>
          <w:b w:val="0"/>
          <w:caps w:val="0"/>
          <w:kern w:val="0"/>
        </w:rPr>
      </w:pPr>
      <w:r w:rsidRPr="00E72D6F">
        <w:rPr>
          <w:caps w:val="0"/>
          <w:kern w:val="0"/>
        </w:rPr>
        <w:t>NOTIFICACIÓN</w:t>
      </w:r>
    </w:p>
    <w:p w14:paraId="193BA5BA" w14:textId="77777777" w:rsidR="00985FA7" w:rsidRPr="00E72D6F" w:rsidRDefault="00010518" w:rsidP="00E72D6F">
      <w:pPr>
        <w:pStyle w:val="Title3"/>
      </w:pPr>
      <w:r w:rsidRPr="00E72D6F">
        <w:t>Addendum</w:t>
      </w:r>
    </w:p>
    <w:p w14:paraId="07982A74" w14:textId="4E554A1E" w:rsidR="00E167C6" w:rsidRPr="00E72D6F" w:rsidRDefault="00010518" w:rsidP="00E72D6F">
      <w:r w:rsidRPr="00E72D6F">
        <w:t xml:space="preserve">La siguiente comunicación, de fecha 5 de febrero </w:t>
      </w:r>
      <w:r w:rsidR="00E72D6F" w:rsidRPr="00E72D6F">
        <w:t>de 2020</w:t>
      </w:r>
      <w:r w:rsidRPr="00E72D6F">
        <w:t xml:space="preserve">, se distribuye a petición de la delegación de la </w:t>
      </w:r>
      <w:r w:rsidRPr="00E72D6F">
        <w:rPr>
          <w:u w:val="single"/>
        </w:rPr>
        <w:t>Unión Europea</w:t>
      </w:r>
      <w:r w:rsidRPr="00E72D6F">
        <w:t>.</w:t>
      </w:r>
    </w:p>
    <w:p w14:paraId="724C48A5" w14:textId="53BFFEA0" w:rsidR="00985FA7" w:rsidRPr="00E72D6F" w:rsidRDefault="00985FA7" w:rsidP="00E72D6F"/>
    <w:p w14:paraId="738BCC43" w14:textId="03B0A3E6" w:rsidR="00985FA7" w:rsidRPr="00E72D6F" w:rsidRDefault="00E72D6F" w:rsidP="00E72D6F">
      <w:pPr>
        <w:jc w:val="center"/>
        <w:rPr>
          <w:b/>
        </w:rPr>
      </w:pPr>
      <w:r w:rsidRPr="00E72D6F">
        <w:rPr>
          <w:b/>
        </w:rPr>
        <w:t>_______________</w:t>
      </w:r>
    </w:p>
    <w:p w14:paraId="55281CF3" w14:textId="77777777" w:rsidR="00985FA7" w:rsidRPr="00E72D6F" w:rsidRDefault="00985FA7" w:rsidP="00E72D6F"/>
    <w:p w14:paraId="7EEB84CB" w14:textId="77777777" w:rsidR="00985FA7" w:rsidRPr="00E72D6F" w:rsidRDefault="00985FA7" w:rsidP="00E72D6F"/>
    <w:p w14:paraId="2C525CE1" w14:textId="1B69F316" w:rsidR="00985FA7" w:rsidRPr="00E72D6F" w:rsidRDefault="00010518" w:rsidP="00E72D6F">
      <w:pPr>
        <w:spacing w:after="120"/>
      </w:pPr>
      <w:r w:rsidRPr="00E72D6F">
        <w:t xml:space="preserve">La Unión Europea informa a los Miembros de la OMC de que la </w:t>
      </w:r>
      <w:r w:rsidRPr="00E72D6F">
        <w:rPr>
          <w:i/>
          <w:iCs/>
        </w:rPr>
        <w:t xml:space="preserve">Directiva (UE) Nº 2019/904 del Parlamento Europeo y del Consejo, de 5 de junio </w:t>
      </w:r>
      <w:r w:rsidR="00E72D6F" w:rsidRPr="00E72D6F">
        <w:rPr>
          <w:i/>
          <w:iCs/>
        </w:rPr>
        <w:t>de 2019</w:t>
      </w:r>
      <w:r w:rsidRPr="00E72D6F">
        <w:rPr>
          <w:i/>
          <w:iCs/>
        </w:rPr>
        <w:t>, relativa a la reducción del impacto de determinados productos de plástico en el medio ambiente</w:t>
      </w:r>
      <w:r w:rsidRPr="00E72D6F">
        <w:t xml:space="preserve"> se adoptó el 5 de junio </w:t>
      </w:r>
      <w:r w:rsidR="00E72D6F" w:rsidRPr="00E72D6F">
        <w:t>de 2019</w:t>
      </w:r>
      <w:r w:rsidRPr="00E72D6F">
        <w:t xml:space="preserve"> y se publicó en el Diario Oficial de la UE L 155 el 12 de junio </w:t>
      </w:r>
      <w:r w:rsidR="00E72D6F" w:rsidRPr="00E72D6F">
        <w:t>de 2019</w:t>
      </w:r>
      <w:r w:rsidRPr="00E72D6F">
        <w:t>.</w:t>
      </w:r>
    </w:p>
    <w:p w14:paraId="6EC1E466" w14:textId="5711C6F7" w:rsidR="008D5147" w:rsidRPr="00E72D6F" w:rsidRDefault="00010518" w:rsidP="00E72D6F">
      <w:pPr>
        <w:spacing w:after="120"/>
      </w:pPr>
      <w:r w:rsidRPr="00E72D6F">
        <w:t xml:space="preserve">El texto del Reglamento está disponible en el sitio web UE-OTC en inglés, francés y español: </w:t>
      </w:r>
      <w:hyperlink r:id="rId8" w:history="1">
        <w:r w:rsidR="00E72D6F" w:rsidRPr="00E72D6F">
          <w:rPr>
            <w:rStyle w:val="Hyperlink"/>
          </w:rPr>
          <w:t>http://ec.europa.eu/growth/tools-databases/tbt/</w:t>
        </w:r>
      </w:hyperlink>
      <w:r w:rsidRPr="00E72D6F">
        <w:t>, y en todos los idiomas oficiales de la UE en:</w:t>
      </w:r>
    </w:p>
    <w:p w14:paraId="2098A21C" w14:textId="5BCF6BAA" w:rsidR="00E167C6" w:rsidRPr="00E72D6F" w:rsidRDefault="00713998" w:rsidP="00E72D6F">
      <w:pPr>
        <w:spacing w:after="120"/>
        <w:rPr>
          <w:rStyle w:val="Hyperlink"/>
        </w:rPr>
      </w:pPr>
      <w:hyperlink r:id="rId9" w:history="1">
        <w:r w:rsidR="00E72D6F" w:rsidRPr="00E72D6F">
          <w:rPr>
            <w:rStyle w:val="Hyperlink"/>
          </w:rPr>
          <w:t>https://eur-lex.europa.eu/legal-content/ES/TXT/?qid=1580735148115&amp;uri=CELEX:32019L0904</w:t>
        </w:r>
      </w:hyperlink>
    </w:p>
    <w:p w14:paraId="1F6413E5" w14:textId="24EC9D6C" w:rsidR="00985FA7" w:rsidRPr="00E72D6F" w:rsidRDefault="00713998" w:rsidP="00E72D6F">
      <w:pPr>
        <w:spacing w:after="120"/>
        <w:rPr>
          <w:rStyle w:val="Hyperlink"/>
        </w:rPr>
      </w:pPr>
      <w:hyperlink r:id="rId10" w:history="1">
        <w:r w:rsidR="00E72D6F" w:rsidRPr="00E72D6F">
          <w:rPr>
            <w:rStyle w:val="Hyperlink"/>
          </w:rPr>
          <w:t>https://members.wto.org/crnattachments/2020/TBT/EEC/20_0953_00_e.pdf</w:t>
        </w:r>
      </w:hyperlink>
    </w:p>
    <w:p w14:paraId="5D5BEEF6" w14:textId="57A5C869" w:rsidR="00985FA7" w:rsidRPr="00E72D6F" w:rsidRDefault="00E72D6F" w:rsidP="00E72D6F">
      <w:pPr>
        <w:jc w:val="center"/>
        <w:rPr>
          <w:b/>
        </w:rPr>
      </w:pPr>
      <w:r w:rsidRPr="00E72D6F">
        <w:rPr>
          <w:b/>
        </w:rPr>
        <w:t>__________</w:t>
      </w:r>
    </w:p>
    <w:sectPr w:rsidR="00985FA7" w:rsidRPr="00E72D6F" w:rsidSect="00E72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BAA4" w14:textId="77777777" w:rsidR="005C78D1" w:rsidRPr="00E72D6F" w:rsidRDefault="00010518">
      <w:r w:rsidRPr="00E72D6F">
        <w:separator/>
      </w:r>
    </w:p>
  </w:endnote>
  <w:endnote w:type="continuationSeparator" w:id="0">
    <w:p w14:paraId="1287558F" w14:textId="77777777" w:rsidR="005C78D1" w:rsidRPr="00E72D6F" w:rsidRDefault="00010518">
      <w:r w:rsidRPr="00E72D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67B2" w14:textId="22F1C87F" w:rsidR="00985FA7" w:rsidRPr="00E72D6F" w:rsidRDefault="00E72D6F" w:rsidP="00E72D6F">
    <w:pPr>
      <w:pStyle w:val="Footer"/>
    </w:pPr>
    <w:r w:rsidRPr="00E72D6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3813" w14:textId="1FDC2C3D" w:rsidR="00985FA7" w:rsidRPr="00E72D6F" w:rsidRDefault="00E72D6F" w:rsidP="00E72D6F">
    <w:pPr>
      <w:pStyle w:val="Footer"/>
    </w:pPr>
    <w:r w:rsidRPr="00E72D6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13BC" w14:textId="180A9B57" w:rsidR="007B7F77" w:rsidRPr="00E72D6F" w:rsidRDefault="00E72D6F" w:rsidP="00E72D6F">
    <w:pPr>
      <w:pStyle w:val="Footer"/>
    </w:pPr>
    <w:r w:rsidRPr="00E72D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D75D" w14:textId="77777777" w:rsidR="005C78D1" w:rsidRPr="00E72D6F" w:rsidRDefault="00010518">
      <w:r w:rsidRPr="00E72D6F">
        <w:separator/>
      </w:r>
    </w:p>
  </w:footnote>
  <w:footnote w:type="continuationSeparator" w:id="0">
    <w:p w14:paraId="4E543700" w14:textId="77777777" w:rsidR="005C78D1" w:rsidRPr="00E72D6F" w:rsidRDefault="00010518">
      <w:r w:rsidRPr="00E72D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22F4" w14:textId="77777777" w:rsidR="00E72D6F" w:rsidRPr="00713998" w:rsidRDefault="00E72D6F" w:rsidP="00E72D6F">
    <w:pPr>
      <w:pStyle w:val="Header"/>
      <w:spacing w:after="240"/>
      <w:jc w:val="center"/>
      <w:rPr>
        <w:lang w:val="fr-CH"/>
      </w:rPr>
    </w:pPr>
    <w:r w:rsidRPr="00713998">
      <w:rPr>
        <w:lang w:val="fr-CH"/>
      </w:rPr>
      <w:t>G/TBT/N/EU/642/Add.1</w:t>
    </w:r>
  </w:p>
  <w:p w14:paraId="54129606" w14:textId="77777777" w:rsidR="00E72D6F" w:rsidRPr="00E72D6F" w:rsidRDefault="00E72D6F" w:rsidP="00E72D6F">
    <w:pPr>
      <w:pStyle w:val="Header"/>
      <w:pBdr>
        <w:bottom w:val="single" w:sz="4" w:space="1" w:color="auto"/>
      </w:pBdr>
      <w:jc w:val="center"/>
    </w:pPr>
    <w:r w:rsidRPr="00E72D6F">
      <w:t xml:space="preserve">- </w:t>
    </w:r>
    <w:r w:rsidRPr="00E72D6F">
      <w:fldChar w:fldCharType="begin"/>
    </w:r>
    <w:r w:rsidRPr="00E72D6F">
      <w:instrText xml:space="preserve"> PAGE  \* Arabic  \* MERGEFORMAT </w:instrText>
    </w:r>
    <w:r w:rsidRPr="00E72D6F">
      <w:fldChar w:fldCharType="separate"/>
    </w:r>
    <w:r w:rsidRPr="00E72D6F">
      <w:t>1</w:t>
    </w:r>
    <w:r w:rsidRPr="00E72D6F">
      <w:fldChar w:fldCharType="end"/>
    </w:r>
    <w:r w:rsidRPr="00E72D6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EEFF" w14:textId="77777777" w:rsidR="00E72D6F" w:rsidRPr="00713998" w:rsidRDefault="00E72D6F" w:rsidP="00E72D6F">
    <w:pPr>
      <w:pStyle w:val="Header"/>
      <w:spacing w:after="240"/>
      <w:jc w:val="center"/>
      <w:rPr>
        <w:lang w:val="fr-CH"/>
      </w:rPr>
    </w:pPr>
    <w:r w:rsidRPr="00713998">
      <w:rPr>
        <w:lang w:val="fr-CH"/>
      </w:rPr>
      <w:t>G/TBT/N/EU/642/Add.1</w:t>
    </w:r>
  </w:p>
  <w:p w14:paraId="64887338" w14:textId="77777777" w:rsidR="00E72D6F" w:rsidRPr="00E72D6F" w:rsidRDefault="00E72D6F" w:rsidP="00E72D6F">
    <w:pPr>
      <w:pStyle w:val="Header"/>
      <w:pBdr>
        <w:bottom w:val="single" w:sz="4" w:space="1" w:color="auto"/>
      </w:pBdr>
      <w:jc w:val="center"/>
    </w:pPr>
    <w:r w:rsidRPr="00E72D6F">
      <w:t xml:space="preserve">- </w:t>
    </w:r>
    <w:r w:rsidRPr="00E72D6F">
      <w:fldChar w:fldCharType="begin"/>
    </w:r>
    <w:r w:rsidRPr="00E72D6F">
      <w:instrText xml:space="preserve"> PAGE  \* Arabic  \* MERGEFORMAT </w:instrText>
    </w:r>
    <w:r w:rsidRPr="00E72D6F">
      <w:fldChar w:fldCharType="separate"/>
    </w:r>
    <w:r w:rsidRPr="00E72D6F">
      <w:t>1</w:t>
    </w:r>
    <w:r w:rsidRPr="00E72D6F">
      <w:fldChar w:fldCharType="end"/>
    </w:r>
    <w:r w:rsidRPr="00E72D6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E72D6F" w:rsidRPr="00E72D6F" w14:paraId="20A6122E" w14:textId="77777777" w:rsidTr="00E72D6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CA285B" w14:textId="77777777" w:rsidR="00E72D6F" w:rsidRPr="00E72D6F" w:rsidRDefault="00E72D6F" w:rsidP="00E72D6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7AF8C2" w14:textId="77777777" w:rsidR="00E72D6F" w:rsidRPr="00E72D6F" w:rsidRDefault="00E72D6F" w:rsidP="00E72D6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72D6F" w:rsidRPr="00E72D6F" w14:paraId="69B38EB1" w14:textId="77777777" w:rsidTr="00E72D6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14312D" w14:textId="3A529463" w:rsidR="00E72D6F" w:rsidRPr="00E72D6F" w:rsidRDefault="00713998" w:rsidP="00E72D6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573907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AF433F" w14:textId="77777777" w:rsidR="00E72D6F" w:rsidRPr="00E72D6F" w:rsidRDefault="00E72D6F" w:rsidP="00E72D6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72D6F" w:rsidRPr="00713998" w14:paraId="7B9F20BA" w14:textId="77777777" w:rsidTr="00E72D6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8760F18" w14:textId="77777777" w:rsidR="00E72D6F" w:rsidRPr="00E72D6F" w:rsidRDefault="00E72D6F" w:rsidP="00E72D6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2DC9AF" w14:textId="3F6DC0EE" w:rsidR="00E72D6F" w:rsidRPr="00713998" w:rsidRDefault="00E72D6F" w:rsidP="00E72D6F">
          <w:pPr>
            <w:jc w:val="right"/>
            <w:rPr>
              <w:rFonts w:eastAsia="Verdana" w:cs="Verdana"/>
              <w:b/>
              <w:szCs w:val="18"/>
              <w:lang w:val="fr-CH"/>
            </w:rPr>
          </w:pPr>
          <w:r w:rsidRPr="00713998">
            <w:rPr>
              <w:b/>
              <w:szCs w:val="18"/>
              <w:lang w:val="fr-CH"/>
            </w:rPr>
            <w:t>G/TBT/N/EU/642/Add.1</w:t>
          </w:r>
        </w:p>
      </w:tc>
    </w:tr>
    <w:tr w:rsidR="00E72D6F" w:rsidRPr="00E72D6F" w14:paraId="10D32C0D" w14:textId="77777777" w:rsidTr="00E72D6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B77DD4" w14:textId="77777777" w:rsidR="00E72D6F" w:rsidRPr="00713998" w:rsidRDefault="00E72D6F" w:rsidP="00E72D6F">
          <w:pPr>
            <w:rPr>
              <w:rFonts w:eastAsia="Verdana" w:cs="Verdana"/>
              <w:szCs w:val="18"/>
              <w:lang w:val="fr-CH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62E409" w14:textId="592D89C3" w:rsidR="00E72D6F" w:rsidRPr="00E72D6F" w:rsidRDefault="00E72D6F" w:rsidP="00E72D6F">
          <w:pPr>
            <w:jc w:val="right"/>
            <w:rPr>
              <w:rFonts w:eastAsia="Verdana" w:cs="Verdana"/>
              <w:szCs w:val="18"/>
            </w:rPr>
          </w:pPr>
          <w:r w:rsidRPr="00E72D6F">
            <w:rPr>
              <w:rFonts w:eastAsia="Verdana" w:cs="Verdana"/>
              <w:szCs w:val="18"/>
            </w:rPr>
            <w:t>6 de febrero de 2020</w:t>
          </w:r>
        </w:p>
      </w:tc>
    </w:tr>
    <w:tr w:rsidR="00E72D6F" w:rsidRPr="00E72D6F" w14:paraId="0DE4B31D" w14:textId="77777777" w:rsidTr="00E72D6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4DAF17" w14:textId="3801800E" w:rsidR="00E72D6F" w:rsidRPr="00E72D6F" w:rsidRDefault="00E72D6F" w:rsidP="00E72D6F">
          <w:pPr>
            <w:jc w:val="left"/>
            <w:rPr>
              <w:rFonts w:eastAsia="Verdana" w:cs="Verdana"/>
              <w:b/>
              <w:szCs w:val="18"/>
            </w:rPr>
          </w:pPr>
          <w:r w:rsidRPr="00E72D6F">
            <w:rPr>
              <w:rFonts w:eastAsia="Verdana" w:cs="Verdana"/>
              <w:color w:val="FF0000"/>
              <w:szCs w:val="18"/>
            </w:rPr>
            <w:t>(20</w:t>
          </w:r>
          <w:r w:rsidRPr="00E72D6F">
            <w:rPr>
              <w:rFonts w:eastAsia="Verdana" w:cs="Verdana"/>
              <w:color w:val="FF0000"/>
              <w:szCs w:val="18"/>
            </w:rPr>
            <w:noBreakHyphen/>
          </w:r>
          <w:r w:rsidR="00713998">
            <w:rPr>
              <w:rFonts w:eastAsia="Verdana" w:cs="Verdana"/>
              <w:color w:val="FF0000"/>
              <w:szCs w:val="18"/>
            </w:rPr>
            <w:t>0968</w:t>
          </w:r>
          <w:bookmarkStart w:id="0" w:name="_GoBack"/>
          <w:bookmarkEnd w:id="0"/>
          <w:r w:rsidRPr="00E72D6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42B9F5" w14:textId="28AC964C" w:rsidR="00E72D6F" w:rsidRPr="00E72D6F" w:rsidRDefault="00E72D6F" w:rsidP="00E72D6F">
          <w:pPr>
            <w:jc w:val="right"/>
            <w:rPr>
              <w:rFonts w:eastAsia="Verdana" w:cs="Verdana"/>
              <w:szCs w:val="18"/>
            </w:rPr>
          </w:pPr>
          <w:r w:rsidRPr="00E72D6F">
            <w:rPr>
              <w:rFonts w:eastAsia="Verdana" w:cs="Verdana"/>
              <w:szCs w:val="18"/>
            </w:rPr>
            <w:t xml:space="preserve">Página: </w:t>
          </w:r>
          <w:r w:rsidRPr="00E72D6F">
            <w:rPr>
              <w:rFonts w:eastAsia="Verdana" w:cs="Verdana"/>
              <w:szCs w:val="18"/>
            </w:rPr>
            <w:fldChar w:fldCharType="begin"/>
          </w:r>
          <w:r w:rsidRPr="00E72D6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72D6F">
            <w:rPr>
              <w:rFonts w:eastAsia="Verdana" w:cs="Verdana"/>
              <w:szCs w:val="18"/>
            </w:rPr>
            <w:fldChar w:fldCharType="separate"/>
          </w:r>
          <w:r w:rsidRPr="00E72D6F">
            <w:rPr>
              <w:rFonts w:eastAsia="Verdana" w:cs="Verdana"/>
              <w:szCs w:val="18"/>
            </w:rPr>
            <w:t>1</w:t>
          </w:r>
          <w:r w:rsidRPr="00E72D6F">
            <w:rPr>
              <w:rFonts w:eastAsia="Verdana" w:cs="Verdana"/>
              <w:szCs w:val="18"/>
            </w:rPr>
            <w:fldChar w:fldCharType="end"/>
          </w:r>
          <w:r w:rsidRPr="00E72D6F">
            <w:rPr>
              <w:rFonts w:eastAsia="Verdana" w:cs="Verdana"/>
              <w:szCs w:val="18"/>
            </w:rPr>
            <w:t>/</w:t>
          </w:r>
          <w:r w:rsidRPr="00E72D6F">
            <w:rPr>
              <w:rFonts w:eastAsia="Verdana" w:cs="Verdana"/>
              <w:szCs w:val="18"/>
            </w:rPr>
            <w:fldChar w:fldCharType="begin"/>
          </w:r>
          <w:r w:rsidRPr="00E72D6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72D6F">
            <w:rPr>
              <w:rFonts w:eastAsia="Verdana" w:cs="Verdana"/>
              <w:szCs w:val="18"/>
            </w:rPr>
            <w:fldChar w:fldCharType="separate"/>
          </w:r>
          <w:r w:rsidRPr="00E72D6F">
            <w:rPr>
              <w:rFonts w:eastAsia="Verdana" w:cs="Verdana"/>
              <w:szCs w:val="18"/>
            </w:rPr>
            <w:t>1</w:t>
          </w:r>
          <w:r w:rsidRPr="00E72D6F">
            <w:rPr>
              <w:rFonts w:eastAsia="Verdana" w:cs="Verdana"/>
              <w:szCs w:val="18"/>
            </w:rPr>
            <w:fldChar w:fldCharType="end"/>
          </w:r>
        </w:p>
      </w:tc>
    </w:tr>
    <w:tr w:rsidR="00E72D6F" w:rsidRPr="00E72D6F" w14:paraId="4EB78620" w14:textId="77777777" w:rsidTr="00E72D6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B8217A" w14:textId="3586D540" w:rsidR="00E72D6F" w:rsidRPr="00E72D6F" w:rsidRDefault="00E72D6F" w:rsidP="00E72D6F">
          <w:pPr>
            <w:jc w:val="left"/>
            <w:rPr>
              <w:rFonts w:eastAsia="Verdana" w:cs="Verdana"/>
              <w:szCs w:val="18"/>
            </w:rPr>
          </w:pPr>
          <w:r w:rsidRPr="00E72D6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E8F2CD" w14:textId="0D137EAC" w:rsidR="00E72D6F" w:rsidRPr="00E72D6F" w:rsidRDefault="00E72D6F" w:rsidP="00E72D6F">
          <w:pPr>
            <w:jc w:val="right"/>
            <w:rPr>
              <w:rFonts w:eastAsia="Verdana" w:cs="Verdana"/>
              <w:bCs/>
              <w:szCs w:val="18"/>
            </w:rPr>
          </w:pPr>
          <w:r w:rsidRPr="00E72D6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EAA8D15" w14:textId="77777777" w:rsidR="00ED54E0" w:rsidRPr="00E72D6F" w:rsidRDefault="00ED54E0" w:rsidP="00E72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95E4F2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236E3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7D207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C04B9F0"/>
    <w:numStyleLink w:val="LegalHeadings"/>
  </w:abstractNum>
  <w:abstractNum w:abstractNumId="12" w15:restartNumberingAfterBreak="0">
    <w:nsid w:val="57551E12"/>
    <w:multiLevelType w:val="multilevel"/>
    <w:tmpl w:val="FC04B9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0518"/>
    <w:rsid w:val="00014D4C"/>
    <w:rsid w:val="000272F6"/>
    <w:rsid w:val="00037AC4"/>
    <w:rsid w:val="000423BF"/>
    <w:rsid w:val="00072886"/>
    <w:rsid w:val="000A4945"/>
    <w:rsid w:val="000B31E1"/>
    <w:rsid w:val="000F1A9E"/>
    <w:rsid w:val="001001EB"/>
    <w:rsid w:val="0011356B"/>
    <w:rsid w:val="00131041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76E97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D087B"/>
    <w:rsid w:val="004F203A"/>
    <w:rsid w:val="005003D3"/>
    <w:rsid w:val="005336B8"/>
    <w:rsid w:val="00547B5F"/>
    <w:rsid w:val="005B04B9"/>
    <w:rsid w:val="005B68C7"/>
    <w:rsid w:val="005B7054"/>
    <w:rsid w:val="005C78D1"/>
    <w:rsid w:val="005D5981"/>
    <w:rsid w:val="005F30CB"/>
    <w:rsid w:val="00612644"/>
    <w:rsid w:val="00665379"/>
    <w:rsid w:val="00674CCD"/>
    <w:rsid w:val="006D0F67"/>
    <w:rsid w:val="006F5826"/>
    <w:rsid w:val="00700181"/>
    <w:rsid w:val="00713998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D5147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167C6"/>
    <w:rsid w:val="00E214A3"/>
    <w:rsid w:val="00E46FD5"/>
    <w:rsid w:val="00E51181"/>
    <w:rsid w:val="00E544BB"/>
    <w:rsid w:val="00E56545"/>
    <w:rsid w:val="00E72D6F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1B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6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72D6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72D6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72D6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72D6F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72D6F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72D6F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72D6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72D6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72D6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72D6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E72D6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E72D6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E72D6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E72D6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E72D6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E72D6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E72D6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E72D6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72D6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72D6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72D6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E72D6F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E72D6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E72D6F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E72D6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72D6F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E72D6F"/>
    <w:pPr>
      <w:numPr>
        <w:numId w:val="6"/>
      </w:numPr>
    </w:pPr>
  </w:style>
  <w:style w:type="paragraph" w:styleId="ListBullet">
    <w:name w:val="List Bullet"/>
    <w:basedOn w:val="Normal"/>
    <w:uiPriority w:val="1"/>
    <w:rsid w:val="00E72D6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72D6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72D6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72D6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72D6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72D6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72D6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72D6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72D6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72D6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72D6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72D6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72D6F"/>
    <w:rPr>
      <w:szCs w:val="20"/>
    </w:rPr>
  </w:style>
  <w:style w:type="character" w:customStyle="1" w:styleId="EndnoteTextChar">
    <w:name w:val="Endnote Text Char"/>
    <w:link w:val="EndnoteText"/>
    <w:uiPriority w:val="49"/>
    <w:rsid w:val="00E72D6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72D6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72D6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72D6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E72D6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72D6F"/>
    <w:pPr>
      <w:ind w:left="567" w:right="567" w:firstLine="0"/>
    </w:pPr>
  </w:style>
  <w:style w:type="character" w:styleId="FootnoteReference">
    <w:name w:val="footnote reference"/>
    <w:uiPriority w:val="5"/>
    <w:rsid w:val="00E72D6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72D6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E72D6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72D6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72D6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72D6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72D6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72D6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72D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72D6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72D6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2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D6F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72D6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72D6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E72D6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72D6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72D6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72D6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72D6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72D6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72D6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72D6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72D6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E72D6F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72D6F"/>
  </w:style>
  <w:style w:type="paragraph" w:styleId="BlockText">
    <w:name w:val="Block Text"/>
    <w:basedOn w:val="Normal"/>
    <w:uiPriority w:val="99"/>
    <w:semiHidden/>
    <w:unhideWhenUsed/>
    <w:rsid w:val="00E72D6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2D6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2D6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2D6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2D6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2D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72D6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E72D6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72D6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72D6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72D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2D6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2D6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72D6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2D6F"/>
  </w:style>
  <w:style w:type="character" w:customStyle="1" w:styleId="DateChar">
    <w:name w:val="Date Char"/>
    <w:link w:val="Date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D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72D6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2D6F"/>
  </w:style>
  <w:style w:type="character" w:customStyle="1" w:styleId="E-mailSignatureChar">
    <w:name w:val="E-mail Signature Char"/>
    <w:link w:val="E-mailSignature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E72D6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72D6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72D6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72D6F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72D6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2D6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72D6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E72D6F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72D6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72D6F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72D6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2D6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72D6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E72D6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72D6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72D6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72D6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72D6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72D6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72D6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72D6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72D6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72D6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72D6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72D6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2D6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E72D6F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72D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E72D6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E72D6F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E72D6F"/>
    <w:rPr>
      <w:lang w:val="es-ES"/>
    </w:rPr>
  </w:style>
  <w:style w:type="paragraph" w:styleId="List">
    <w:name w:val="List"/>
    <w:basedOn w:val="Normal"/>
    <w:uiPriority w:val="99"/>
    <w:semiHidden/>
    <w:unhideWhenUsed/>
    <w:rsid w:val="00E72D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72D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72D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72D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72D6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72D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2D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2D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2D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2D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72D6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72D6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72D6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72D6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72D6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72D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72D6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2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72D6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E72D6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2D6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72D6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2D6F"/>
  </w:style>
  <w:style w:type="character" w:customStyle="1" w:styleId="NoteHeadingChar">
    <w:name w:val="Note Heading Char"/>
    <w:link w:val="NoteHeading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E72D6F"/>
    <w:rPr>
      <w:lang w:val="es-ES"/>
    </w:rPr>
  </w:style>
  <w:style w:type="character" w:styleId="PlaceholderText">
    <w:name w:val="Placeholder Text"/>
    <w:uiPriority w:val="99"/>
    <w:semiHidden/>
    <w:rsid w:val="00E72D6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72D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72D6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72D6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72D6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2D6F"/>
  </w:style>
  <w:style w:type="character" w:customStyle="1" w:styleId="SalutationChar">
    <w:name w:val="Salutation Char"/>
    <w:link w:val="Salutation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2D6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72D6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E72D6F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E72D6F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E72D6F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72D6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72D6F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31041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E167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167C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167C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167C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167C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167C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167C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167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167C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167C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167C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167C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167C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167C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167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167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167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167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167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167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167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167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167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167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167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167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167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167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167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167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167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167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167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167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167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167C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167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167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167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167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167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167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167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167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167C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167C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167C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167C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167C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167C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167C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167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167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167C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167C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167C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167C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167C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167C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167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167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167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167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167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167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167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167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167C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167C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167C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167C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167C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167C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167C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167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67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167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167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167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167C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167C6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E167C6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E167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167C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EEC/20_0953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S/TXT/?qid=1580735148115&amp;uri=CELEX:32019L090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1</Pages>
  <Words>160</Words>
  <Characters>957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21</cp:revision>
  <dcterms:created xsi:type="dcterms:W3CDTF">2017-07-03T10:36:00Z</dcterms:created>
  <dcterms:modified xsi:type="dcterms:W3CDTF">2020-02-12T15:48:00Z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b5b1f6b0-94e3-47d3-8c62-3c762839c29f</vt:lpwstr>
  </property>
  <property fmtid="{D5CDD505-2E9C-101B-9397-08002B2CF9AE}" pid="3" name="WTOCLASSIFICATION">
    <vt:lpwstr>WTO OFFICIAL</vt:lpwstr>
  </property>
</Properties>
</file>