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522C0C" w:rsidRDefault="00522C0C" w:rsidP="00522C0C">
      <w:pPr>
        <w:pStyle w:val="Title"/>
        <w:rPr>
          <w:caps w:val="0"/>
          <w:kern w:val="0"/>
        </w:rPr>
      </w:pPr>
      <w:r w:rsidRPr="00522C0C">
        <w:rPr>
          <w:caps w:val="0"/>
          <w:kern w:val="0"/>
        </w:rPr>
        <w:t>NOTIFICACIÓN</w:t>
      </w:r>
    </w:p>
    <w:p w:rsidR="009239F7" w:rsidRPr="00522C0C" w:rsidRDefault="00733198" w:rsidP="00522C0C">
      <w:pPr>
        <w:jc w:val="center"/>
      </w:pPr>
      <w:r w:rsidRPr="00522C0C">
        <w:t>Se da traslado de la notificación siguiente de conformidad con el artículo 10.6.</w:t>
      </w:r>
    </w:p>
    <w:p w:rsidR="009239F7" w:rsidRPr="00522C0C" w:rsidRDefault="00BD36D7" w:rsidP="00522C0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522C0C" w:rsidRPr="00522C0C" w:rsidTr="00522C0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</w:pPr>
            <w:r w:rsidRPr="00522C0C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A522C3" w:rsidRPr="00522C0C" w:rsidRDefault="00733198" w:rsidP="00522C0C">
            <w:pPr>
              <w:spacing w:before="120" w:after="120"/>
            </w:pPr>
            <w:r w:rsidRPr="00522C0C">
              <w:rPr>
                <w:b/>
              </w:rPr>
              <w:t>Miembro que notifica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rPr>
                <w:u w:val="single"/>
              </w:rPr>
              <w:t>R</w:t>
            </w:r>
            <w:r w:rsidRPr="00522C0C">
              <w:rPr>
                <w:u w:val="single"/>
              </w:rPr>
              <w:t>EINO UNIDO</w:t>
            </w:r>
          </w:p>
          <w:p w:rsidR="00F85C99" w:rsidRPr="00522C0C" w:rsidRDefault="00733198" w:rsidP="00522C0C">
            <w:pPr>
              <w:spacing w:after="120"/>
            </w:pPr>
            <w:r w:rsidRPr="00522C0C">
              <w:rPr>
                <w:b/>
              </w:rPr>
              <w:t>Si procede, nombre del gobierno local de que se trate (artículos 3.2 y 7.2)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rPr>
                <w:i/>
                <w:iCs/>
              </w:rPr>
              <w:t>S</w:t>
            </w:r>
            <w:r w:rsidRPr="00522C0C">
              <w:rPr>
                <w:i/>
                <w:iCs/>
              </w:rPr>
              <w:t xml:space="preserve">cottish </w:t>
            </w:r>
            <w:proofErr w:type="spellStart"/>
            <w:r w:rsidRPr="00522C0C">
              <w:rPr>
                <w:i/>
                <w:iCs/>
              </w:rPr>
              <w:t>Government</w:t>
            </w:r>
            <w:proofErr w:type="spellEnd"/>
            <w:r w:rsidRPr="00522C0C">
              <w:t xml:space="preserve"> (Gobierno de Escocia)</w:t>
            </w:r>
          </w:p>
        </w:tc>
      </w:tr>
      <w:tr w:rsidR="00522C0C" w:rsidRPr="00552D78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</w:pPr>
            <w:r w:rsidRPr="00522C0C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2D78" w:rsidRDefault="00733198" w:rsidP="00552D78">
            <w:pPr>
              <w:spacing w:before="120" w:after="120"/>
              <w:rPr>
                <w:b/>
              </w:rPr>
            </w:pPr>
            <w:r w:rsidRPr="00522C0C">
              <w:rPr>
                <w:b/>
              </w:rPr>
              <w:t>Organismo responsable</w:t>
            </w:r>
            <w:r w:rsidR="00522C0C" w:rsidRPr="00522C0C">
              <w:rPr>
                <w:b/>
              </w:rPr>
              <w:t xml:space="preserve">: </w:t>
            </w:r>
          </w:p>
          <w:p w:rsidR="00A522C3" w:rsidRPr="00522C0C" w:rsidRDefault="00522C0C" w:rsidP="00552D78">
            <w:pPr>
              <w:spacing w:before="120" w:after="120"/>
              <w:jc w:val="left"/>
            </w:pPr>
            <w:r w:rsidRPr="00522C0C">
              <w:rPr>
                <w:i/>
                <w:iCs/>
              </w:rPr>
              <w:t>M</w:t>
            </w:r>
            <w:r w:rsidR="00733198" w:rsidRPr="00522C0C">
              <w:rPr>
                <w:i/>
                <w:iCs/>
              </w:rPr>
              <w:t xml:space="preserve">arine </w:t>
            </w:r>
            <w:proofErr w:type="spellStart"/>
            <w:r w:rsidR="00733198" w:rsidRPr="00522C0C">
              <w:rPr>
                <w:i/>
                <w:iCs/>
              </w:rPr>
              <w:t>Litter</w:t>
            </w:r>
            <w:proofErr w:type="spellEnd"/>
            <w:r w:rsidR="00733198" w:rsidRPr="00522C0C">
              <w:rPr>
                <w:i/>
                <w:iCs/>
              </w:rPr>
              <w:t xml:space="preserve"> </w:t>
            </w:r>
            <w:proofErr w:type="spellStart"/>
            <w:r w:rsidR="00733198" w:rsidRPr="00522C0C">
              <w:rPr>
                <w:i/>
                <w:iCs/>
              </w:rPr>
              <w:t>Team</w:t>
            </w:r>
            <w:proofErr w:type="spellEnd"/>
            <w:r w:rsidR="00733198" w:rsidRPr="00522C0C">
              <w:t xml:space="preserve"> (Grupo de Residuos Marinos) </w:t>
            </w:r>
            <w:r w:rsidR="00733198" w:rsidRPr="00522C0C">
              <w:rPr>
                <w:i/>
                <w:iCs/>
              </w:rPr>
              <w:t>Marine Scotland</w:t>
            </w:r>
            <w:r w:rsidR="00733198" w:rsidRPr="00522C0C">
              <w:t xml:space="preserve"> (Dirección de Medio Marino </w:t>
            </w:r>
            <w:r w:rsidR="00BC6C6B">
              <w:t>de Escocia</w:t>
            </w:r>
            <w:r w:rsidR="00733198" w:rsidRPr="00522C0C">
              <w:t>)</w:t>
            </w:r>
            <w:r w:rsidR="00BC6C6B">
              <w:br/>
              <w:t xml:space="preserve">Atlantic </w:t>
            </w:r>
            <w:proofErr w:type="spellStart"/>
            <w:r w:rsidR="00BC6C6B">
              <w:t>Quay</w:t>
            </w:r>
            <w:proofErr w:type="spellEnd"/>
            <w:r w:rsidR="00BC6C6B">
              <w:t xml:space="preserve"> 150 </w:t>
            </w:r>
            <w:proofErr w:type="spellStart"/>
            <w:r w:rsidR="00BC6C6B">
              <w:t>Broomielaw</w:t>
            </w:r>
            <w:proofErr w:type="spellEnd"/>
            <w:r w:rsidR="00733198" w:rsidRPr="00522C0C">
              <w:t xml:space="preserve"> Glasgow G2 8LU</w:t>
            </w:r>
          </w:p>
          <w:p w:rsidR="00BC6C6B" w:rsidRDefault="00733198" w:rsidP="00552D78">
            <w:pPr>
              <w:spacing w:after="120"/>
              <w:rPr>
                <w:b/>
                <w:bCs/>
              </w:rPr>
            </w:pPr>
            <w:r w:rsidRPr="00522C0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</w:t>
            </w:r>
            <w:r w:rsidR="00522C0C" w:rsidRPr="00522C0C">
              <w:rPr>
                <w:b/>
                <w:bCs/>
              </w:rPr>
              <w:t xml:space="preserve">: </w:t>
            </w:r>
          </w:p>
          <w:p w:rsidR="00F85C99" w:rsidRPr="00522C0C" w:rsidRDefault="00522C0C" w:rsidP="00522C0C">
            <w:proofErr w:type="spellStart"/>
            <w:r w:rsidRPr="00522C0C">
              <w:rPr>
                <w:i/>
                <w:iCs/>
              </w:rPr>
              <w:t>U</w:t>
            </w:r>
            <w:r w:rsidR="00733198" w:rsidRPr="00522C0C">
              <w:rPr>
                <w:i/>
                <w:iCs/>
              </w:rPr>
              <w:t>K</w:t>
            </w:r>
            <w:proofErr w:type="spellEnd"/>
            <w:r w:rsidR="00733198" w:rsidRPr="00522C0C">
              <w:rPr>
                <w:i/>
                <w:iCs/>
              </w:rPr>
              <w:t xml:space="preserve"> TBT </w:t>
            </w:r>
            <w:proofErr w:type="spellStart"/>
            <w:r w:rsidR="00733198" w:rsidRPr="00522C0C">
              <w:rPr>
                <w:i/>
                <w:iCs/>
              </w:rPr>
              <w:t>Enquiry</w:t>
            </w:r>
            <w:proofErr w:type="spellEnd"/>
            <w:r w:rsidR="00733198" w:rsidRPr="00522C0C">
              <w:rPr>
                <w:i/>
                <w:iCs/>
              </w:rPr>
              <w:t xml:space="preserve"> Point</w:t>
            </w:r>
            <w:r w:rsidR="00733198" w:rsidRPr="00522C0C">
              <w:t xml:space="preserve"> (Servicio de información </w:t>
            </w:r>
            <w:proofErr w:type="spellStart"/>
            <w:r w:rsidR="00733198" w:rsidRPr="00522C0C">
              <w:t>OTC</w:t>
            </w:r>
            <w:proofErr w:type="spellEnd"/>
            <w:r w:rsidR="00733198" w:rsidRPr="00522C0C">
              <w:t xml:space="preserve"> del Reino Unido)</w:t>
            </w:r>
          </w:p>
          <w:p w:rsidR="008410E3" w:rsidRPr="00522C0C" w:rsidRDefault="00733198" w:rsidP="00522C0C">
            <w:proofErr w:type="spellStart"/>
            <w:r w:rsidRPr="00522C0C">
              <w:rPr>
                <w:i/>
                <w:iCs/>
              </w:rPr>
              <w:t>Trade</w:t>
            </w:r>
            <w:proofErr w:type="spellEnd"/>
            <w:r w:rsidRPr="00522C0C">
              <w:rPr>
                <w:i/>
                <w:iCs/>
              </w:rPr>
              <w:t xml:space="preserve"> </w:t>
            </w:r>
            <w:proofErr w:type="spellStart"/>
            <w:r w:rsidRPr="00522C0C">
              <w:rPr>
                <w:i/>
                <w:iCs/>
              </w:rPr>
              <w:t>Policy</w:t>
            </w:r>
            <w:proofErr w:type="spellEnd"/>
            <w:r w:rsidRPr="00522C0C">
              <w:rPr>
                <w:i/>
                <w:iCs/>
              </w:rPr>
              <w:t xml:space="preserve"> Group</w:t>
            </w:r>
            <w:r w:rsidRPr="00522C0C">
              <w:t xml:space="preserve"> (Grupo de Política Comercial)</w:t>
            </w:r>
          </w:p>
          <w:p w:rsidR="008410E3" w:rsidRPr="00522C0C" w:rsidRDefault="00733198" w:rsidP="00522C0C">
            <w:proofErr w:type="spellStart"/>
            <w:r w:rsidRPr="00522C0C">
              <w:rPr>
                <w:i/>
                <w:iCs/>
              </w:rPr>
              <w:t>Department</w:t>
            </w:r>
            <w:proofErr w:type="spellEnd"/>
            <w:r w:rsidRPr="00522C0C">
              <w:rPr>
                <w:i/>
                <w:iCs/>
              </w:rPr>
              <w:t xml:space="preserve"> </w:t>
            </w:r>
            <w:proofErr w:type="spellStart"/>
            <w:r w:rsidRPr="00522C0C">
              <w:rPr>
                <w:i/>
                <w:iCs/>
              </w:rPr>
              <w:t>for</w:t>
            </w:r>
            <w:proofErr w:type="spellEnd"/>
            <w:r w:rsidRPr="00522C0C">
              <w:rPr>
                <w:i/>
                <w:iCs/>
              </w:rPr>
              <w:t xml:space="preserve"> International </w:t>
            </w:r>
            <w:proofErr w:type="spellStart"/>
            <w:r w:rsidRPr="00522C0C">
              <w:rPr>
                <w:i/>
                <w:iCs/>
              </w:rPr>
              <w:t>Trade</w:t>
            </w:r>
            <w:proofErr w:type="spellEnd"/>
            <w:r w:rsidRPr="00522C0C">
              <w:t xml:space="preserve"> (Departamento de Comercio Internacional)</w:t>
            </w:r>
          </w:p>
          <w:p w:rsidR="008410E3" w:rsidRPr="00552D78" w:rsidRDefault="00733198" w:rsidP="00522C0C">
            <w:pPr>
              <w:rPr>
                <w:lang w:val="en-GB"/>
              </w:rPr>
            </w:pPr>
            <w:r w:rsidRPr="00552D78">
              <w:rPr>
                <w:lang w:val="en-GB"/>
              </w:rPr>
              <w:t>3 Whitehall Place</w:t>
            </w:r>
          </w:p>
          <w:p w:rsidR="008410E3" w:rsidRPr="00552D78" w:rsidRDefault="00733198" w:rsidP="00522C0C">
            <w:pPr>
              <w:rPr>
                <w:lang w:val="en-GB"/>
              </w:rPr>
            </w:pPr>
            <w:proofErr w:type="spellStart"/>
            <w:r w:rsidRPr="00552D78">
              <w:rPr>
                <w:lang w:val="en-GB"/>
              </w:rPr>
              <w:t>Londres</w:t>
            </w:r>
            <w:proofErr w:type="spellEnd"/>
          </w:p>
          <w:p w:rsidR="008410E3" w:rsidRPr="00552D78" w:rsidRDefault="00733198" w:rsidP="00522C0C">
            <w:pPr>
              <w:rPr>
                <w:lang w:val="en-GB"/>
              </w:rPr>
            </w:pPr>
            <w:r w:rsidRPr="00552D78">
              <w:rPr>
                <w:lang w:val="en-GB"/>
              </w:rPr>
              <w:t>SW1A 2AW</w:t>
            </w:r>
          </w:p>
          <w:p w:rsidR="008410E3" w:rsidRPr="00552D78" w:rsidRDefault="00BD36D7" w:rsidP="00522C0C">
            <w:pPr>
              <w:spacing w:after="120"/>
              <w:rPr>
                <w:rStyle w:val="Hyperlink"/>
                <w:lang w:val="en-GB"/>
              </w:rPr>
            </w:pPr>
            <w:hyperlink r:id="rId7" w:history="1">
              <w:r w:rsidR="00522C0C" w:rsidRPr="00552D78">
                <w:rPr>
                  <w:rStyle w:val="Hyperlink"/>
                  <w:lang w:val="en-GB"/>
                </w:rPr>
                <w:t>TBTUK_EP@trade.gov.uk</w:t>
              </w:r>
            </w:hyperlink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  <w:rPr>
                <w:b/>
              </w:rPr>
            </w:pPr>
            <w:r w:rsidRPr="00522C0C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rPr>
                <w:b/>
              </w:rPr>
            </w:pPr>
            <w:r w:rsidRPr="00522C0C">
              <w:rPr>
                <w:b/>
              </w:rPr>
              <w:t xml:space="preserve">Notificación hecha en virtud del artículo 2.9.2 </w:t>
            </w:r>
            <w:proofErr w:type="gramStart"/>
            <w:r w:rsidR="00522C0C" w:rsidRPr="00522C0C">
              <w:rPr>
                <w:b/>
              </w:rPr>
              <w:t>[ ]</w:t>
            </w:r>
            <w:proofErr w:type="gramEnd"/>
            <w:r w:rsidRPr="00522C0C">
              <w:rPr>
                <w:b/>
              </w:rPr>
              <w:t xml:space="preserve">, 2.10.1 </w:t>
            </w:r>
            <w:r w:rsidR="00522C0C" w:rsidRPr="00522C0C">
              <w:rPr>
                <w:b/>
              </w:rPr>
              <w:t>[ ]</w:t>
            </w:r>
            <w:r w:rsidRPr="00522C0C">
              <w:rPr>
                <w:b/>
              </w:rPr>
              <w:t xml:space="preserve">, 5.6.2 </w:t>
            </w:r>
            <w:r w:rsidR="00522C0C" w:rsidRPr="00522C0C">
              <w:rPr>
                <w:b/>
              </w:rPr>
              <w:t>[ ]</w:t>
            </w:r>
            <w:r w:rsidRPr="00522C0C">
              <w:rPr>
                <w:b/>
              </w:rPr>
              <w:t xml:space="preserve">, 5.7.1 </w:t>
            </w:r>
            <w:r w:rsidR="00522C0C" w:rsidRPr="00522C0C">
              <w:rPr>
                <w:b/>
              </w:rPr>
              <w:t>[ ]</w:t>
            </w:r>
            <w:r w:rsidRPr="00522C0C">
              <w:rPr>
                <w:b/>
              </w:rPr>
              <w:t>, o en virtud de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t>r</w:t>
            </w:r>
            <w:r w:rsidRPr="00522C0C">
              <w:t>eglamento técnico - Gobierno local (artículo 3.2)</w:t>
            </w:r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</w:pPr>
            <w:r w:rsidRPr="00522C0C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</w:pPr>
            <w:r w:rsidRPr="00522C0C">
              <w:rPr>
                <w:b/>
              </w:rPr>
              <w:t xml:space="preserve">Productos abarcados (partida del SA o de la </w:t>
            </w:r>
            <w:proofErr w:type="spellStart"/>
            <w:r w:rsidRPr="00522C0C">
              <w:rPr>
                <w:b/>
              </w:rPr>
              <w:t>NCCA</w:t>
            </w:r>
            <w:proofErr w:type="spellEnd"/>
            <w:r w:rsidRPr="00522C0C">
              <w:rPr>
                <w:b/>
              </w:rPr>
              <w:t xml:space="preserve"> cuando corresponda</w:t>
            </w:r>
            <w:r w:rsidR="00522C0C" w:rsidRPr="00522C0C">
              <w:rPr>
                <w:b/>
              </w:rPr>
              <w:t>; e</w:t>
            </w:r>
            <w:r w:rsidRPr="00522C0C">
              <w:rPr>
                <w:b/>
              </w:rPr>
              <w:t>n otro caso partida del arancel nacional</w:t>
            </w:r>
            <w:r w:rsidR="00522C0C" w:rsidRPr="00522C0C">
              <w:rPr>
                <w:b/>
              </w:rPr>
              <w:t>. P</w:t>
            </w:r>
            <w:r w:rsidRPr="00522C0C">
              <w:rPr>
                <w:b/>
              </w:rPr>
              <w:t xml:space="preserve">odrá </w:t>
            </w:r>
            <w:proofErr w:type="gramStart"/>
            <w:r w:rsidRPr="00522C0C">
              <w:rPr>
                <w:b/>
              </w:rPr>
              <w:t>indicarse</w:t>
            </w:r>
            <w:proofErr w:type="gramEnd"/>
            <w:r w:rsidRPr="00522C0C">
              <w:rPr>
                <w:b/>
              </w:rPr>
              <w:t xml:space="preserve"> además, cuando proceda, el número de partida de la </w:t>
            </w:r>
            <w:proofErr w:type="spellStart"/>
            <w:r w:rsidRPr="00522C0C">
              <w:rPr>
                <w:b/>
              </w:rPr>
              <w:t>ICS</w:t>
            </w:r>
            <w:proofErr w:type="spellEnd"/>
            <w:r w:rsidRPr="00522C0C">
              <w:rPr>
                <w:b/>
              </w:rPr>
              <w:t>)</w:t>
            </w:r>
            <w:r w:rsidR="00522C0C" w:rsidRPr="00522C0C">
              <w:rPr>
                <w:b/>
              </w:rPr>
              <w:t xml:space="preserve">: </w:t>
            </w:r>
            <w:bookmarkStart w:id="0" w:name="_GoBack"/>
            <w:r w:rsidR="00522C0C" w:rsidRPr="00522C0C">
              <w:t>H</w:t>
            </w:r>
            <w:r w:rsidRPr="00522C0C">
              <w:t>isopos (bastoncillos) con palillo de plástico.</w:t>
            </w:r>
            <w:bookmarkEnd w:id="0"/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</w:pPr>
            <w:r w:rsidRPr="00522C0C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</w:pPr>
            <w:r w:rsidRPr="00522C0C">
              <w:rPr>
                <w:b/>
              </w:rPr>
              <w:t>Título, número de páginas e idioma(s) del documento notificado</w:t>
            </w:r>
            <w:r w:rsidR="00522C0C" w:rsidRPr="00522C0C">
              <w:rPr>
                <w:b/>
              </w:rPr>
              <w:t xml:space="preserve">: </w:t>
            </w:r>
            <w:proofErr w:type="spellStart"/>
            <w:r w:rsidR="00522C0C" w:rsidRPr="00522C0C">
              <w:rPr>
                <w:i/>
                <w:iCs/>
              </w:rPr>
              <w:t>T</w:t>
            </w:r>
            <w:r w:rsidRPr="00522C0C">
              <w:rPr>
                <w:i/>
                <w:iCs/>
              </w:rPr>
              <w:t>he</w:t>
            </w:r>
            <w:proofErr w:type="spellEnd"/>
            <w:r w:rsidRPr="00522C0C">
              <w:rPr>
                <w:i/>
                <w:iCs/>
              </w:rPr>
              <w:t xml:space="preserve"> </w:t>
            </w:r>
            <w:proofErr w:type="spellStart"/>
            <w:r w:rsidRPr="00522C0C">
              <w:rPr>
                <w:i/>
                <w:iCs/>
              </w:rPr>
              <w:t>Environmental</w:t>
            </w:r>
            <w:proofErr w:type="spellEnd"/>
            <w:r w:rsidRPr="00522C0C">
              <w:rPr>
                <w:i/>
                <w:iCs/>
              </w:rPr>
              <w:t xml:space="preserve"> </w:t>
            </w:r>
            <w:proofErr w:type="spellStart"/>
            <w:r w:rsidRPr="00522C0C">
              <w:rPr>
                <w:i/>
                <w:iCs/>
              </w:rPr>
              <w:t>Protection</w:t>
            </w:r>
            <w:proofErr w:type="spellEnd"/>
            <w:r w:rsidRPr="00522C0C">
              <w:rPr>
                <w:i/>
                <w:iCs/>
              </w:rPr>
              <w:t xml:space="preserve"> (Cotton </w:t>
            </w:r>
            <w:proofErr w:type="spellStart"/>
            <w:r w:rsidRPr="00522C0C">
              <w:rPr>
                <w:i/>
                <w:iCs/>
              </w:rPr>
              <w:t>Buds</w:t>
            </w:r>
            <w:proofErr w:type="spellEnd"/>
            <w:r w:rsidRPr="00522C0C">
              <w:rPr>
                <w:i/>
                <w:iCs/>
              </w:rPr>
              <w:t xml:space="preserve">) (Scotland) </w:t>
            </w:r>
            <w:proofErr w:type="spellStart"/>
            <w:r w:rsidRPr="00522C0C">
              <w:rPr>
                <w:i/>
                <w:iCs/>
              </w:rPr>
              <w:t>Regulations</w:t>
            </w:r>
            <w:proofErr w:type="spellEnd"/>
            <w:r w:rsidRPr="00522C0C">
              <w:rPr>
                <w:i/>
                <w:iCs/>
              </w:rPr>
              <w:t xml:space="preserve"> 2019</w:t>
            </w:r>
            <w:r w:rsidRPr="00522C0C">
              <w:t xml:space="preserve"> (Reglamento de Escocia, </w:t>
            </w:r>
            <w:r w:rsidR="00522C0C" w:rsidRPr="00522C0C">
              <w:t>de 2019</w:t>
            </w:r>
            <w:r w:rsidRPr="00522C0C">
              <w:t>, de protección del medio ambiente (Hisopos [bastoncillos]))</w:t>
            </w:r>
            <w:r w:rsidR="00522C0C" w:rsidRPr="00522C0C">
              <w:t>. D</w:t>
            </w:r>
            <w:r w:rsidRPr="00522C0C">
              <w:t xml:space="preserve">ocumento en inglés (5 páginas). </w:t>
            </w:r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  <w:rPr>
                <w:b/>
              </w:rPr>
            </w:pPr>
            <w:r w:rsidRPr="00522C0C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52D78">
            <w:pPr>
              <w:spacing w:before="120" w:after="120"/>
              <w:rPr>
                <w:b/>
              </w:rPr>
            </w:pPr>
            <w:r w:rsidRPr="00522C0C">
              <w:rPr>
                <w:b/>
              </w:rPr>
              <w:t>Descripción del contenido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t>E</w:t>
            </w:r>
            <w:r w:rsidRPr="00522C0C">
              <w:t>l Proyecto de Reglamento notificado prohíbe la fabricación y la venta de hisopos (bastoncillos) con palillo de plástico.</w:t>
            </w:r>
          </w:p>
          <w:p w:rsidR="008410E3" w:rsidRPr="00522C0C" w:rsidRDefault="00733198" w:rsidP="00522C0C">
            <w:pPr>
              <w:spacing w:after="120"/>
            </w:pPr>
            <w:r w:rsidRPr="00522C0C">
              <w:t>Términos del Proyecto de Reglamento:</w:t>
            </w:r>
          </w:p>
          <w:p w:rsidR="008410E3" w:rsidRPr="00522C0C" w:rsidRDefault="00B42534" w:rsidP="00522C0C">
            <w:pPr>
              <w:numPr>
                <w:ilvl w:val="0"/>
                <w:numId w:val="16"/>
              </w:numPr>
              <w:spacing w:after="60"/>
              <w:ind w:left="714" w:hanging="357"/>
            </w:pPr>
            <w:r w:rsidRPr="00522C0C">
              <w:t>"plástico"</w:t>
            </w:r>
            <w:r w:rsidR="00522C0C" w:rsidRPr="00522C0C">
              <w:t>: s</w:t>
            </w:r>
            <w:r w:rsidRPr="00522C0C">
              <w:t>ustancia polimérica sintética que puede moldearse, extrudirse o manipularse físicamente en diversas formas sólidas y que conserva su forma final fabricada durante su uso en las aplicaciones previstas;</w:t>
            </w:r>
          </w:p>
          <w:p w:rsidR="008410E3" w:rsidRPr="00522C0C" w:rsidRDefault="00B42534" w:rsidP="00552D78">
            <w:pPr>
              <w:numPr>
                <w:ilvl w:val="0"/>
                <w:numId w:val="16"/>
              </w:numPr>
              <w:spacing w:after="120"/>
              <w:ind w:left="714" w:hanging="357"/>
            </w:pPr>
            <w:r w:rsidRPr="00522C0C">
              <w:t>"hisopo (bastoncillo) con palillo de plástico"</w:t>
            </w:r>
            <w:r w:rsidR="00522C0C" w:rsidRPr="00522C0C">
              <w:t>: v</w:t>
            </w:r>
            <w:r w:rsidRPr="00522C0C">
              <w:t>arilla de plástico recubierta de algodón en sus extremos.</w:t>
            </w:r>
          </w:p>
          <w:p w:rsidR="008410E3" w:rsidRPr="00522C0C" w:rsidRDefault="00733198" w:rsidP="00552D78">
            <w:pPr>
              <w:spacing w:after="120"/>
            </w:pPr>
            <w:r w:rsidRPr="00522C0C">
              <w:t>Los encargados de hacer cumplir el Reglamento tienen autoridad de registro para determinar si ha lugar a delito</w:t>
            </w:r>
            <w:r w:rsidR="00522C0C" w:rsidRPr="00522C0C">
              <w:t>. E</w:t>
            </w:r>
            <w:r w:rsidRPr="00522C0C">
              <w:t xml:space="preserve">l incumplimiento de la prohibición constituye un delito y </w:t>
            </w:r>
            <w:r w:rsidRPr="00522C0C">
              <w:lastRenderedPageBreak/>
              <w:t>las personas que cometan delitos se exponen a las siguientes sanciones:</w:t>
            </w:r>
          </w:p>
          <w:p w:rsidR="008410E3" w:rsidRPr="00522C0C" w:rsidRDefault="00733198" w:rsidP="00522C0C">
            <w:pPr>
              <w:numPr>
                <w:ilvl w:val="0"/>
                <w:numId w:val="17"/>
              </w:numPr>
              <w:spacing w:after="60"/>
              <w:ind w:left="714" w:hanging="357"/>
              <w:jc w:val="left"/>
            </w:pPr>
            <w:r w:rsidRPr="00522C0C">
              <w:t xml:space="preserve">multa </w:t>
            </w:r>
            <w:r w:rsidR="00BE3A6C" w:rsidRPr="00522C0C">
              <w:t xml:space="preserve">de </w:t>
            </w:r>
            <w:r w:rsidRPr="00522C0C">
              <w:t>hasta</w:t>
            </w:r>
            <w:r w:rsidR="00522C0C" w:rsidRPr="00522C0C">
              <w:t> 5000</w:t>
            </w:r>
            <w:r w:rsidRPr="00522C0C">
              <w:t xml:space="preserve"> libras en caso de condena sumaria;</w:t>
            </w:r>
          </w:p>
          <w:p w:rsidR="008410E3" w:rsidRPr="00522C0C" w:rsidRDefault="00733198" w:rsidP="00522C0C">
            <w:pPr>
              <w:numPr>
                <w:ilvl w:val="0"/>
                <w:numId w:val="17"/>
              </w:numPr>
              <w:spacing w:after="120"/>
              <w:jc w:val="left"/>
            </w:pPr>
            <w:r w:rsidRPr="00522C0C">
              <w:t xml:space="preserve">privación de libertad hasta dos años o multa </w:t>
            </w:r>
            <w:r w:rsidR="00BC6C6B">
              <w:t xml:space="preserve">de </w:t>
            </w:r>
            <w:r w:rsidRPr="00522C0C">
              <w:t>hasta 5000 libras, o ambas cosas.</w:t>
            </w:r>
          </w:p>
          <w:p w:rsidR="008410E3" w:rsidRPr="00522C0C" w:rsidRDefault="00733198" w:rsidP="00522C0C">
            <w:pPr>
              <w:spacing w:after="120"/>
              <w:jc w:val="left"/>
            </w:pPr>
            <w:r w:rsidRPr="00522C0C">
              <w:t>El Proyecto de Reglamento solo es aplicable en Escocia.</w:t>
            </w:r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  <w:rPr>
                <w:b/>
              </w:rPr>
            </w:pPr>
            <w:r w:rsidRPr="00522C0C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rPr>
                <w:b/>
              </w:rPr>
            </w:pPr>
            <w:r w:rsidRPr="00522C0C">
              <w:rPr>
                <w:b/>
              </w:rPr>
              <w:t>Objetivo y razón de ser, incluida, cuando proceda, la naturaleza de los problemas urgentes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t>S</w:t>
            </w:r>
            <w:r w:rsidRPr="00522C0C">
              <w:t>e propone una reglamentación que prohíbe la fabricación y la venta de hisopos (bastoncillos) con palillo de plástico, porque son nocivos para los seres vivos que pueblan el medio marino de Escocia</w:t>
            </w:r>
            <w:r w:rsidR="00522C0C" w:rsidRPr="00522C0C">
              <w:t>. L</w:t>
            </w:r>
            <w:r w:rsidRPr="00522C0C">
              <w:t xml:space="preserve">os palillos de plástico de los hisopos (bastoncillos) </w:t>
            </w:r>
            <w:r w:rsidR="00BC6C6B">
              <w:t>han figurado en repetidas ocasiones entre</w:t>
            </w:r>
            <w:r w:rsidRPr="00522C0C">
              <w:t xml:space="preserve"> los diez artículos de desechos que más se encuentran en las playas escocesas.</w:t>
            </w:r>
          </w:p>
          <w:p w:rsidR="008410E3" w:rsidRPr="00522C0C" w:rsidRDefault="00733198" w:rsidP="00522C0C">
            <w:pPr>
              <w:spacing w:after="120"/>
            </w:pPr>
            <w:r w:rsidRPr="00522C0C">
              <w:t>Las campañas para fomentar un cambio de conducta no han puesto fin a la práctica de desechar por el retrete los hisopos (bastoncillos) con palillo de plástico que, tras pasar por las plantas de tratamiento de aguas residuales, pueden acabar en el medio marino</w:t>
            </w:r>
            <w:r w:rsidR="00522C0C" w:rsidRPr="00522C0C">
              <w:t>. A</w:t>
            </w:r>
            <w:r w:rsidRPr="00522C0C">
              <w:t>llí</w:t>
            </w:r>
            <w:r w:rsidR="00BE3A6C">
              <w:t>,</w:t>
            </w:r>
            <w:r w:rsidRPr="00522C0C">
              <w:t xml:space="preserve"> se convierten en una amenaza para la fauna silvestre, y su </w:t>
            </w:r>
            <w:r w:rsidR="00BE3A6C" w:rsidRPr="00522C0C">
              <w:t xml:space="preserve">fragmentación </w:t>
            </w:r>
            <w:r w:rsidR="00EB5CA2">
              <w:t>a causa de</w:t>
            </w:r>
            <w:r w:rsidR="00BE3A6C">
              <w:t xml:space="preserve"> </w:t>
            </w:r>
            <w:r w:rsidR="00BE3A6C" w:rsidRPr="00522C0C">
              <w:t xml:space="preserve">la exposición a la luz ultravioleta </w:t>
            </w:r>
            <w:r w:rsidR="00BE3A6C">
              <w:t xml:space="preserve">hace que </w:t>
            </w:r>
            <w:r w:rsidR="00EB5CA2">
              <w:t>la</w:t>
            </w:r>
            <w:r w:rsidR="00BE3A6C">
              <w:t xml:space="preserve"> </w:t>
            </w:r>
            <w:r w:rsidRPr="00522C0C">
              <w:t>repercusión potencial sobre este ecosistema se</w:t>
            </w:r>
            <w:r w:rsidR="00BE3A6C">
              <w:t>a</w:t>
            </w:r>
            <w:r w:rsidRPr="00522C0C">
              <w:t xml:space="preserve"> aún mayor</w:t>
            </w:r>
            <w:r w:rsidR="00522C0C" w:rsidRPr="00522C0C">
              <w:t>. E</w:t>
            </w:r>
            <w:r w:rsidRPr="00522C0C">
              <w:t>stos fragmentos de plástico no son biodegradables y se acumulan en el medio marino, pues es imposible recuperarlos</w:t>
            </w:r>
            <w:r w:rsidR="00522C0C" w:rsidRPr="00522C0C">
              <w:t>. S</w:t>
            </w:r>
            <w:r w:rsidRPr="00522C0C">
              <w:t>e trata de una fuente de contaminación que puede evitarse, ya que existen alternativas al plástico para las varillas de los hisopos (bastoncillos)</w:t>
            </w:r>
            <w:r w:rsidR="00522C0C" w:rsidRPr="00522C0C">
              <w:t>. A</w:t>
            </w:r>
            <w:r w:rsidRPr="00522C0C">
              <w:t>lgunas empresas han adoptado medidas voluntarias para hacer uso de tales alternativas, pero otras siguen utilizando productos de plástico</w:t>
            </w:r>
            <w:r w:rsidR="00522C0C" w:rsidRPr="00522C0C">
              <w:t>. P</w:t>
            </w:r>
            <w:r w:rsidRPr="00522C0C">
              <w:t>or consiguiente, existe una disfunción del mercado que justifica una intervención para abordar esas externalidades, dado que hay empresas que no están tomando plenamente en consideración los costes ambientales derivados del plástico</w:t>
            </w:r>
            <w:r w:rsidR="00522C0C" w:rsidRPr="00522C0C">
              <w:t>. L</w:t>
            </w:r>
            <w:r w:rsidRPr="00522C0C">
              <w:t>os resultados de una consulta pública al respecto mostraron un amplio apoyo a la medida.</w:t>
            </w:r>
          </w:p>
          <w:p w:rsidR="008410E3" w:rsidRPr="00522C0C" w:rsidRDefault="00733198" w:rsidP="00522C0C">
            <w:pPr>
              <w:spacing w:after="120"/>
            </w:pPr>
            <w:r w:rsidRPr="00522C0C">
              <w:t>La prohibición contribuiría a evitar que se siga deteriorando el medio marino y respondería a una preocupación de la población por el impacto de estos productos en el medio marino.</w:t>
            </w:r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  <w:rPr>
                <w:b/>
              </w:rPr>
            </w:pPr>
            <w:r w:rsidRPr="00522C0C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52D78">
            <w:pPr>
              <w:spacing w:before="120" w:after="120"/>
            </w:pPr>
            <w:r w:rsidRPr="00522C0C">
              <w:rPr>
                <w:b/>
              </w:rPr>
              <w:t>Documentos pertinentes</w:t>
            </w:r>
            <w:r w:rsidR="00522C0C" w:rsidRPr="00522C0C">
              <w:rPr>
                <w:b/>
              </w:rPr>
              <w:t xml:space="preserve">: </w:t>
            </w:r>
            <w:proofErr w:type="spellStart"/>
            <w:r w:rsidR="00522C0C" w:rsidRPr="00522C0C">
              <w:rPr>
                <w:i/>
                <w:iCs/>
              </w:rPr>
              <w:t>T</w:t>
            </w:r>
            <w:r w:rsidRPr="00522C0C">
              <w:rPr>
                <w:i/>
                <w:iCs/>
              </w:rPr>
              <w:t>he</w:t>
            </w:r>
            <w:proofErr w:type="spellEnd"/>
            <w:r w:rsidRPr="00522C0C">
              <w:rPr>
                <w:i/>
                <w:iCs/>
              </w:rPr>
              <w:t xml:space="preserve"> Draft </w:t>
            </w:r>
            <w:proofErr w:type="spellStart"/>
            <w:r w:rsidRPr="00522C0C">
              <w:rPr>
                <w:i/>
                <w:iCs/>
              </w:rPr>
              <w:t>Environmental</w:t>
            </w:r>
            <w:proofErr w:type="spellEnd"/>
            <w:r w:rsidRPr="00522C0C">
              <w:rPr>
                <w:i/>
                <w:iCs/>
              </w:rPr>
              <w:t xml:space="preserve"> </w:t>
            </w:r>
            <w:proofErr w:type="spellStart"/>
            <w:r w:rsidRPr="00522C0C">
              <w:rPr>
                <w:i/>
                <w:iCs/>
              </w:rPr>
              <w:t>Protection</w:t>
            </w:r>
            <w:proofErr w:type="spellEnd"/>
            <w:r w:rsidRPr="00522C0C">
              <w:rPr>
                <w:i/>
                <w:iCs/>
              </w:rPr>
              <w:t xml:space="preserve"> (Cotton </w:t>
            </w:r>
            <w:proofErr w:type="spellStart"/>
            <w:r w:rsidRPr="00522C0C">
              <w:rPr>
                <w:i/>
                <w:iCs/>
              </w:rPr>
              <w:t>Buds</w:t>
            </w:r>
            <w:proofErr w:type="spellEnd"/>
            <w:r w:rsidRPr="00522C0C">
              <w:rPr>
                <w:i/>
                <w:iCs/>
              </w:rPr>
              <w:t xml:space="preserve">) (Scotland) </w:t>
            </w:r>
            <w:proofErr w:type="spellStart"/>
            <w:r w:rsidRPr="00522C0C">
              <w:rPr>
                <w:i/>
                <w:iCs/>
              </w:rPr>
              <w:t>Regulations</w:t>
            </w:r>
            <w:proofErr w:type="spellEnd"/>
            <w:r w:rsidRPr="00522C0C">
              <w:rPr>
                <w:i/>
                <w:iCs/>
              </w:rPr>
              <w:t xml:space="preserve"> 2019</w:t>
            </w:r>
            <w:r w:rsidRPr="00522C0C">
              <w:t xml:space="preserve"> (Proyecto de Reglamento de Escocia, </w:t>
            </w:r>
            <w:r w:rsidR="00522C0C" w:rsidRPr="00522C0C">
              <w:t>de 2019</w:t>
            </w:r>
            <w:r w:rsidRPr="00522C0C">
              <w:t xml:space="preserve">, de protección del medio ambiente (Hisopos [Bastoncillos])). </w:t>
            </w:r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22C0C" w:rsidRDefault="00733198" w:rsidP="00522C0C">
            <w:pPr>
              <w:spacing w:before="120" w:after="120"/>
              <w:jc w:val="left"/>
              <w:rPr>
                <w:b/>
              </w:rPr>
            </w:pPr>
            <w:r w:rsidRPr="00522C0C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22C0C" w:rsidRDefault="00733198" w:rsidP="00522C0C">
            <w:pPr>
              <w:spacing w:before="120" w:after="120"/>
              <w:jc w:val="left"/>
            </w:pPr>
            <w:r w:rsidRPr="00522C0C">
              <w:rPr>
                <w:b/>
              </w:rPr>
              <w:t>Fecha propuesta de adopción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t>N</w:t>
            </w:r>
            <w:r w:rsidRPr="00522C0C">
              <w:t>o se ha determinado.</w:t>
            </w:r>
          </w:p>
          <w:p w:rsidR="00EE3A11" w:rsidRPr="00522C0C" w:rsidRDefault="00733198" w:rsidP="00552D78">
            <w:pPr>
              <w:spacing w:after="120"/>
            </w:pPr>
            <w:r w:rsidRPr="00522C0C">
              <w:rPr>
                <w:b/>
              </w:rPr>
              <w:t>Fecha propuesta de entrada en vigor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t>N</w:t>
            </w:r>
            <w:r w:rsidRPr="00522C0C">
              <w:t>o se ha determinado</w:t>
            </w:r>
            <w:r w:rsidR="00522C0C" w:rsidRPr="00522C0C">
              <w:t>; n</w:t>
            </w:r>
            <w:r w:rsidRPr="00522C0C">
              <w:t xml:space="preserve">o obstante, se prevé la aplicación de la prohibición de los hisopos (bastoncillos) con palillo de plástico en el tercer trimestre </w:t>
            </w:r>
            <w:r w:rsidR="00522C0C" w:rsidRPr="00522C0C">
              <w:t>de 2019</w:t>
            </w:r>
            <w:r w:rsidRPr="00522C0C">
              <w:t xml:space="preserve">. </w:t>
            </w:r>
          </w:p>
        </w:tc>
      </w:tr>
      <w:tr w:rsidR="00522C0C" w:rsidRPr="00522C0C" w:rsidTr="00522C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  <w:jc w:val="left"/>
              <w:rPr>
                <w:b/>
              </w:rPr>
            </w:pPr>
            <w:r w:rsidRPr="00522C0C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spacing w:before="120" w:after="120"/>
            </w:pPr>
            <w:r w:rsidRPr="00522C0C">
              <w:rPr>
                <w:b/>
              </w:rPr>
              <w:t>Fecha límite para la presentación de observaciones</w:t>
            </w:r>
            <w:r w:rsidR="00522C0C" w:rsidRPr="00522C0C">
              <w:rPr>
                <w:b/>
              </w:rPr>
              <w:t xml:space="preserve">: </w:t>
            </w:r>
            <w:r w:rsidR="00522C0C" w:rsidRPr="00522C0C">
              <w:t>9</w:t>
            </w:r>
            <w:r w:rsidRPr="00522C0C">
              <w:t>0 días después de la fecha de notificación</w:t>
            </w:r>
          </w:p>
        </w:tc>
      </w:tr>
      <w:tr w:rsidR="008410E3" w:rsidRPr="00522C0C" w:rsidTr="00522C0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22C0C" w:rsidRDefault="00733198" w:rsidP="00522C0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22C0C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522C3" w:rsidRPr="00522C0C" w:rsidRDefault="00733198" w:rsidP="00522C0C">
            <w:pPr>
              <w:keepNext/>
              <w:keepLines/>
              <w:spacing w:before="120" w:after="120"/>
            </w:pPr>
            <w:r w:rsidRPr="00522C0C">
              <w:rPr>
                <w:b/>
              </w:rPr>
              <w:t>Textos disponibles en</w:t>
            </w:r>
            <w:r w:rsidR="00522C0C" w:rsidRPr="00522C0C">
              <w:rPr>
                <w:b/>
              </w:rPr>
              <w:t>: S</w:t>
            </w:r>
            <w:r w:rsidRPr="00522C0C">
              <w:rPr>
                <w:b/>
              </w:rPr>
              <w:t xml:space="preserve">ervicio nacional de información </w:t>
            </w:r>
            <w:proofErr w:type="gramStart"/>
            <w:r w:rsidR="00522C0C" w:rsidRPr="00522C0C">
              <w:rPr>
                <w:b/>
              </w:rPr>
              <w:t>[ ]</w:t>
            </w:r>
            <w:proofErr w:type="gramEnd"/>
            <w:r w:rsidRPr="00522C0C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F85C99" w:rsidRPr="00522C0C" w:rsidRDefault="00BD36D7" w:rsidP="00522C0C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8" w:tgtFrame="_blank" w:history="1">
              <w:r w:rsidR="00522C0C" w:rsidRPr="00522C0C">
                <w:rPr>
                  <w:rStyle w:val="Hyperlink"/>
                </w:rPr>
                <w:t>https://www2.gov.scot/Topics/marine/marine-environment/litter/Initiatives</w:t>
              </w:r>
            </w:hyperlink>
          </w:p>
        </w:tc>
      </w:tr>
    </w:tbl>
    <w:p w:rsidR="00EE3A11" w:rsidRPr="00522C0C" w:rsidRDefault="00BD36D7" w:rsidP="00522C0C"/>
    <w:sectPr w:rsidR="00EE3A11" w:rsidRPr="00522C0C" w:rsidSect="00FB4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54" w:rsidRPr="00522C0C" w:rsidRDefault="00733198">
      <w:r w:rsidRPr="00522C0C">
        <w:separator/>
      </w:r>
    </w:p>
  </w:endnote>
  <w:endnote w:type="continuationSeparator" w:id="0">
    <w:p w:rsidR="00693754" w:rsidRPr="00522C0C" w:rsidRDefault="00733198">
      <w:r w:rsidRPr="00522C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22C0C" w:rsidRDefault="00522C0C" w:rsidP="00522C0C">
    <w:pPr>
      <w:pStyle w:val="Footer"/>
    </w:pPr>
    <w:r w:rsidRPr="00522C0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22C0C" w:rsidRDefault="00522C0C" w:rsidP="00522C0C">
    <w:pPr>
      <w:pStyle w:val="Footer"/>
    </w:pPr>
    <w:r w:rsidRPr="00522C0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522C0C" w:rsidRDefault="00522C0C" w:rsidP="00522C0C">
    <w:pPr>
      <w:pStyle w:val="Footer"/>
    </w:pPr>
    <w:r w:rsidRPr="00522C0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54" w:rsidRPr="00522C0C" w:rsidRDefault="00733198">
      <w:r w:rsidRPr="00522C0C">
        <w:separator/>
      </w:r>
    </w:p>
  </w:footnote>
  <w:footnote w:type="continuationSeparator" w:id="0">
    <w:p w:rsidR="00693754" w:rsidRPr="00522C0C" w:rsidRDefault="00733198">
      <w:r w:rsidRPr="00522C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0C" w:rsidRPr="00522C0C" w:rsidRDefault="00522C0C" w:rsidP="00522C0C">
    <w:pPr>
      <w:pStyle w:val="Header"/>
      <w:spacing w:after="240"/>
      <w:jc w:val="center"/>
    </w:pPr>
    <w:r w:rsidRPr="00522C0C">
      <w:t>G/TBT/N/</w:t>
    </w:r>
    <w:proofErr w:type="spellStart"/>
    <w:r w:rsidRPr="00522C0C">
      <w:t>GBR</w:t>
    </w:r>
    <w:proofErr w:type="spellEnd"/>
    <w:r w:rsidRPr="00522C0C">
      <w:t>/33</w:t>
    </w:r>
  </w:p>
  <w:p w:rsidR="00522C0C" w:rsidRPr="00522C0C" w:rsidRDefault="00522C0C" w:rsidP="00522C0C">
    <w:pPr>
      <w:pStyle w:val="Header"/>
      <w:pBdr>
        <w:bottom w:val="single" w:sz="4" w:space="1" w:color="auto"/>
      </w:pBdr>
      <w:jc w:val="center"/>
    </w:pPr>
    <w:r w:rsidRPr="00522C0C">
      <w:t xml:space="preserve">- </w:t>
    </w:r>
    <w:r w:rsidRPr="00522C0C">
      <w:fldChar w:fldCharType="begin"/>
    </w:r>
    <w:r w:rsidRPr="00522C0C">
      <w:instrText xml:space="preserve"> PAGE  \* Arabic  \* MERGEFORMAT </w:instrText>
    </w:r>
    <w:r w:rsidRPr="00522C0C">
      <w:fldChar w:fldCharType="separate"/>
    </w:r>
    <w:r w:rsidRPr="00522C0C">
      <w:t>1</w:t>
    </w:r>
    <w:r w:rsidRPr="00522C0C">
      <w:fldChar w:fldCharType="end"/>
    </w:r>
    <w:r w:rsidRPr="00522C0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0C" w:rsidRPr="00522C0C" w:rsidRDefault="00522C0C" w:rsidP="00522C0C">
    <w:pPr>
      <w:pStyle w:val="Header"/>
      <w:spacing w:after="240"/>
      <w:jc w:val="center"/>
    </w:pPr>
    <w:r w:rsidRPr="00522C0C">
      <w:t>G/TBT/N/</w:t>
    </w:r>
    <w:proofErr w:type="spellStart"/>
    <w:r w:rsidRPr="00522C0C">
      <w:t>GBR</w:t>
    </w:r>
    <w:proofErr w:type="spellEnd"/>
    <w:r w:rsidRPr="00522C0C">
      <w:t>/33</w:t>
    </w:r>
  </w:p>
  <w:p w:rsidR="00522C0C" w:rsidRPr="00522C0C" w:rsidRDefault="00522C0C" w:rsidP="00522C0C">
    <w:pPr>
      <w:pStyle w:val="Header"/>
      <w:pBdr>
        <w:bottom w:val="single" w:sz="4" w:space="1" w:color="auto"/>
      </w:pBdr>
      <w:jc w:val="center"/>
    </w:pPr>
    <w:r w:rsidRPr="00522C0C">
      <w:t xml:space="preserve">- </w:t>
    </w:r>
    <w:r w:rsidRPr="00522C0C">
      <w:fldChar w:fldCharType="begin"/>
    </w:r>
    <w:r w:rsidRPr="00522C0C">
      <w:instrText xml:space="preserve"> PAGE  \* Arabic  \* MERGEFORMAT </w:instrText>
    </w:r>
    <w:r w:rsidRPr="00522C0C">
      <w:fldChar w:fldCharType="separate"/>
    </w:r>
    <w:r w:rsidR="00BD36D7">
      <w:rPr>
        <w:noProof/>
      </w:rPr>
      <w:t>2</w:t>
    </w:r>
    <w:r w:rsidRPr="00522C0C">
      <w:fldChar w:fldCharType="end"/>
    </w:r>
    <w:r w:rsidRPr="00522C0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22C0C" w:rsidRPr="00522C0C" w:rsidTr="00522C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22C0C" w:rsidRPr="00522C0C" w:rsidRDefault="00522C0C" w:rsidP="00522C0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2C0C" w:rsidRPr="00522C0C" w:rsidRDefault="00522C0C" w:rsidP="00522C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22C0C" w:rsidRPr="00522C0C" w:rsidTr="00522C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22C0C" w:rsidRPr="00522C0C" w:rsidRDefault="00522C0C" w:rsidP="00522C0C">
          <w:pPr>
            <w:jc w:val="left"/>
            <w:rPr>
              <w:rFonts w:eastAsia="Verdana" w:cs="Verdana"/>
              <w:szCs w:val="18"/>
            </w:rPr>
          </w:pPr>
          <w:r w:rsidRPr="00522C0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2C0C" w:rsidRPr="00522C0C" w:rsidRDefault="00522C0C" w:rsidP="00522C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2C0C" w:rsidRPr="00522C0C" w:rsidTr="00522C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22C0C" w:rsidRPr="00522C0C" w:rsidRDefault="00522C0C" w:rsidP="00522C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2C0C" w:rsidRPr="00522C0C" w:rsidRDefault="00522C0C" w:rsidP="00522C0C">
          <w:pPr>
            <w:jc w:val="right"/>
            <w:rPr>
              <w:rFonts w:eastAsia="Verdana" w:cs="Verdana"/>
              <w:b/>
              <w:szCs w:val="18"/>
            </w:rPr>
          </w:pPr>
          <w:r w:rsidRPr="00522C0C">
            <w:rPr>
              <w:b/>
              <w:szCs w:val="18"/>
            </w:rPr>
            <w:t>G/TBT/N/</w:t>
          </w:r>
          <w:proofErr w:type="spellStart"/>
          <w:r w:rsidRPr="00522C0C">
            <w:rPr>
              <w:b/>
              <w:szCs w:val="18"/>
            </w:rPr>
            <w:t>GBR</w:t>
          </w:r>
          <w:proofErr w:type="spellEnd"/>
          <w:r w:rsidRPr="00522C0C">
            <w:rPr>
              <w:b/>
              <w:szCs w:val="18"/>
            </w:rPr>
            <w:t>/33</w:t>
          </w:r>
        </w:p>
      </w:tc>
    </w:tr>
    <w:tr w:rsidR="00522C0C" w:rsidRPr="00522C0C" w:rsidTr="00522C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22C0C" w:rsidRPr="00522C0C" w:rsidRDefault="00522C0C" w:rsidP="00522C0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2C0C" w:rsidRPr="00522C0C" w:rsidRDefault="00522C0C" w:rsidP="00522C0C">
          <w:pPr>
            <w:jc w:val="right"/>
            <w:rPr>
              <w:rFonts w:eastAsia="Verdana" w:cs="Verdana"/>
              <w:szCs w:val="18"/>
            </w:rPr>
          </w:pPr>
          <w:r w:rsidRPr="00522C0C">
            <w:rPr>
              <w:rFonts w:eastAsia="Verdana" w:cs="Verdana"/>
              <w:szCs w:val="18"/>
            </w:rPr>
            <w:t>18 de enero de 2019</w:t>
          </w:r>
        </w:p>
      </w:tc>
    </w:tr>
    <w:tr w:rsidR="00522C0C" w:rsidRPr="00522C0C" w:rsidTr="00522C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2C0C" w:rsidRPr="00522C0C" w:rsidRDefault="00522C0C" w:rsidP="00522C0C">
          <w:pPr>
            <w:jc w:val="left"/>
            <w:rPr>
              <w:rFonts w:eastAsia="Verdana" w:cs="Verdana"/>
              <w:b/>
              <w:szCs w:val="18"/>
            </w:rPr>
          </w:pPr>
          <w:r w:rsidRPr="00522C0C">
            <w:rPr>
              <w:rFonts w:eastAsia="Verdana" w:cs="Verdana"/>
              <w:color w:val="FF0000"/>
              <w:szCs w:val="18"/>
            </w:rPr>
            <w:t>(19</w:t>
          </w:r>
          <w:r w:rsidRPr="00522C0C">
            <w:rPr>
              <w:rFonts w:eastAsia="Verdana" w:cs="Verdana"/>
              <w:color w:val="FF0000"/>
              <w:szCs w:val="18"/>
            </w:rPr>
            <w:noBreakHyphen/>
          </w:r>
          <w:r w:rsidR="00552D78">
            <w:rPr>
              <w:rFonts w:eastAsia="Verdana" w:cs="Verdana"/>
              <w:color w:val="FF0000"/>
              <w:szCs w:val="18"/>
            </w:rPr>
            <w:t>0299</w:t>
          </w:r>
          <w:r w:rsidRPr="00522C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2C0C" w:rsidRPr="00522C0C" w:rsidRDefault="00522C0C" w:rsidP="00522C0C">
          <w:pPr>
            <w:jc w:val="right"/>
            <w:rPr>
              <w:rFonts w:eastAsia="Verdana" w:cs="Verdana"/>
              <w:szCs w:val="18"/>
            </w:rPr>
          </w:pPr>
          <w:r w:rsidRPr="00522C0C">
            <w:rPr>
              <w:rFonts w:eastAsia="Verdana" w:cs="Verdana"/>
              <w:szCs w:val="18"/>
            </w:rPr>
            <w:t xml:space="preserve">Página: </w:t>
          </w:r>
          <w:r w:rsidRPr="00522C0C">
            <w:rPr>
              <w:rFonts w:eastAsia="Verdana" w:cs="Verdana"/>
              <w:szCs w:val="18"/>
            </w:rPr>
            <w:fldChar w:fldCharType="begin"/>
          </w:r>
          <w:r w:rsidRPr="00522C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2C0C">
            <w:rPr>
              <w:rFonts w:eastAsia="Verdana" w:cs="Verdana"/>
              <w:szCs w:val="18"/>
            </w:rPr>
            <w:fldChar w:fldCharType="separate"/>
          </w:r>
          <w:r w:rsidR="00BD36D7">
            <w:rPr>
              <w:rFonts w:eastAsia="Verdana" w:cs="Verdana"/>
              <w:noProof/>
              <w:szCs w:val="18"/>
            </w:rPr>
            <w:t>1</w:t>
          </w:r>
          <w:r w:rsidRPr="00522C0C">
            <w:rPr>
              <w:rFonts w:eastAsia="Verdana" w:cs="Verdana"/>
              <w:szCs w:val="18"/>
            </w:rPr>
            <w:fldChar w:fldCharType="end"/>
          </w:r>
          <w:r w:rsidRPr="00522C0C">
            <w:rPr>
              <w:rFonts w:eastAsia="Verdana" w:cs="Verdana"/>
              <w:szCs w:val="18"/>
            </w:rPr>
            <w:t>/</w:t>
          </w:r>
          <w:r w:rsidRPr="00522C0C">
            <w:rPr>
              <w:rFonts w:eastAsia="Verdana" w:cs="Verdana"/>
              <w:szCs w:val="18"/>
            </w:rPr>
            <w:fldChar w:fldCharType="begin"/>
          </w:r>
          <w:r w:rsidRPr="00522C0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22C0C">
            <w:rPr>
              <w:rFonts w:eastAsia="Verdana" w:cs="Verdana"/>
              <w:szCs w:val="18"/>
            </w:rPr>
            <w:fldChar w:fldCharType="separate"/>
          </w:r>
          <w:r w:rsidR="00BD36D7">
            <w:rPr>
              <w:rFonts w:eastAsia="Verdana" w:cs="Verdana"/>
              <w:noProof/>
              <w:szCs w:val="18"/>
            </w:rPr>
            <w:t>2</w:t>
          </w:r>
          <w:r w:rsidRPr="00522C0C">
            <w:rPr>
              <w:rFonts w:eastAsia="Verdana" w:cs="Verdana"/>
              <w:szCs w:val="18"/>
            </w:rPr>
            <w:fldChar w:fldCharType="end"/>
          </w:r>
        </w:p>
      </w:tc>
    </w:tr>
    <w:tr w:rsidR="00522C0C" w:rsidRPr="00522C0C" w:rsidTr="00522C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2C0C" w:rsidRPr="00522C0C" w:rsidRDefault="00522C0C" w:rsidP="00522C0C">
          <w:pPr>
            <w:jc w:val="left"/>
            <w:rPr>
              <w:rFonts w:eastAsia="Verdana" w:cs="Verdana"/>
              <w:szCs w:val="18"/>
            </w:rPr>
          </w:pPr>
          <w:r w:rsidRPr="00522C0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22C0C" w:rsidRPr="00522C0C" w:rsidRDefault="00522C0C" w:rsidP="00522C0C">
          <w:pPr>
            <w:jc w:val="right"/>
            <w:rPr>
              <w:rFonts w:eastAsia="Verdana" w:cs="Verdana"/>
              <w:bCs/>
              <w:szCs w:val="18"/>
            </w:rPr>
          </w:pPr>
          <w:r w:rsidRPr="00522C0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22C0C" w:rsidRDefault="00BD36D7" w:rsidP="00522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BF0D52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854A18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026A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DAECCD4"/>
    <w:numStyleLink w:val="LegalHeadings"/>
  </w:abstractNum>
  <w:abstractNum w:abstractNumId="12" w15:restartNumberingAfterBreak="0">
    <w:nsid w:val="57551E12"/>
    <w:multiLevelType w:val="multilevel"/>
    <w:tmpl w:val="3DAECC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55A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FEB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168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D64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9EEB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5C3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8E90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9044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A60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10E3"/>
    <w:rsid w:val="002F2E11"/>
    <w:rsid w:val="00522C0C"/>
    <w:rsid w:val="00552D78"/>
    <w:rsid w:val="00693754"/>
    <w:rsid w:val="00733198"/>
    <w:rsid w:val="008410E3"/>
    <w:rsid w:val="008F7231"/>
    <w:rsid w:val="00A522C3"/>
    <w:rsid w:val="00B12BF3"/>
    <w:rsid w:val="00B42534"/>
    <w:rsid w:val="00B74D65"/>
    <w:rsid w:val="00BC6C6B"/>
    <w:rsid w:val="00BD36D7"/>
    <w:rsid w:val="00BE3A6C"/>
    <w:rsid w:val="00C562A1"/>
    <w:rsid w:val="00EB5CA2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C0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22C0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22C0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22C0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22C0C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22C0C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22C0C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22C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22C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22C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22C0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22C0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22C0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22C0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22C0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22C0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22C0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22C0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22C0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22C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22C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22C0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22C0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22C0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22C0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22C0C"/>
    <w:pPr>
      <w:numPr>
        <w:numId w:val="6"/>
      </w:numPr>
    </w:pPr>
  </w:style>
  <w:style w:type="paragraph" w:styleId="ListBullet">
    <w:name w:val="List Bullet"/>
    <w:basedOn w:val="Normal"/>
    <w:uiPriority w:val="1"/>
    <w:rsid w:val="00522C0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22C0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22C0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22C0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22C0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22C0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22C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22C0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22C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22C0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22C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22C0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22C0C"/>
    <w:rPr>
      <w:szCs w:val="20"/>
    </w:rPr>
  </w:style>
  <w:style w:type="character" w:customStyle="1" w:styleId="EndnoteTextChar">
    <w:name w:val="Endnote Text Char"/>
    <w:link w:val="EndnoteText"/>
    <w:uiPriority w:val="49"/>
    <w:rsid w:val="00522C0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22C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22C0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22C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22C0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22C0C"/>
    <w:pPr>
      <w:ind w:left="567" w:right="567" w:firstLine="0"/>
    </w:pPr>
  </w:style>
  <w:style w:type="character" w:styleId="FootnoteReference">
    <w:name w:val="footnote reference"/>
    <w:uiPriority w:val="5"/>
    <w:rsid w:val="00522C0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22C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22C0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22C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2C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22C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2C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2C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22C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22C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22C0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0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22C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22C0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22C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2C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2C0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22C0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22C0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22C0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22C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22C0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22C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22C0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22C0C"/>
  </w:style>
  <w:style w:type="paragraph" w:styleId="BlockText">
    <w:name w:val="Block Text"/>
    <w:basedOn w:val="Normal"/>
    <w:uiPriority w:val="99"/>
    <w:semiHidden/>
    <w:unhideWhenUsed/>
    <w:rsid w:val="00522C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C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C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C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C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C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C0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22C0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22C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22C0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2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C0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2C0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2C0C"/>
  </w:style>
  <w:style w:type="character" w:customStyle="1" w:styleId="DateChar">
    <w:name w:val="Date Char"/>
    <w:basedOn w:val="DefaultParagraphFont"/>
    <w:link w:val="Date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2C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C0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C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22C0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22C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C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22C0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22C0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2C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C0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22C0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22C0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22C0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22C0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C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C0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22C0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22C0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22C0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22C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2C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2C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2C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2C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2C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2C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2C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2C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C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22C0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2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22C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22C0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22C0C"/>
    <w:rPr>
      <w:lang w:val="es-ES"/>
    </w:rPr>
  </w:style>
  <w:style w:type="paragraph" w:styleId="List">
    <w:name w:val="List"/>
    <w:basedOn w:val="Normal"/>
    <w:uiPriority w:val="99"/>
    <w:semiHidden/>
    <w:unhideWhenUsed/>
    <w:rsid w:val="00522C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2C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2C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2C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2C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C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C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C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C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C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22C0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22C0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22C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22C0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22C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22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C0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C0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22C0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22C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2C0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22C0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22C0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22C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C0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22C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22C0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C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2C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22C0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22C0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22C0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22C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22C0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522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22C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22C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22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22C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22C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22C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22C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22C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22C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22C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22C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22C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22C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2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2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2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2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2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2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22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22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22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22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22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22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22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22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22C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22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22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22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22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22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22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522C3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A52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2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2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2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2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2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22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522C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22C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22C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22C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22C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22C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22C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22C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22C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22C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22C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22C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22C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22C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22C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22C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22C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22C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22C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22C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22C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22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22C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22C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22C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22C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22C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22C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22C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22C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522C3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C0C"/>
  </w:style>
  <w:style w:type="table" w:styleId="PlainTable1">
    <w:name w:val="Plain Table 1"/>
    <w:basedOn w:val="TableNormal"/>
    <w:uiPriority w:val="41"/>
    <w:rsid w:val="00A522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22C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22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22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22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A522C3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A522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22C3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C0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scot/Topics/marine/marine-environment/litter/Initiativ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UK_EP@trade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823</Words>
  <Characters>4576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2019-01-24T11:42:00Z</dcterms:created>
  <dcterms:modified xsi:type="dcterms:W3CDTF">2019-01-24T14:16:00Z</dcterms:modified>
</cp:coreProperties>
</file>