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EFBB" w14:textId="379C50B1" w:rsidR="009239F7" w:rsidRPr="00680955" w:rsidRDefault="00680955" w:rsidP="00680955">
      <w:pPr>
        <w:pStyle w:val="Titre"/>
        <w:rPr>
          <w:caps w:val="0"/>
          <w:kern w:val="0"/>
        </w:rPr>
      </w:pPr>
      <w:bookmarkStart w:id="16" w:name="_Hlk20908704"/>
      <w:r w:rsidRPr="00680955">
        <w:rPr>
          <w:caps w:val="0"/>
          <w:kern w:val="0"/>
        </w:rPr>
        <w:t>NOTIFICACIÓN</w:t>
      </w:r>
    </w:p>
    <w:p w14:paraId="289BC32F" w14:textId="77777777" w:rsidR="009239F7" w:rsidRPr="00680955" w:rsidRDefault="006111F5" w:rsidP="00680955">
      <w:pPr>
        <w:jc w:val="center"/>
      </w:pPr>
      <w:r w:rsidRPr="00680955">
        <w:t>Se da traslado de la notificación siguiente de conformidad con el artículo 10.6.</w:t>
      </w:r>
    </w:p>
    <w:p w14:paraId="7A9BAB6D" w14:textId="77777777" w:rsidR="009239F7" w:rsidRPr="00680955" w:rsidRDefault="009239F7" w:rsidP="006809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680955" w:rsidRPr="00680955" w14:paraId="6EA79D56" w14:textId="77777777" w:rsidTr="0068095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10C6E22" w14:textId="77777777" w:rsidR="00F85C99" w:rsidRPr="00680955" w:rsidRDefault="006111F5" w:rsidP="00680955">
            <w:pPr>
              <w:spacing w:before="120" w:after="120"/>
              <w:jc w:val="left"/>
            </w:pPr>
            <w:r w:rsidRPr="00680955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A25CD77" w14:textId="0F4436A4" w:rsidR="00E237A5" w:rsidRPr="00680955" w:rsidRDefault="006111F5" w:rsidP="00680955">
            <w:pPr>
              <w:spacing w:before="120" w:after="120"/>
            </w:pPr>
            <w:r w:rsidRPr="00680955">
              <w:rPr>
                <w:b/>
              </w:rPr>
              <w:t>Miembro que notifica</w:t>
            </w:r>
            <w:r w:rsidR="00680955" w:rsidRPr="00680955">
              <w:rPr>
                <w:b/>
              </w:rPr>
              <w:t xml:space="preserve">: </w:t>
            </w:r>
            <w:r w:rsidR="00680955" w:rsidRPr="00680955">
              <w:rPr>
                <w:u w:val="single"/>
              </w:rPr>
              <w:t>G</w:t>
            </w:r>
            <w:r w:rsidRPr="00680955">
              <w:rPr>
                <w:u w:val="single"/>
              </w:rPr>
              <w:t>RANADA</w:t>
            </w:r>
          </w:p>
          <w:p w14:paraId="6A558A4D" w14:textId="13E53D6D" w:rsidR="00F85C99" w:rsidRPr="00680955" w:rsidRDefault="006111F5" w:rsidP="00680955">
            <w:pPr>
              <w:spacing w:after="120"/>
            </w:pPr>
            <w:r w:rsidRPr="00680955">
              <w:rPr>
                <w:b/>
              </w:rPr>
              <w:t>Si procede, nombre del gobierno local de que se trate (artículos 3.2 y 7.2):</w:t>
            </w:r>
          </w:p>
        </w:tc>
      </w:tr>
      <w:tr w:rsidR="00680955" w:rsidRPr="00680955" w14:paraId="6585A743" w14:textId="77777777" w:rsidTr="006809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BE5A1" w14:textId="77777777" w:rsidR="00F85C99" w:rsidRPr="00680955" w:rsidRDefault="006111F5" w:rsidP="00680955">
            <w:pPr>
              <w:spacing w:before="120" w:after="120"/>
              <w:jc w:val="left"/>
            </w:pPr>
            <w:r w:rsidRPr="00680955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380B5" w14:textId="77777777" w:rsidR="00E237A5" w:rsidRPr="00680955" w:rsidRDefault="006111F5" w:rsidP="00680955">
            <w:pPr>
              <w:spacing w:before="120" w:after="120"/>
            </w:pPr>
            <w:r w:rsidRPr="00680955">
              <w:rPr>
                <w:b/>
              </w:rPr>
              <w:t>Organismo responsable:</w:t>
            </w:r>
          </w:p>
          <w:p w14:paraId="1CF36489" w14:textId="77777777" w:rsidR="00E237A5" w:rsidRPr="00680955" w:rsidRDefault="006111F5" w:rsidP="00680955">
            <w:pPr>
              <w:jc w:val="left"/>
            </w:pPr>
            <w:proofErr w:type="spellStart"/>
            <w:r w:rsidRPr="00680955">
              <w:rPr>
                <w:i/>
                <w:iCs/>
              </w:rPr>
              <w:t>Grenada</w:t>
            </w:r>
            <w:proofErr w:type="spellEnd"/>
            <w:r w:rsidRPr="00680955">
              <w:rPr>
                <w:i/>
                <w:iCs/>
              </w:rPr>
              <w:t xml:space="preserve"> Bureau </w:t>
            </w:r>
            <w:proofErr w:type="spellStart"/>
            <w:r w:rsidRPr="00680955">
              <w:rPr>
                <w:i/>
                <w:iCs/>
              </w:rPr>
              <w:t>of</w:t>
            </w:r>
            <w:proofErr w:type="spellEnd"/>
            <w:r w:rsidRPr="00680955">
              <w:rPr>
                <w:i/>
                <w:iCs/>
              </w:rPr>
              <w:t xml:space="preserve"> </w:t>
            </w:r>
            <w:proofErr w:type="spellStart"/>
            <w:r w:rsidRPr="00680955">
              <w:rPr>
                <w:i/>
                <w:iCs/>
              </w:rPr>
              <w:t>Standards</w:t>
            </w:r>
            <w:proofErr w:type="spellEnd"/>
            <w:r w:rsidRPr="00680955">
              <w:t xml:space="preserve"> (Oficina de Normas de Granada)</w:t>
            </w:r>
          </w:p>
          <w:p w14:paraId="6EE91DC3" w14:textId="77777777" w:rsidR="00E237A5" w:rsidRPr="004D66F7" w:rsidRDefault="006111F5" w:rsidP="00680955">
            <w:pPr>
              <w:jc w:val="left"/>
              <w:rPr>
                <w:lang w:val="en-GB"/>
              </w:rPr>
            </w:pPr>
            <w:r w:rsidRPr="004D66F7">
              <w:rPr>
                <w:lang w:val="en-GB"/>
              </w:rPr>
              <w:t>Queens Park</w:t>
            </w:r>
          </w:p>
          <w:p w14:paraId="0BD3E538" w14:textId="5B8753EA" w:rsidR="00E237A5" w:rsidRPr="004D66F7" w:rsidRDefault="006111F5" w:rsidP="00680955">
            <w:pPr>
              <w:jc w:val="left"/>
              <w:rPr>
                <w:lang w:val="en-GB"/>
              </w:rPr>
            </w:pPr>
            <w:r w:rsidRPr="004D66F7">
              <w:rPr>
                <w:lang w:val="en-GB"/>
              </w:rPr>
              <w:t>P.O</w:t>
            </w:r>
            <w:r w:rsidR="00680955" w:rsidRPr="004D66F7">
              <w:rPr>
                <w:lang w:val="en-GB"/>
              </w:rPr>
              <w:t>. B</w:t>
            </w:r>
            <w:r w:rsidRPr="004D66F7">
              <w:rPr>
                <w:lang w:val="en-GB"/>
              </w:rPr>
              <w:t>ox 2036</w:t>
            </w:r>
          </w:p>
          <w:p w14:paraId="273F6562" w14:textId="4D9CBF75" w:rsidR="00E237A5" w:rsidRPr="004D66F7" w:rsidRDefault="006111F5" w:rsidP="00680955">
            <w:pPr>
              <w:jc w:val="left"/>
              <w:rPr>
                <w:lang w:val="en-GB"/>
              </w:rPr>
            </w:pPr>
            <w:r w:rsidRPr="004D66F7">
              <w:rPr>
                <w:lang w:val="en-GB"/>
              </w:rPr>
              <w:t>St</w:t>
            </w:r>
            <w:r w:rsidR="00680955" w:rsidRPr="004D66F7">
              <w:rPr>
                <w:lang w:val="en-GB"/>
              </w:rPr>
              <w:t>. G</w:t>
            </w:r>
            <w:r w:rsidRPr="004D66F7">
              <w:rPr>
                <w:lang w:val="en-GB"/>
              </w:rPr>
              <w:t>eorge's</w:t>
            </w:r>
          </w:p>
          <w:p w14:paraId="01CF099E" w14:textId="77777777" w:rsidR="00E237A5" w:rsidRPr="004D66F7" w:rsidRDefault="006111F5" w:rsidP="00680955">
            <w:pPr>
              <w:jc w:val="left"/>
              <w:rPr>
                <w:lang w:val="en-GB"/>
              </w:rPr>
            </w:pPr>
            <w:r w:rsidRPr="004D66F7">
              <w:rPr>
                <w:lang w:val="en-GB"/>
              </w:rPr>
              <w:t>Granada</w:t>
            </w:r>
          </w:p>
          <w:p w14:paraId="59DB33EB" w14:textId="244F4FCC" w:rsidR="00E237A5" w:rsidRPr="004D66F7" w:rsidRDefault="006111F5" w:rsidP="00680955">
            <w:pPr>
              <w:jc w:val="left"/>
              <w:rPr>
                <w:lang w:val="en-GB"/>
              </w:rPr>
            </w:pPr>
            <w:r w:rsidRPr="004D66F7">
              <w:rPr>
                <w:lang w:val="en-GB"/>
              </w:rPr>
              <w:t>Teléfono</w:t>
            </w:r>
            <w:r w:rsidR="00680955" w:rsidRPr="004D66F7">
              <w:rPr>
                <w:lang w:val="en-GB"/>
              </w:rPr>
              <w:t>: (</w:t>
            </w:r>
            <w:r w:rsidRPr="004D66F7">
              <w:rPr>
                <w:lang w:val="en-GB"/>
              </w:rPr>
              <w:t>473) 440-5886/6783</w:t>
            </w:r>
          </w:p>
          <w:p w14:paraId="0F96417A" w14:textId="77777777" w:rsidR="00E237A5" w:rsidRPr="004D66F7" w:rsidRDefault="006111F5" w:rsidP="00680955">
            <w:pPr>
              <w:jc w:val="left"/>
              <w:rPr>
                <w:lang w:val="en-GB"/>
              </w:rPr>
            </w:pPr>
            <w:r w:rsidRPr="004D66F7">
              <w:rPr>
                <w:lang w:val="en-GB"/>
              </w:rPr>
              <w:t>Fax:(473) 440-5554</w:t>
            </w:r>
          </w:p>
          <w:p w14:paraId="7607B854" w14:textId="4E16F89C" w:rsidR="0079631A" w:rsidRPr="00680955" w:rsidRDefault="006111F5" w:rsidP="00680955">
            <w:pPr>
              <w:spacing w:before="120" w:after="120"/>
              <w:jc w:val="left"/>
            </w:pPr>
            <w:r w:rsidRPr="00680955">
              <w:t xml:space="preserve">Correo electrónico: </w:t>
            </w:r>
            <w:hyperlink r:id="rId7" w:history="1">
              <w:r w:rsidR="00680955" w:rsidRPr="00680955">
                <w:rPr>
                  <w:rStyle w:val="Lienhypertexte"/>
                </w:rPr>
                <w:t>gdbs@spiceisle.com</w:t>
              </w:r>
            </w:hyperlink>
          </w:p>
          <w:p w14:paraId="21376761" w14:textId="44A141EA" w:rsidR="00F85C99" w:rsidRPr="00680955" w:rsidRDefault="006111F5" w:rsidP="00680955">
            <w:pPr>
              <w:spacing w:after="120"/>
            </w:pPr>
            <w:r w:rsidRPr="00680955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680955" w:rsidRPr="00680955" w14:paraId="78DB98F4" w14:textId="77777777" w:rsidTr="006809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EA9ED" w14:textId="77777777" w:rsidR="00F85C99" w:rsidRPr="00680955" w:rsidRDefault="006111F5" w:rsidP="00680955">
            <w:pPr>
              <w:spacing w:before="120" w:after="120"/>
              <w:jc w:val="left"/>
              <w:rPr>
                <w:b/>
              </w:rPr>
            </w:pPr>
            <w:r w:rsidRPr="00680955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9DB36" w14:textId="5B889ADD" w:rsidR="00F85C99" w:rsidRPr="00680955" w:rsidRDefault="006111F5" w:rsidP="00680955">
            <w:pPr>
              <w:spacing w:before="120" w:after="120"/>
            </w:pPr>
            <w:r w:rsidRPr="00680955">
              <w:rPr>
                <w:b/>
              </w:rPr>
              <w:t xml:space="preserve">Notificación hecha en virtud del artículo 2.9.2 [X], 2.10.1 </w:t>
            </w:r>
            <w:r w:rsidR="00680955" w:rsidRPr="00680955">
              <w:rPr>
                <w:b/>
              </w:rPr>
              <w:t>[ ]</w:t>
            </w:r>
            <w:r w:rsidRPr="00680955">
              <w:rPr>
                <w:b/>
              </w:rPr>
              <w:t xml:space="preserve">, 5.6.2 </w:t>
            </w:r>
            <w:r w:rsidR="00680955" w:rsidRPr="00680955">
              <w:rPr>
                <w:b/>
              </w:rPr>
              <w:t>[ ]</w:t>
            </w:r>
            <w:r w:rsidRPr="00680955">
              <w:rPr>
                <w:b/>
              </w:rPr>
              <w:t xml:space="preserve">, 5.7.1 </w:t>
            </w:r>
            <w:r w:rsidR="00680955" w:rsidRPr="00680955">
              <w:rPr>
                <w:b/>
              </w:rPr>
              <w:t>[ ]</w:t>
            </w:r>
            <w:r w:rsidRPr="00680955">
              <w:rPr>
                <w:b/>
              </w:rPr>
              <w:t>, o en virtud de:</w:t>
            </w:r>
          </w:p>
        </w:tc>
      </w:tr>
      <w:tr w:rsidR="00680955" w:rsidRPr="00680955" w14:paraId="41BE7810" w14:textId="77777777" w:rsidTr="006809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7CFE4" w14:textId="77777777" w:rsidR="00F85C99" w:rsidRPr="00680955" w:rsidRDefault="006111F5" w:rsidP="00680955">
            <w:pPr>
              <w:spacing w:before="120" w:after="120"/>
              <w:jc w:val="left"/>
            </w:pPr>
            <w:r w:rsidRPr="00680955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F0C0F" w14:textId="3BA6D24D" w:rsidR="00F85C99" w:rsidRPr="00680955" w:rsidRDefault="006111F5" w:rsidP="00680955">
            <w:pPr>
              <w:spacing w:before="120" w:after="120"/>
            </w:pPr>
            <w:r w:rsidRPr="00680955">
              <w:rPr>
                <w:b/>
              </w:rPr>
              <w:t xml:space="preserve">Productos abarcados (partida del SA o de la </w:t>
            </w:r>
            <w:proofErr w:type="spellStart"/>
            <w:r w:rsidRPr="00680955">
              <w:rPr>
                <w:b/>
              </w:rPr>
              <w:t>NCCA</w:t>
            </w:r>
            <w:proofErr w:type="spellEnd"/>
            <w:r w:rsidRPr="00680955">
              <w:rPr>
                <w:b/>
              </w:rPr>
              <w:t xml:space="preserve"> cuando corresponda</w:t>
            </w:r>
            <w:r w:rsidR="00680955" w:rsidRPr="00680955">
              <w:rPr>
                <w:b/>
              </w:rPr>
              <w:t>; e</w:t>
            </w:r>
            <w:r w:rsidRPr="00680955">
              <w:rPr>
                <w:b/>
              </w:rPr>
              <w:t>n otro caso partida del arancel nacional</w:t>
            </w:r>
            <w:r w:rsidR="00680955" w:rsidRPr="00680955">
              <w:rPr>
                <w:b/>
              </w:rPr>
              <w:t>. P</w:t>
            </w:r>
            <w:r w:rsidRPr="00680955">
              <w:rPr>
                <w:b/>
              </w:rPr>
              <w:t>odrá indicarse además, cuando proceda, el número de partida de la ICS)</w:t>
            </w:r>
            <w:r w:rsidR="00680955" w:rsidRPr="00680955">
              <w:rPr>
                <w:b/>
              </w:rPr>
              <w:t xml:space="preserve">: </w:t>
            </w:r>
            <w:r w:rsidR="00680955" w:rsidRPr="00680955">
              <w:t>E</w:t>
            </w:r>
            <w:r w:rsidRPr="00680955">
              <w:t>specificaciones para neumáticos de vehículos de pasajeros (ICS</w:t>
            </w:r>
            <w:r w:rsidR="00680955" w:rsidRPr="00680955">
              <w:t>: 8</w:t>
            </w:r>
            <w:r w:rsidRPr="00680955">
              <w:t>3.160.10).</w:t>
            </w:r>
          </w:p>
        </w:tc>
      </w:tr>
      <w:tr w:rsidR="00680955" w:rsidRPr="00680955" w14:paraId="088CED8D" w14:textId="77777777" w:rsidTr="006809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0C4C5" w14:textId="77777777" w:rsidR="00F85C99" w:rsidRPr="00680955" w:rsidRDefault="006111F5" w:rsidP="00680955">
            <w:pPr>
              <w:spacing w:before="120" w:after="120"/>
              <w:jc w:val="left"/>
            </w:pPr>
            <w:r w:rsidRPr="00680955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993ED" w14:textId="0C450E3D" w:rsidR="00F85C99" w:rsidRPr="00680955" w:rsidRDefault="006111F5" w:rsidP="00680955">
            <w:pPr>
              <w:spacing w:before="120" w:after="120"/>
            </w:pPr>
            <w:r w:rsidRPr="00680955">
              <w:rPr>
                <w:b/>
              </w:rPr>
              <w:t>Título, número de páginas e idioma(s) del documento notificado</w:t>
            </w:r>
            <w:r w:rsidR="00680955" w:rsidRPr="00680955">
              <w:rPr>
                <w:b/>
              </w:rPr>
              <w:t xml:space="preserve">: </w:t>
            </w:r>
            <w:proofErr w:type="spellStart"/>
            <w:r w:rsidR="00680955" w:rsidRPr="00680955">
              <w:rPr>
                <w:i/>
                <w:iCs/>
              </w:rPr>
              <w:t>S</w:t>
            </w:r>
            <w:r w:rsidRPr="00680955">
              <w:rPr>
                <w:i/>
                <w:iCs/>
              </w:rPr>
              <w:t>pecification</w:t>
            </w:r>
            <w:proofErr w:type="spellEnd"/>
            <w:r w:rsidRPr="00680955">
              <w:rPr>
                <w:i/>
                <w:iCs/>
              </w:rPr>
              <w:t xml:space="preserve"> </w:t>
            </w:r>
            <w:proofErr w:type="spellStart"/>
            <w:r w:rsidRPr="00680955">
              <w:rPr>
                <w:i/>
                <w:iCs/>
              </w:rPr>
              <w:t>for</w:t>
            </w:r>
            <w:proofErr w:type="spellEnd"/>
            <w:r w:rsidRPr="00680955">
              <w:rPr>
                <w:i/>
                <w:iCs/>
              </w:rPr>
              <w:t xml:space="preserve"> </w:t>
            </w:r>
            <w:proofErr w:type="spellStart"/>
            <w:r w:rsidRPr="00680955">
              <w:rPr>
                <w:i/>
                <w:iCs/>
              </w:rPr>
              <w:t>Pneumatic</w:t>
            </w:r>
            <w:proofErr w:type="spellEnd"/>
            <w:r w:rsidRPr="00680955">
              <w:rPr>
                <w:i/>
                <w:iCs/>
              </w:rPr>
              <w:t xml:space="preserve"> Passenger </w:t>
            </w:r>
            <w:proofErr w:type="spellStart"/>
            <w:r w:rsidRPr="00680955">
              <w:rPr>
                <w:i/>
                <w:iCs/>
              </w:rPr>
              <w:t>Tyres</w:t>
            </w:r>
            <w:proofErr w:type="spellEnd"/>
            <w:r w:rsidRPr="00680955">
              <w:t xml:space="preserve"> (Especificaciones para neumáticos de vehículos de pasajeros)</w:t>
            </w:r>
            <w:r w:rsidR="00680955" w:rsidRPr="00680955">
              <w:t>. D</w:t>
            </w:r>
            <w:r w:rsidRPr="00680955">
              <w:t>ocumento en inglés (27 páginas).</w:t>
            </w:r>
          </w:p>
        </w:tc>
      </w:tr>
      <w:tr w:rsidR="00680955" w:rsidRPr="00680955" w14:paraId="6051F0D5" w14:textId="77777777" w:rsidTr="006809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1F6D8" w14:textId="77777777" w:rsidR="00F85C99" w:rsidRPr="00680955" w:rsidRDefault="006111F5" w:rsidP="00680955">
            <w:pPr>
              <w:spacing w:before="120" w:after="120"/>
              <w:jc w:val="left"/>
              <w:rPr>
                <w:b/>
              </w:rPr>
            </w:pPr>
            <w:r w:rsidRPr="00680955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76DED" w14:textId="6EDD58E2" w:rsidR="00F85C99" w:rsidRPr="00680955" w:rsidRDefault="006111F5" w:rsidP="00680955">
            <w:pPr>
              <w:spacing w:before="120" w:after="120"/>
              <w:rPr>
                <w:b/>
              </w:rPr>
            </w:pPr>
            <w:r w:rsidRPr="00680955">
              <w:rPr>
                <w:b/>
              </w:rPr>
              <w:t>Descripción del contenido</w:t>
            </w:r>
            <w:r w:rsidR="00680955" w:rsidRPr="00680955">
              <w:rPr>
                <w:b/>
              </w:rPr>
              <w:t xml:space="preserve">: </w:t>
            </w:r>
            <w:r w:rsidR="00680955" w:rsidRPr="00680955">
              <w:t>S</w:t>
            </w:r>
            <w:r w:rsidRPr="00680955">
              <w:t xml:space="preserve">e notifica la primera revisión de la Norma de Granada </w:t>
            </w:r>
            <w:proofErr w:type="spellStart"/>
            <w:r w:rsidR="00680955" w:rsidRPr="00680955">
              <w:t>GDS</w:t>
            </w:r>
            <w:proofErr w:type="spellEnd"/>
            <w:r w:rsidR="00680955" w:rsidRPr="00680955">
              <w:t xml:space="preserve"> 26: 1</w:t>
            </w:r>
            <w:r w:rsidRPr="00680955">
              <w:t>997, por la que se deroga la versión en vigor</w:t>
            </w:r>
            <w:r w:rsidR="00680955" w:rsidRPr="00680955">
              <w:t>. L</w:t>
            </w:r>
            <w:r w:rsidRPr="00680955">
              <w:t>a Norma notificada es aplicable a los neumáticos</w:t>
            </w:r>
            <w:r w:rsidR="00680955" w:rsidRPr="00680955">
              <w:t>,</w:t>
            </w:r>
            <w:r w:rsidRPr="00680955">
              <w:t xml:space="preserve"> nuevos y usados</w:t>
            </w:r>
            <w:r w:rsidR="00680955" w:rsidRPr="00680955">
              <w:t>,</w:t>
            </w:r>
            <w:r w:rsidRPr="00680955">
              <w:t xml:space="preserve"> de los vehículos de pasajeros.</w:t>
            </w:r>
          </w:p>
          <w:p w14:paraId="7670CC13" w14:textId="298C6FBF" w:rsidR="00FE448B" w:rsidRPr="00680955" w:rsidRDefault="00680955" w:rsidP="00680955">
            <w:pPr>
              <w:spacing w:after="120"/>
            </w:pPr>
            <w:r w:rsidRPr="00680955">
              <w:t>La Norma notificada n</w:t>
            </w:r>
            <w:r w:rsidR="006111F5" w:rsidRPr="00680955">
              <w:t xml:space="preserve">o es aplicable a los neumáticos recauchutados ni </w:t>
            </w:r>
            <w:proofErr w:type="spellStart"/>
            <w:r w:rsidR="006111F5" w:rsidRPr="00680955">
              <w:t>reesculturados</w:t>
            </w:r>
            <w:proofErr w:type="spellEnd"/>
            <w:r w:rsidR="006111F5" w:rsidRPr="00680955">
              <w:t xml:space="preserve">, ni a los neumáticos usados destinados a ser recauchutados o </w:t>
            </w:r>
            <w:proofErr w:type="spellStart"/>
            <w:r w:rsidR="006111F5" w:rsidRPr="00680955">
              <w:t>reesculturados</w:t>
            </w:r>
            <w:proofErr w:type="spellEnd"/>
            <w:r w:rsidR="006111F5" w:rsidRPr="00680955">
              <w:t>.</w:t>
            </w:r>
          </w:p>
        </w:tc>
      </w:tr>
      <w:tr w:rsidR="00680955" w:rsidRPr="00680955" w14:paraId="2914155A" w14:textId="77777777" w:rsidTr="006809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10601" w14:textId="77777777" w:rsidR="00F85C99" w:rsidRPr="00680955" w:rsidRDefault="006111F5" w:rsidP="00680955">
            <w:pPr>
              <w:spacing w:before="120" w:after="120"/>
              <w:jc w:val="left"/>
              <w:rPr>
                <w:b/>
              </w:rPr>
            </w:pPr>
            <w:r w:rsidRPr="00680955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01A0C" w14:textId="2A0CD0F7" w:rsidR="00F85C99" w:rsidRPr="00680955" w:rsidRDefault="006111F5" w:rsidP="00680955">
            <w:pPr>
              <w:spacing w:before="120" w:after="120"/>
              <w:rPr>
                <w:b/>
              </w:rPr>
            </w:pPr>
            <w:r w:rsidRPr="00680955">
              <w:rPr>
                <w:b/>
              </w:rPr>
              <w:t>Objetivo y razón de ser, incluida, cuando proceda, la naturaleza de los problemas urgentes</w:t>
            </w:r>
            <w:r w:rsidR="00680955" w:rsidRPr="00680955">
              <w:rPr>
                <w:b/>
              </w:rPr>
              <w:t xml:space="preserve">: </w:t>
            </w:r>
            <w:r w:rsidR="00680955" w:rsidRPr="00680955">
              <w:t>S</w:t>
            </w:r>
            <w:r w:rsidRPr="00680955">
              <w:t>e recomienda el carácter obligatorio para proteger la salud de las personas y la seguridad del medio ambiente.</w:t>
            </w:r>
          </w:p>
        </w:tc>
      </w:tr>
      <w:tr w:rsidR="00680955" w:rsidRPr="00680955" w14:paraId="2B78B451" w14:textId="77777777" w:rsidTr="006809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3F31E" w14:textId="77777777" w:rsidR="00F85C99" w:rsidRPr="00680955" w:rsidRDefault="006111F5" w:rsidP="00680955">
            <w:pPr>
              <w:spacing w:before="120" w:after="120"/>
              <w:jc w:val="left"/>
              <w:rPr>
                <w:b/>
              </w:rPr>
            </w:pPr>
            <w:r w:rsidRPr="00680955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43499" w14:textId="77777777" w:rsidR="00E237A5" w:rsidRPr="00680955" w:rsidRDefault="006111F5" w:rsidP="00680955">
            <w:pPr>
              <w:spacing w:before="120" w:after="120"/>
            </w:pPr>
            <w:r w:rsidRPr="00680955">
              <w:rPr>
                <w:b/>
              </w:rPr>
              <w:t>Documentos pertinentes:</w:t>
            </w:r>
          </w:p>
          <w:p w14:paraId="2F2EA4E5" w14:textId="0E50DA9A" w:rsidR="0079631A" w:rsidRPr="00680955" w:rsidRDefault="00680955" w:rsidP="004D66F7">
            <w:pPr>
              <w:numPr>
                <w:ilvl w:val="0"/>
                <w:numId w:val="16"/>
              </w:numPr>
              <w:spacing w:after="120"/>
              <w:rPr>
                <w:bCs/>
              </w:rPr>
            </w:pPr>
            <w:r w:rsidRPr="00680955">
              <w:t xml:space="preserve">Norma </w:t>
            </w:r>
            <w:proofErr w:type="spellStart"/>
            <w:r w:rsidRPr="00680955">
              <w:t>GDS</w:t>
            </w:r>
            <w:proofErr w:type="spellEnd"/>
            <w:r w:rsidRPr="00680955">
              <w:t xml:space="preserve"> 26: 2</w:t>
            </w:r>
            <w:r w:rsidR="00E237A5" w:rsidRPr="00680955">
              <w:t>019, Especificaciones para neumáticos d</w:t>
            </w:r>
            <w:bookmarkStart w:id="17" w:name="_GoBack"/>
            <w:bookmarkEnd w:id="17"/>
            <w:r w:rsidR="00E237A5" w:rsidRPr="00680955">
              <w:t>e vehículos de pasajeros.</w:t>
            </w:r>
          </w:p>
        </w:tc>
      </w:tr>
      <w:tr w:rsidR="00680955" w:rsidRPr="00680955" w14:paraId="23EC2E77" w14:textId="77777777" w:rsidTr="006809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A5A12" w14:textId="77777777" w:rsidR="00EE3A11" w:rsidRPr="00680955" w:rsidRDefault="006111F5" w:rsidP="00680955">
            <w:pPr>
              <w:spacing w:before="120" w:after="120"/>
              <w:jc w:val="left"/>
              <w:rPr>
                <w:b/>
              </w:rPr>
            </w:pPr>
            <w:r w:rsidRPr="00680955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E4BCB" w14:textId="5989A79F" w:rsidR="00EE3A11" w:rsidRPr="00680955" w:rsidRDefault="006111F5" w:rsidP="00680955">
            <w:pPr>
              <w:spacing w:before="120" w:after="120"/>
            </w:pPr>
            <w:r w:rsidRPr="00680955">
              <w:rPr>
                <w:b/>
              </w:rPr>
              <w:t>Fecha propuesta de adopción</w:t>
            </w:r>
            <w:r w:rsidR="00680955" w:rsidRPr="00680955">
              <w:rPr>
                <w:b/>
              </w:rPr>
              <w:t xml:space="preserve">: </w:t>
            </w:r>
            <w:r w:rsidR="00680955" w:rsidRPr="00680955">
              <w:t>m</w:t>
            </w:r>
            <w:r w:rsidRPr="00680955">
              <w:t xml:space="preserve">arzo </w:t>
            </w:r>
            <w:r w:rsidR="00680955" w:rsidRPr="00680955">
              <w:t>de 2020</w:t>
            </w:r>
          </w:p>
          <w:p w14:paraId="00BE69C4" w14:textId="73918EED" w:rsidR="00EE3A11" w:rsidRPr="00680955" w:rsidRDefault="006111F5" w:rsidP="00680955">
            <w:pPr>
              <w:spacing w:after="120"/>
            </w:pPr>
            <w:r w:rsidRPr="00680955">
              <w:rPr>
                <w:b/>
              </w:rPr>
              <w:t>Fecha propuesta de entrada en vigor</w:t>
            </w:r>
            <w:r w:rsidR="00680955" w:rsidRPr="00680955">
              <w:rPr>
                <w:b/>
              </w:rPr>
              <w:t xml:space="preserve">: </w:t>
            </w:r>
            <w:r w:rsidR="00680955" w:rsidRPr="00680955">
              <w:t>m</w:t>
            </w:r>
            <w:r w:rsidRPr="00680955">
              <w:t xml:space="preserve">arzo </w:t>
            </w:r>
            <w:r w:rsidR="00680955" w:rsidRPr="00680955">
              <w:t>de 2020</w:t>
            </w:r>
          </w:p>
        </w:tc>
      </w:tr>
      <w:tr w:rsidR="00680955" w:rsidRPr="00680955" w14:paraId="0DC2F52C" w14:textId="77777777" w:rsidTr="006809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F4FCB" w14:textId="77777777" w:rsidR="00F85C99" w:rsidRPr="00680955" w:rsidRDefault="006111F5" w:rsidP="00680955">
            <w:pPr>
              <w:spacing w:before="120" w:after="120"/>
              <w:jc w:val="left"/>
              <w:rPr>
                <w:b/>
              </w:rPr>
            </w:pPr>
            <w:r w:rsidRPr="00680955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4E570" w14:textId="55A25FF5" w:rsidR="00F85C99" w:rsidRPr="00680955" w:rsidRDefault="006111F5" w:rsidP="00680955">
            <w:pPr>
              <w:spacing w:before="120" w:after="120"/>
            </w:pPr>
            <w:r w:rsidRPr="00680955">
              <w:rPr>
                <w:b/>
              </w:rPr>
              <w:t>Fecha límite para la presentación de observaciones</w:t>
            </w:r>
            <w:r w:rsidR="00680955" w:rsidRPr="00680955">
              <w:rPr>
                <w:b/>
              </w:rPr>
              <w:t xml:space="preserve">: </w:t>
            </w:r>
            <w:r w:rsidR="00680955" w:rsidRPr="00680955">
              <w:t>2</w:t>
            </w:r>
            <w:r w:rsidRPr="00680955">
              <w:t xml:space="preserve">2 de diciembre </w:t>
            </w:r>
            <w:r w:rsidR="00680955" w:rsidRPr="00680955">
              <w:t>de 2019</w:t>
            </w:r>
          </w:p>
        </w:tc>
      </w:tr>
      <w:tr w:rsidR="00BE3F19" w:rsidRPr="00680955" w14:paraId="3BF80D98" w14:textId="77777777" w:rsidTr="0068095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B4459A7" w14:textId="77777777" w:rsidR="00F85C99" w:rsidRPr="00680955" w:rsidRDefault="006111F5" w:rsidP="0068095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680955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1E96D69" w14:textId="05C925D8" w:rsidR="00E237A5" w:rsidRPr="00680955" w:rsidRDefault="006111F5" w:rsidP="00680955">
            <w:pPr>
              <w:keepNext/>
              <w:keepLines/>
              <w:spacing w:before="120" w:after="120"/>
            </w:pPr>
            <w:r w:rsidRPr="00680955">
              <w:rPr>
                <w:b/>
              </w:rPr>
              <w:t>Textos disponibles en</w:t>
            </w:r>
            <w:r w:rsidR="00680955" w:rsidRPr="00680955">
              <w:rPr>
                <w:b/>
              </w:rPr>
              <w:t>: S</w:t>
            </w:r>
            <w:r w:rsidRPr="00680955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3BE07689" w14:textId="77777777" w:rsidR="00E237A5" w:rsidRPr="00680955" w:rsidRDefault="006111F5" w:rsidP="00680955">
            <w:pPr>
              <w:keepNext/>
              <w:keepLines/>
              <w:jc w:val="left"/>
            </w:pPr>
            <w:proofErr w:type="spellStart"/>
            <w:r w:rsidRPr="00680955">
              <w:rPr>
                <w:i/>
                <w:iCs/>
              </w:rPr>
              <w:t>Grenada</w:t>
            </w:r>
            <w:proofErr w:type="spellEnd"/>
            <w:r w:rsidRPr="00680955">
              <w:rPr>
                <w:i/>
                <w:iCs/>
              </w:rPr>
              <w:t xml:space="preserve"> Bureau </w:t>
            </w:r>
            <w:proofErr w:type="spellStart"/>
            <w:r w:rsidRPr="00680955">
              <w:rPr>
                <w:i/>
                <w:iCs/>
              </w:rPr>
              <w:t>of</w:t>
            </w:r>
            <w:proofErr w:type="spellEnd"/>
            <w:r w:rsidRPr="00680955">
              <w:rPr>
                <w:i/>
                <w:iCs/>
              </w:rPr>
              <w:t xml:space="preserve"> </w:t>
            </w:r>
            <w:proofErr w:type="spellStart"/>
            <w:r w:rsidRPr="00680955">
              <w:rPr>
                <w:i/>
                <w:iCs/>
              </w:rPr>
              <w:t>Standards</w:t>
            </w:r>
            <w:proofErr w:type="spellEnd"/>
            <w:r w:rsidRPr="00680955">
              <w:t xml:space="preserve"> (Oficina de Normas de Granada)</w:t>
            </w:r>
          </w:p>
          <w:p w14:paraId="2F4FD1FC" w14:textId="77777777" w:rsidR="00E237A5" w:rsidRPr="004D66F7" w:rsidRDefault="006111F5" w:rsidP="00680955">
            <w:pPr>
              <w:keepNext/>
              <w:keepLines/>
              <w:jc w:val="left"/>
              <w:rPr>
                <w:lang w:val="en-GB"/>
              </w:rPr>
            </w:pPr>
            <w:r w:rsidRPr="004D66F7">
              <w:rPr>
                <w:lang w:val="en-GB"/>
              </w:rPr>
              <w:t>Queens Park</w:t>
            </w:r>
          </w:p>
          <w:p w14:paraId="7D247EEA" w14:textId="33A94D63" w:rsidR="00E237A5" w:rsidRPr="004D66F7" w:rsidRDefault="006111F5" w:rsidP="00680955">
            <w:pPr>
              <w:keepNext/>
              <w:keepLines/>
              <w:jc w:val="left"/>
              <w:rPr>
                <w:lang w:val="en-GB"/>
              </w:rPr>
            </w:pPr>
            <w:r w:rsidRPr="004D66F7">
              <w:rPr>
                <w:lang w:val="en-GB"/>
              </w:rPr>
              <w:t>P.O</w:t>
            </w:r>
            <w:r w:rsidR="00680955" w:rsidRPr="004D66F7">
              <w:rPr>
                <w:lang w:val="en-GB"/>
              </w:rPr>
              <w:t>. B</w:t>
            </w:r>
            <w:r w:rsidRPr="004D66F7">
              <w:rPr>
                <w:lang w:val="en-GB"/>
              </w:rPr>
              <w:t>ox 2036</w:t>
            </w:r>
          </w:p>
          <w:p w14:paraId="54283411" w14:textId="7FA62387" w:rsidR="00E237A5" w:rsidRPr="004D66F7" w:rsidRDefault="006111F5" w:rsidP="00680955">
            <w:pPr>
              <w:keepNext/>
              <w:keepLines/>
              <w:jc w:val="left"/>
              <w:rPr>
                <w:lang w:val="en-GB"/>
              </w:rPr>
            </w:pPr>
            <w:r w:rsidRPr="004D66F7">
              <w:rPr>
                <w:lang w:val="en-GB"/>
              </w:rPr>
              <w:t>St</w:t>
            </w:r>
            <w:r w:rsidR="00680955" w:rsidRPr="004D66F7">
              <w:rPr>
                <w:lang w:val="en-GB"/>
              </w:rPr>
              <w:t>. G</w:t>
            </w:r>
            <w:r w:rsidRPr="004D66F7">
              <w:rPr>
                <w:lang w:val="en-GB"/>
              </w:rPr>
              <w:t>eorge's</w:t>
            </w:r>
          </w:p>
          <w:p w14:paraId="4A6762F7" w14:textId="77777777" w:rsidR="00E237A5" w:rsidRPr="004D66F7" w:rsidRDefault="006111F5" w:rsidP="00680955">
            <w:pPr>
              <w:keepNext/>
              <w:keepLines/>
              <w:jc w:val="left"/>
              <w:rPr>
                <w:lang w:val="en-GB"/>
              </w:rPr>
            </w:pPr>
            <w:r w:rsidRPr="004D66F7">
              <w:rPr>
                <w:lang w:val="en-GB"/>
              </w:rPr>
              <w:t>Granada</w:t>
            </w:r>
          </w:p>
          <w:p w14:paraId="3F65EFC8" w14:textId="6CD1ED30" w:rsidR="00E237A5" w:rsidRPr="004D66F7" w:rsidRDefault="006111F5" w:rsidP="00680955">
            <w:pPr>
              <w:keepNext/>
              <w:keepLines/>
              <w:jc w:val="left"/>
              <w:rPr>
                <w:lang w:val="en-GB"/>
              </w:rPr>
            </w:pPr>
            <w:r w:rsidRPr="004D66F7">
              <w:rPr>
                <w:lang w:val="en-GB"/>
              </w:rPr>
              <w:t>Teléfono</w:t>
            </w:r>
            <w:r w:rsidR="00680955" w:rsidRPr="004D66F7">
              <w:rPr>
                <w:lang w:val="en-GB"/>
              </w:rPr>
              <w:t>: (</w:t>
            </w:r>
            <w:r w:rsidRPr="004D66F7">
              <w:rPr>
                <w:lang w:val="en-GB"/>
              </w:rPr>
              <w:t>473) 440-5886/6783</w:t>
            </w:r>
          </w:p>
          <w:p w14:paraId="2CAC5DF3" w14:textId="2922B944" w:rsidR="00E237A5" w:rsidRPr="004D66F7" w:rsidRDefault="006111F5" w:rsidP="00680955">
            <w:pPr>
              <w:keepNext/>
              <w:keepLines/>
              <w:jc w:val="left"/>
              <w:rPr>
                <w:lang w:val="en-GB"/>
              </w:rPr>
            </w:pPr>
            <w:r w:rsidRPr="004D66F7">
              <w:rPr>
                <w:lang w:val="en-GB"/>
              </w:rPr>
              <w:t>Fax</w:t>
            </w:r>
            <w:r w:rsidR="00680955" w:rsidRPr="004D66F7">
              <w:rPr>
                <w:lang w:val="en-GB"/>
              </w:rPr>
              <w:t>: (</w:t>
            </w:r>
            <w:r w:rsidRPr="004D66F7">
              <w:rPr>
                <w:lang w:val="en-GB"/>
              </w:rPr>
              <w:t>473) 440-5554</w:t>
            </w:r>
          </w:p>
          <w:p w14:paraId="455A8047" w14:textId="50C07C29" w:rsidR="0079631A" w:rsidRPr="00680955" w:rsidRDefault="006111F5" w:rsidP="00680955">
            <w:pPr>
              <w:keepNext/>
              <w:keepLines/>
              <w:spacing w:before="120" w:after="120"/>
              <w:jc w:val="left"/>
            </w:pPr>
            <w:r w:rsidRPr="00680955">
              <w:t xml:space="preserve">Correo electrónico: </w:t>
            </w:r>
            <w:hyperlink r:id="rId8" w:history="1">
              <w:r w:rsidR="00680955" w:rsidRPr="00680955">
                <w:rPr>
                  <w:rStyle w:val="Lienhypertexte"/>
                </w:rPr>
                <w:t>gdbs@spiceisle.com</w:t>
              </w:r>
            </w:hyperlink>
          </w:p>
        </w:tc>
      </w:tr>
      <w:bookmarkEnd w:id="16"/>
    </w:tbl>
    <w:p w14:paraId="362E45FA" w14:textId="77777777" w:rsidR="00EE3A11" w:rsidRPr="00680955" w:rsidRDefault="00EE3A11" w:rsidP="00680955"/>
    <w:sectPr w:rsidR="00EE3A11" w:rsidRPr="00680955" w:rsidSect="006809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20DC1" w14:textId="77777777" w:rsidR="00FE3825" w:rsidRPr="00680955" w:rsidRDefault="006111F5">
      <w:bookmarkStart w:id="8" w:name="_Hlk20908721"/>
      <w:bookmarkStart w:id="9" w:name="_Hlk20908722"/>
      <w:bookmarkStart w:id="10" w:name="_Hlk20908741"/>
      <w:bookmarkStart w:id="11" w:name="_Hlk20908742"/>
      <w:r w:rsidRPr="00680955">
        <w:separator/>
      </w:r>
      <w:bookmarkEnd w:id="8"/>
      <w:bookmarkEnd w:id="9"/>
      <w:bookmarkEnd w:id="10"/>
      <w:bookmarkEnd w:id="11"/>
    </w:p>
  </w:endnote>
  <w:endnote w:type="continuationSeparator" w:id="0">
    <w:p w14:paraId="35D418BD" w14:textId="77777777" w:rsidR="00FE3825" w:rsidRPr="00680955" w:rsidRDefault="006111F5">
      <w:bookmarkStart w:id="12" w:name="_Hlk20908723"/>
      <w:bookmarkStart w:id="13" w:name="_Hlk20908724"/>
      <w:bookmarkStart w:id="14" w:name="_Hlk20908743"/>
      <w:bookmarkStart w:id="15" w:name="_Hlk20908744"/>
      <w:r w:rsidRPr="00680955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A247" w14:textId="214F41D0" w:rsidR="009239F7" w:rsidRPr="00680955" w:rsidRDefault="00680955" w:rsidP="00680955">
    <w:pPr>
      <w:pStyle w:val="Pieddepage"/>
    </w:pPr>
    <w:bookmarkStart w:id="26" w:name="_Hlk20908709"/>
    <w:bookmarkStart w:id="27" w:name="_Hlk20908710"/>
    <w:bookmarkStart w:id="28" w:name="_Hlk20908729"/>
    <w:bookmarkStart w:id="29" w:name="_Hlk20908730"/>
    <w:r w:rsidRPr="00680955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0F4E0" w14:textId="65186AB7" w:rsidR="009239F7" w:rsidRPr="00680955" w:rsidRDefault="00680955" w:rsidP="00680955">
    <w:pPr>
      <w:pStyle w:val="Pieddepage"/>
    </w:pPr>
    <w:bookmarkStart w:id="30" w:name="_Hlk20908711"/>
    <w:bookmarkStart w:id="31" w:name="_Hlk20908712"/>
    <w:bookmarkStart w:id="32" w:name="_Hlk20908731"/>
    <w:bookmarkStart w:id="33" w:name="_Hlk20908732"/>
    <w:r w:rsidRPr="00680955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4B95" w14:textId="74AD685B" w:rsidR="00EE3A11" w:rsidRPr="00680955" w:rsidRDefault="00680955" w:rsidP="00680955">
    <w:pPr>
      <w:pStyle w:val="Pieddepage"/>
    </w:pPr>
    <w:bookmarkStart w:id="38" w:name="_Hlk20908715"/>
    <w:bookmarkStart w:id="39" w:name="_Hlk20908716"/>
    <w:bookmarkStart w:id="40" w:name="_Hlk20908735"/>
    <w:bookmarkStart w:id="41" w:name="_Hlk20908736"/>
    <w:r w:rsidRPr="00680955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C5FE1" w14:textId="77777777" w:rsidR="00FE3825" w:rsidRPr="00680955" w:rsidRDefault="006111F5">
      <w:bookmarkStart w:id="0" w:name="_Hlk20908717"/>
      <w:bookmarkStart w:id="1" w:name="_Hlk20908718"/>
      <w:bookmarkStart w:id="2" w:name="_Hlk20908737"/>
      <w:bookmarkStart w:id="3" w:name="_Hlk20908738"/>
      <w:r w:rsidRPr="00680955">
        <w:separator/>
      </w:r>
      <w:bookmarkEnd w:id="0"/>
      <w:bookmarkEnd w:id="1"/>
      <w:bookmarkEnd w:id="2"/>
      <w:bookmarkEnd w:id="3"/>
    </w:p>
  </w:footnote>
  <w:footnote w:type="continuationSeparator" w:id="0">
    <w:p w14:paraId="427ECF47" w14:textId="77777777" w:rsidR="00FE3825" w:rsidRPr="00680955" w:rsidRDefault="006111F5">
      <w:bookmarkStart w:id="4" w:name="_Hlk20908719"/>
      <w:bookmarkStart w:id="5" w:name="_Hlk20908720"/>
      <w:bookmarkStart w:id="6" w:name="_Hlk20908739"/>
      <w:bookmarkStart w:id="7" w:name="_Hlk20908740"/>
      <w:r w:rsidRPr="00680955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C8A5" w14:textId="77777777" w:rsidR="00680955" w:rsidRPr="00680955" w:rsidRDefault="00680955" w:rsidP="00680955">
    <w:pPr>
      <w:pStyle w:val="En-tte"/>
      <w:spacing w:after="240"/>
      <w:jc w:val="center"/>
    </w:pPr>
    <w:bookmarkStart w:id="18" w:name="_Hlk20908705"/>
    <w:bookmarkStart w:id="19" w:name="_Hlk20908706"/>
    <w:bookmarkStart w:id="20" w:name="_Hlk20908725"/>
    <w:bookmarkStart w:id="21" w:name="_Hlk20908726"/>
    <w:r w:rsidRPr="00680955">
      <w:t>G/TBT/N/</w:t>
    </w:r>
    <w:proofErr w:type="spellStart"/>
    <w:r w:rsidRPr="00680955">
      <w:t>GRD</w:t>
    </w:r>
    <w:proofErr w:type="spellEnd"/>
    <w:r w:rsidRPr="00680955">
      <w:t>/21</w:t>
    </w:r>
  </w:p>
  <w:p w14:paraId="3E6A3D48" w14:textId="77777777" w:rsidR="00680955" w:rsidRPr="00680955" w:rsidRDefault="00680955" w:rsidP="00680955">
    <w:pPr>
      <w:pStyle w:val="En-tte"/>
      <w:pBdr>
        <w:bottom w:val="single" w:sz="4" w:space="1" w:color="auto"/>
      </w:pBdr>
      <w:jc w:val="center"/>
    </w:pPr>
    <w:r w:rsidRPr="00680955">
      <w:t xml:space="preserve">- </w:t>
    </w:r>
    <w:r w:rsidRPr="00680955">
      <w:fldChar w:fldCharType="begin"/>
    </w:r>
    <w:r w:rsidRPr="00680955">
      <w:instrText xml:space="preserve"> PAGE  \* Arabic  \* MERGEFORMAT </w:instrText>
    </w:r>
    <w:r w:rsidRPr="00680955">
      <w:fldChar w:fldCharType="separate"/>
    </w:r>
    <w:r w:rsidRPr="00680955">
      <w:t>1</w:t>
    </w:r>
    <w:r w:rsidRPr="00680955">
      <w:fldChar w:fldCharType="end"/>
    </w:r>
    <w:r w:rsidRPr="00680955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24D2" w14:textId="77777777" w:rsidR="00680955" w:rsidRPr="00680955" w:rsidRDefault="00680955" w:rsidP="00680955">
    <w:pPr>
      <w:pStyle w:val="En-tte"/>
      <w:spacing w:after="240"/>
      <w:jc w:val="center"/>
    </w:pPr>
    <w:bookmarkStart w:id="22" w:name="_Hlk20908707"/>
    <w:bookmarkStart w:id="23" w:name="_Hlk20908708"/>
    <w:bookmarkStart w:id="24" w:name="_Hlk20908727"/>
    <w:bookmarkStart w:id="25" w:name="_Hlk20908728"/>
    <w:r w:rsidRPr="00680955">
      <w:t>G/TBT/N/</w:t>
    </w:r>
    <w:proofErr w:type="spellStart"/>
    <w:r w:rsidRPr="00680955">
      <w:t>GRD</w:t>
    </w:r>
    <w:proofErr w:type="spellEnd"/>
    <w:r w:rsidRPr="00680955">
      <w:t>/21</w:t>
    </w:r>
  </w:p>
  <w:p w14:paraId="04ED8FF1" w14:textId="77777777" w:rsidR="00680955" w:rsidRPr="00680955" w:rsidRDefault="00680955" w:rsidP="00680955">
    <w:pPr>
      <w:pStyle w:val="En-tte"/>
      <w:pBdr>
        <w:bottom w:val="single" w:sz="4" w:space="1" w:color="auto"/>
      </w:pBdr>
      <w:jc w:val="center"/>
    </w:pPr>
    <w:r w:rsidRPr="00680955">
      <w:t xml:space="preserve">- </w:t>
    </w:r>
    <w:r w:rsidRPr="00680955">
      <w:fldChar w:fldCharType="begin"/>
    </w:r>
    <w:r w:rsidRPr="00680955">
      <w:instrText xml:space="preserve"> PAGE  \* Arabic  \* MERGEFORMAT </w:instrText>
    </w:r>
    <w:r w:rsidRPr="00680955">
      <w:fldChar w:fldCharType="separate"/>
    </w:r>
    <w:r w:rsidRPr="00680955">
      <w:t>1</w:t>
    </w:r>
    <w:r w:rsidRPr="00680955">
      <w:fldChar w:fldCharType="end"/>
    </w:r>
    <w:r w:rsidRPr="00680955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80955" w:rsidRPr="00680955" w14:paraId="1B3611B5" w14:textId="77777777" w:rsidTr="0068095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59FA2A" w14:textId="77777777" w:rsidR="00680955" w:rsidRPr="00680955" w:rsidRDefault="00680955" w:rsidP="0068095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20908713"/>
          <w:bookmarkStart w:id="35" w:name="_Hlk20908714"/>
          <w:bookmarkStart w:id="36" w:name="_Hlk20908733"/>
          <w:bookmarkStart w:id="37" w:name="_Hlk2090873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DEF3A7" w14:textId="77777777" w:rsidR="00680955" w:rsidRPr="00680955" w:rsidRDefault="00680955" w:rsidP="0068095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80955" w:rsidRPr="00680955" w14:paraId="15806623" w14:textId="77777777" w:rsidTr="0068095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451FD89" w14:textId="39B40E9F" w:rsidR="00680955" w:rsidRPr="00680955" w:rsidRDefault="00680955" w:rsidP="00680955">
          <w:pPr>
            <w:jc w:val="left"/>
            <w:rPr>
              <w:rFonts w:eastAsia="Verdana" w:cs="Verdana"/>
              <w:szCs w:val="18"/>
            </w:rPr>
          </w:pPr>
          <w:r w:rsidRPr="00680955">
            <w:rPr>
              <w:rFonts w:eastAsia="Verdana" w:cs="Verdana"/>
              <w:noProof/>
              <w:szCs w:val="18"/>
            </w:rPr>
            <w:drawing>
              <wp:inline distT="0" distB="0" distL="0" distR="0" wp14:anchorId="4BA1A99A" wp14:editId="32525AB9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782DC3" w14:textId="77777777" w:rsidR="00680955" w:rsidRPr="00680955" w:rsidRDefault="00680955" w:rsidP="0068095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80955" w:rsidRPr="00680955" w14:paraId="0A2A1713" w14:textId="77777777" w:rsidTr="0068095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9DB0D73" w14:textId="77777777" w:rsidR="00680955" w:rsidRPr="00680955" w:rsidRDefault="00680955" w:rsidP="0068095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39FF295" w14:textId="6D6D756F" w:rsidR="00680955" w:rsidRPr="00680955" w:rsidRDefault="00680955" w:rsidP="00680955">
          <w:pPr>
            <w:jc w:val="right"/>
            <w:rPr>
              <w:rFonts w:eastAsia="Verdana" w:cs="Verdana"/>
              <w:b/>
              <w:szCs w:val="18"/>
            </w:rPr>
          </w:pPr>
          <w:r w:rsidRPr="00680955">
            <w:rPr>
              <w:b/>
              <w:szCs w:val="18"/>
            </w:rPr>
            <w:t>G/TBT/N/</w:t>
          </w:r>
          <w:proofErr w:type="spellStart"/>
          <w:r w:rsidRPr="00680955">
            <w:rPr>
              <w:b/>
              <w:szCs w:val="18"/>
            </w:rPr>
            <w:t>GRD</w:t>
          </w:r>
          <w:proofErr w:type="spellEnd"/>
          <w:r w:rsidRPr="00680955">
            <w:rPr>
              <w:b/>
              <w:szCs w:val="18"/>
            </w:rPr>
            <w:t>/21</w:t>
          </w:r>
        </w:p>
      </w:tc>
    </w:tr>
    <w:tr w:rsidR="00680955" w:rsidRPr="00680955" w14:paraId="258DB103" w14:textId="77777777" w:rsidTr="0068095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BC3D852" w14:textId="77777777" w:rsidR="00680955" w:rsidRPr="00680955" w:rsidRDefault="00680955" w:rsidP="0068095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34E7FE7" w14:textId="73C477C2" w:rsidR="00680955" w:rsidRPr="00680955" w:rsidRDefault="00680955" w:rsidP="00680955">
          <w:pPr>
            <w:jc w:val="right"/>
            <w:rPr>
              <w:rFonts w:eastAsia="Verdana" w:cs="Verdana"/>
              <w:szCs w:val="18"/>
            </w:rPr>
          </w:pPr>
          <w:r w:rsidRPr="00680955">
            <w:rPr>
              <w:rFonts w:eastAsia="Verdana" w:cs="Verdana"/>
              <w:szCs w:val="18"/>
            </w:rPr>
            <w:t>20 de septiembre de 2019</w:t>
          </w:r>
        </w:p>
      </w:tc>
    </w:tr>
    <w:tr w:rsidR="00680955" w:rsidRPr="00680955" w14:paraId="2C47DD9D" w14:textId="77777777" w:rsidTr="0068095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CC8FBD" w14:textId="7806E6A0" w:rsidR="00680955" w:rsidRPr="00680955" w:rsidRDefault="00680955" w:rsidP="00680955">
          <w:pPr>
            <w:jc w:val="left"/>
            <w:rPr>
              <w:rFonts w:eastAsia="Verdana" w:cs="Verdana"/>
              <w:b/>
              <w:szCs w:val="18"/>
            </w:rPr>
          </w:pPr>
          <w:r w:rsidRPr="00680955">
            <w:rPr>
              <w:rFonts w:eastAsia="Verdana" w:cs="Verdana"/>
              <w:color w:val="FF0000"/>
              <w:szCs w:val="18"/>
            </w:rPr>
            <w:t>(19</w:t>
          </w:r>
          <w:r w:rsidRPr="00680955">
            <w:rPr>
              <w:rFonts w:eastAsia="Verdana" w:cs="Verdana"/>
              <w:color w:val="FF0000"/>
              <w:szCs w:val="18"/>
            </w:rPr>
            <w:noBreakHyphen/>
          </w:r>
          <w:r w:rsidR="004D66F7">
            <w:rPr>
              <w:rFonts w:eastAsia="Verdana" w:cs="Verdana"/>
              <w:color w:val="FF0000"/>
              <w:szCs w:val="18"/>
            </w:rPr>
            <w:t>6084</w:t>
          </w:r>
          <w:r w:rsidRPr="0068095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B322B9" w14:textId="0943B050" w:rsidR="00680955" w:rsidRPr="00680955" w:rsidRDefault="00680955" w:rsidP="00680955">
          <w:pPr>
            <w:jc w:val="right"/>
            <w:rPr>
              <w:rFonts w:eastAsia="Verdana" w:cs="Verdana"/>
              <w:szCs w:val="18"/>
            </w:rPr>
          </w:pPr>
          <w:r w:rsidRPr="00680955">
            <w:rPr>
              <w:rFonts w:eastAsia="Verdana" w:cs="Verdana"/>
              <w:szCs w:val="18"/>
            </w:rPr>
            <w:t xml:space="preserve">Página: </w:t>
          </w:r>
          <w:r w:rsidRPr="00680955">
            <w:rPr>
              <w:rFonts w:eastAsia="Verdana" w:cs="Verdana"/>
              <w:szCs w:val="18"/>
            </w:rPr>
            <w:fldChar w:fldCharType="begin"/>
          </w:r>
          <w:r w:rsidRPr="0068095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80955">
            <w:rPr>
              <w:rFonts w:eastAsia="Verdana" w:cs="Verdana"/>
              <w:szCs w:val="18"/>
            </w:rPr>
            <w:fldChar w:fldCharType="separate"/>
          </w:r>
          <w:r w:rsidRPr="00680955">
            <w:rPr>
              <w:rFonts w:eastAsia="Verdana" w:cs="Verdana"/>
              <w:szCs w:val="18"/>
            </w:rPr>
            <w:t>1</w:t>
          </w:r>
          <w:r w:rsidRPr="00680955">
            <w:rPr>
              <w:rFonts w:eastAsia="Verdana" w:cs="Verdana"/>
              <w:szCs w:val="18"/>
            </w:rPr>
            <w:fldChar w:fldCharType="end"/>
          </w:r>
          <w:r w:rsidRPr="00680955">
            <w:rPr>
              <w:rFonts w:eastAsia="Verdana" w:cs="Verdana"/>
              <w:szCs w:val="18"/>
            </w:rPr>
            <w:t>/</w:t>
          </w:r>
          <w:r w:rsidRPr="00680955">
            <w:rPr>
              <w:rFonts w:eastAsia="Verdana" w:cs="Verdana"/>
              <w:szCs w:val="18"/>
            </w:rPr>
            <w:fldChar w:fldCharType="begin"/>
          </w:r>
          <w:r w:rsidRPr="0068095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80955">
            <w:rPr>
              <w:rFonts w:eastAsia="Verdana" w:cs="Verdana"/>
              <w:szCs w:val="18"/>
            </w:rPr>
            <w:fldChar w:fldCharType="separate"/>
          </w:r>
          <w:r w:rsidRPr="00680955">
            <w:rPr>
              <w:rFonts w:eastAsia="Verdana" w:cs="Verdana"/>
              <w:szCs w:val="18"/>
            </w:rPr>
            <w:t>2</w:t>
          </w:r>
          <w:r w:rsidRPr="00680955">
            <w:rPr>
              <w:rFonts w:eastAsia="Verdana" w:cs="Verdana"/>
              <w:szCs w:val="18"/>
            </w:rPr>
            <w:fldChar w:fldCharType="end"/>
          </w:r>
        </w:p>
      </w:tc>
    </w:tr>
    <w:tr w:rsidR="00680955" w:rsidRPr="00680955" w14:paraId="2E41B311" w14:textId="77777777" w:rsidTr="0068095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0D91AC" w14:textId="2544C438" w:rsidR="00680955" w:rsidRPr="00680955" w:rsidRDefault="00680955" w:rsidP="00680955">
          <w:pPr>
            <w:jc w:val="left"/>
            <w:rPr>
              <w:rFonts w:eastAsia="Verdana" w:cs="Verdana"/>
              <w:szCs w:val="18"/>
            </w:rPr>
          </w:pPr>
          <w:r w:rsidRPr="0068095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F9A51D3" w14:textId="1C6F3C82" w:rsidR="00680955" w:rsidRPr="00680955" w:rsidRDefault="00680955" w:rsidP="00680955">
          <w:pPr>
            <w:jc w:val="right"/>
            <w:rPr>
              <w:rFonts w:eastAsia="Verdana" w:cs="Verdana"/>
              <w:bCs/>
              <w:szCs w:val="18"/>
            </w:rPr>
          </w:pPr>
          <w:r w:rsidRPr="00680955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4"/>
    <w:bookmarkEnd w:id="35"/>
    <w:bookmarkEnd w:id="36"/>
    <w:bookmarkEnd w:id="37"/>
  </w:tbl>
  <w:p w14:paraId="3ED170A3" w14:textId="77777777" w:rsidR="00ED54E0" w:rsidRPr="00680955" w:rsidRDefault="00ED54E0" w:rsidP="006809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8D61AE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2C673C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CF42A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2D83F4E"/>
    <w:numStyleLink w:val="LegalHeadings"/>
  </w:abstractNum>
  <w:abstractNum w:abstractNumId="12" w15:restartNumberingAfterBreak="0">
    <w:nsid w:val="57551E12"/>
    <w:multiLevelType w:val="multilevel"/>
    <w:tmpl w:val="82D83F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59A30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9A84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9281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467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B44C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E222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BAC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680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6873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D66F7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11F5"/>
    <w:rsid w:val="00612644"/>
    <w:rsid w:val="00623F9F"/>
    <w:rsid w:val="00643C1F"/>
    <w:rsid w:val="00655881"/>
    <w:rsid w:val="0066043C"/>
    <w:rsid w:val="006607BC"/>
    <w:rsid w:val="00674CCD"/>
    <w:rsid w:val="00680955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119F"/>
    <w:rsid w:val="00756BA6"/>
    <w:rsid w:val="007577E3"/>
    <w:rsid w:val="00760DB3"/>
    <w:rsid w:val="007624E8"/>
    <w:rsid w:val="0079631A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325E"/>
    <w:rsid w:val="008378EF"/>
    <w:rsid w:val="00840C2B"/>
    <w:rsid w:val="00860955"/>
    <w:rsid w:val="008612A9"/>
    <w:rsid w:val="00863177"/>
    <w:rsid w:val="008710A0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129AC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12CC"/>
    <w:rsid w:val="00BE3F19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119E"/>
    <w:rsid w:val="00D747AE"/>
    <w:rsid w:val="00D9226C"/>
    <w:rsid w:val="00DA20BD"/>
    <w:rsid w:val="00DE50DB"/>
    <w:rsid w:val="00DF6AE1"/>
    <w:rsid w:val="00E147CB"/>
    <w:rsid w:val="00E20B42"/>
    <w:rsid w:val="00E237A5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27A5E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825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4E68C57"/>
  <w15:docId w15:val="{16C83B7C-8FC7-4342-8D40-CDDF88EF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5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8095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8095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8095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8095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8095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8095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8095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8095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8095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8095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68095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68095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68095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68095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68095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68095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68095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68095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68095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8095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68095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809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68095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809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68095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8095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80955"/>
    <w:pPr>
      <w:numPr>
        <w:numId w:val="6"/>
      </w:numPr>
    </w:pPr>
  </w:style>
  <w:style w:type="paragraph" w:styleId="Listepuces">
    <w:name w:val="List Bullet"/>
    <w:basedOn w:val="Normal"/>
    <w:uiPriority w:val="1"/>
    <w:rsid w:val="0068095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8095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8095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8095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8095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8095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8095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80955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68095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809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8095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80955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680955"/>
    <w:rPr>
      <w:szCs w:val="20"/>
    </w:rPr>
  </w:style>
  <w:style w:type="character" w:customStyle="1" w:styleId="NotedefinCar">
    <w:name w:val="Note de fin Car"/>
    <w:link w:val="Notedefin"/>
    <w:uiPriority w:val="49"/>
    <w:rsid w:val="0068095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8095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8095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68095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8095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680955"/>
    <w:pPr>
      <w:ind w:left="567" w:right="567" w:firstLine="0"/>
    </w:pPr>
  </w:style>
  <w:style w:type="character" w:styleId="Appelnotedebasdep">
    <w:name w:val="footnote reference"/>
    <w:uiPriority w:val="5"/>
    <w:rsid w:val="006809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8095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8095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8095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8095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809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809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8095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8095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8095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809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809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809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809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809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809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809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809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809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8095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8095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809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95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8095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8095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8095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809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8095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8095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8095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8095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8095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8095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809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80955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80955"/>
  </w:style>
  <w:style w:type="paragraph" w:styleId="Normalcentr">
    <w:name w:val="Block Text"/>
    <w:basedOn w:val="Normal"/>
    <w:uiPriority w:val="99"/>
    <w:semiHidden/>
    <w:unhideWhenUsed/>
    <w:rsid w:val="0068095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809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809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095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09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8095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809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8095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809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809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8095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6809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8095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8095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809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809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80955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809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8095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80955"/>
  </w:style>
  <w:style w:type="character" w:customStyle="1" w:styleId="DateCar">
    <w:name w:val="Date Car"/>
    <w:basedOn w:val="Policepardfaut"/>
    <w:link w:val="Date"/>
    <w:uiPriority w:val="99"/>
    <w:semiHidden/>
    <w:rsid w:val="006809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09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8095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8095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8095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6809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809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8095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80955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809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8095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8095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680955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809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80955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809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09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0955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6809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809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809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809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809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809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809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809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809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809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809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809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8095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680955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809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8095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680955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680955"/>
    <w:rPr>
      <w:lang w:val="es-ES"/>
    </w:rPr>
  </w:style>
  <w:style w:type="paragraph" w:styleId="Liste">
    <w:name w:val="List"/>
    <w:basedOn w:val="Normal"/>
    <w:uiPriority w:val="99"/>
    <w:semiHidden/>
    <w:unhideWhenUsed/>
    <w:rsid w:val="006809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809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809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809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809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809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809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809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809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809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8095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8095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809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8095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809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809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80955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809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8095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68095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095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809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8095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8095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680955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6809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809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095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8095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8095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80955"/>
  </w:style>
  <w:style w:type="character" w:customStyle="1" w:styleId="SalutationsCar">
    <w:name w:val="Salutations Car"/>
    <w:basedOn w:val="Policepardfaut"/>
    <w:link w:val="Salutations"/>
    <w:uiPriority w:val="99"/>
    <w:semiHidden/>
    <w:rsid w:val="006809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8095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8095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680955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680955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680955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809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80955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237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237A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237A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237A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237A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237A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237A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237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237A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237A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237A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237A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237A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237A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237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237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237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237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237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237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237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237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237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237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237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237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237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237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237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237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237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237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237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237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237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237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237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237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237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237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237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237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237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237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237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237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237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237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237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237A5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E237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237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237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237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237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237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237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237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237A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237A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237A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237A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237A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237A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237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237A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237A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237A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237A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237A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237A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237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237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237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237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237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237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237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237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237A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237A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237A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237A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237A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237A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237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237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237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237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237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237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237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237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237A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237A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237A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237A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237A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237A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237A5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E237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237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237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237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237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237A5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E237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237A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bs@spiceisl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dbs@spiceisl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Calderon, Isabel</dc:creator>
  <dc:description>LDIMD - DTU</dc:description>
  <cp:lastModifiedBy>Laverriere, Chantal</cp:lastModifiedBy>
  <cp:revision>5</cp:revision>
  <dcterms:created xsi:type="dcterms:W3CDTF">2019-10-02T09:26:00Z</dcterms:created>
  <dcterms:modified xsi:type="dcterms:W3CDTF">2019-10-02T10:12:00Z</dcterms:modified>
</cp:coreProperties>
</file>