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001C41" w:rsidRDefault="00001C41" w:rsidP="00001C41">
      <w:pPr>
        <w:pStyle w:val="Titre"/>
        <w:rPr>
          <w:caps w:val="0"/>
          <w:kern w:val="0"/>
        </w:rPr>
      </w:pPr>
      <w:bookmarkStart w:id="8" w:name="_Hlk21344897"/>
      <w:r w:rsidRPr="00001C41">
        <w:rPr>
          <w:caps w:val="0"/>
          <w:kern w:val="0"/>
        </w:rPr>
        <w:t>NOTIFICACIÓN</w:t>
      </w:r>
    </w:p>
    <w:p w:rsidR="009239F7" w:rsidRPr="00001C41" w:rsidRDefault="002922EB" w:rsidP="00001C41">
      <w:pPr>
        <w:jc w:val="center"/>
      </w:pPr>
      <w:r w:rsidRPr="00001C41">
        <w:t>Se da traslado de la notificación siguiente de conformidad con el artículo 10.6.</w:t>
      </w:r>
    </w:p>
    <w:p w:rsidR="009239F7" w:rsidRPr="00001C41" w:rsidRDefault="009239F7" w:rsidP="00001C4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001C41" w:rsidRPr="00001C41" w:rsidTr="00001C4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001C41">
            <w:pPr>
              <w:spacing w:before="120" w:after="120"/>
              <w:jc w:val="left"/>
            </w:pPr>
            <w:r w:rsidRPr="00001C41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001C41" w:rsidRPr="00001C41" w:rsidRDefault="002922EB" w:rsidP="00001C41">
            <w:pPr>
              <w:spacing w:before="120" w:after="120"/>
            </w:pPr>
            <w:r w:rsidRPr="00001C41">
              <w:rPr>
                <w:b/>
                <w:bCs/>
              </w:rPr>
              <w:t>Miembro que notifica</w:t>
            </w:r>
            <w:r w:rsidR="00001C41" w:rsidRPr="00001C41">
              <w:rPr>
                <w:b/>
                <w:bCs/>
              </w:rPr>
              <w:t xml:space="preserve">: </w:t>
            </w:r>
            <w:r w:rsidR="00001C41" w:rsidRPr="00001C41">
              <w:rPr>
                <w:u w:val="single"/>
              </w:rPr>
              <w:t>REPÚBLICA DE COREA</w:t>
            </w:r>
          </w:p>
          <w:p w:rsidR="00F85C99" w:rsidRPr="00001C41" w:rsidRDefault="002922EB" w:rsidP="00001C41">
            <w:pPr>
              <w:spacing w:after="120"/>
            </w:pPr>
            <w:r w:rsidRPr="00001C41">
              <w:rPr>
                <w:b/>
                <w:bCs/>
              </w:rPr>
              <w:t>Si procede, nombre del gobierno local de que se trate (artículos 3.2 y 7.2):</w:t>
            </w:r>
          </w:p>
        </w:tc>
      </w:tr>
      <w:tr w:rsidR="00001C41" w:rsidRPr="00311891" w:rsidTr="00001C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001C41">
            <w:pPr>
              <w:spacing w:before="120" w:after="120"/>
              <w:jc w:val="left"/>
            </w:pPr>
            <w:r w:rsidRPr="00001C41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001C41">
            <w:pPr>
              <w:spacing w:before="120" w:after="120"/>
            </w:pPr>
            <w:r w:rsidRPr="00001C41">
              <w:rPr>
                <w:b/>
                <w:bCs/>
              </w:rPr>
              <w:t>Organismo responsable</w:t>
            </w:r>
            <w:r w:rsidR="00001C41" w:rsidRPr="00001C41">
              <w:rPr>
                <w:b/>
                <w:bCs/>
              </w:rPr>
              <w:t xml:space="preserve">: </w:t>
            </w:r>
            <w:proofErr w:type="spellStart"/>
            <w:r w:rsidR="00001C41" w:rsidRPr="00001C41">
              <w:rPr>
                <w:i/>
                <w:iCs/>
              </w:rPr>
              <w:t>M</w:t>
            </w:r>
            <w:r w:rsidRPr="00001C41">
              <w:rPr>
                <w:i/>
                <w:iCs/>
              </w:rPr>
              <w:t>inistry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of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Trade</w:t>
            </w:r>
            <w:proofErr w:type="spellEnd"/>
            <w:r w:rsidRPr="00001C41">
              <w:rPr>
                <w:i/>
                <w:iCs/>
              </w:rPr>
              <w:t xml:space="preserve">, </w:t>
            </w:r>
            <w:proofErr w:type="spellStart"/>
            <w:r w:rsidRPr="00001C41">
              <w:rPr>
                <w:i/>
                <w:iCs/>
              </w:rPr>
              <w:t>Industry</w:t>
            </w:r>
            <w:proofErr w:type="spellEnd"/>
            <w:r w:rsidRPr="00001C41">
              <w:rPr>
                <w:i/>
                <w:iCs/>
              </w:rPr>
              <w:t xml:space="preserve"> and Energy</w:t>
            </w:r>
            <w:r w:rsidRPr="00001C41">
              <w:t xml:space="preserve"> (</w:t>
            </w:r>
            <w:proofErr w:type="spellStart"/>
            <w:r w:rsidRPr="00001C41">
              <w:t>MOTIE</w:t>
            </w:r>
            <w:proofErr w:type="spellEnd"/>
            <w:r w:rsidRPr="00001C41">
              <w:t>) (Ministerio de Comercio, Industria y Energía)</w:t>
            </w:r>
          </w:p>
          <w:p w:rsidR="00001C41" w:rsidRPr="00001C41" w:rsidRDefault="002922EB" w:rsidP="00001C41">
            <w:pPr>
              <w:spacing w:after="120"/>
            </w:pPr>
            <w:r w:rsidRPr="00001C41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001C41" w:rsidRDefault="002922EB" w:rsidP="00001C41">
            <w:pPr>
              <w:jc w:val="left"/>
            </w:pPr>
            <w:r w:rsidRPr="00001C41">
              <w:t>Los documentos están disponibles en el sitio web del Ministerio de Comercio, Industria y Energía de Corea (</w:t>
            </w:r>
            <w:hyperlink r:id="rId7" w:history="1">
              <w:r w:rsidR="00001C41" w:rsidRPr="00001C41">
                <w:rPr>
                  <w:rStyle w:val="Lienhypertexte"/>
                </w:rPr>
                <w:t>www.motie.go.kr</w:t>
              </w:r>
            </w:hyperlink>
            <w:r w:rsidRPr="00001C41">
              <w:t>)</w:t>
            </w:r>
            <w:r w:rsidR="00001C41" w:rsidRPr="00001C41">
              <w:t>. T</w:t>
            </w:r>
            <w:r w:rsidRPr="00001C41">
              <w:t>ambién se pueden solicitar a:</w:t>
            </w:r>
          </w:p>
          <w:p w:rsidR="00001C41" w:rsidRDefault="002922EB" w:rsidP="00001C41">
            <w:pPr>
              <w:jc w:val="left"/>
            </w:pPr>
            <w:r w:rsidRPr="00001C41">
              <w:rPr>
                <w:i/>
                <w:iCs/>
              </w:rPr>
              <w:t xml:space="preserve">Energy </w:t>
            </w:r>
            <w:proofErr w:type="spellStart"/>
            <w:r w:rsidRPr="00001C41">
              <w:rPr>
                <w:i/>
                <w:iCs/>
              </w:rPr>
              <w:t>Efficiency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Division</w:t>
            </w:r>
            <w:proofErr w:type="spellEnd"/>
            <w:r w:rsidRPr="00001C41">
              <w:t xml:space="preserve"> (División de Eficiencia Energética)</w:t>
            </w:r>
          </w:p>
          <w:p w:rsidR="00001C41" w:rsidRDefault="002922EB" w:rsidP="00001C41">
            <w:pPr>
              <w:jc w:val="left"/>
            </w:pPr>
            <w:proofErr w:type="spellStart"/>
            <w:r w:rsidRPr="00001C41">
              <w:rPr>
                <w:i/>
                <w:iCs/>
              </w:rPr>
              <w:t>Ministry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of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Trade</w:t>
            </w:r>
            <w:proofErr w:type="spellEnd"/>
            <w:r w:rsidRPr="00001C41">
              <w:rPr>
                <w:i/>
                <w:iCs/>
              </w:rPr>
              <w:t xml:space="preserve">, </w:t>
            </w:r>
            <w:proofErr w:type="spellStart"/>
            <w:r w:rsidRPr="00001C41">
              <w:rPr>
                <w:i/>
                <w:iCs/>
              </w:rPr>
              <w:t>Industry</w:t>
            </w:r>
            <w:proofErr w:type="spellEnd"/>
            <w:r w:rsidRPr="00001C41">
              <w:rPr>
                <w:i/>
                <w:iCs/>
              </w:rPr>
              <w:t xml:space="preserve"> and Energy</w:t>
            </w:r>
            <w:r w:rsidRPr="00001C41">
              <w:t xml:space="preserve"> (Ministerio de Comercio, Industria y Energía)</w:t>
            </w:r>
          </w:p>
          <w:p w:rsidR="00001C41" w:rsidRDefault="002922EB" w:rsidP="00001C41">
            <w:pPr>
              <w:jc w:val="left"/>
            </w:pPr>
            <w:proofErr w:type="spellStart"/>
            <w:r w:rsidRPr="00001C41">
              <w:t>Government</w:t>
            </w:r>
            <w:proofErr w:type="spellEnd"/>
            <w:r w:rsidRPr="00001C41">
              <w:t xml:space="preserve"> </w:t>
            </w:r>
            <w:proofErr w:type="spellStart"/>
            <w:r w:rsidRPr="00001C41">
              <w:t>Complex</w:t>
            </w:r>
            <w:proofErr w:type="spellEnd"/>
            <w:r w:rsidRPr="00001C41">
              <w:t xml:space="preserve"> </w:t>
            </w:r>
            <w:proofErr w:type="spellStart"/>
            <w:r w:rsidRPr="00001C41">
              <w:t>Sejong</w:t>
            </w:r>
            <w:proofErr w:type="spellEnd"/>
            <w:r w:rsidRPr="00001C41">
              <w:t xml:space="preserve"> 402, </w:t>
            </w:r>
            <w:proofErr w:type="spellStart"/>
            <w:r w:rsidRPr="00001C41">
              <w:t>Hannuri-daero</w:t>
            </w:r>
            <w:proofErr w:type="spellEnd"/>
            <w:r w:rsidRPr="00001C41">
              <w:t xml:space="preserve">, </w:t>
            </w:r>
            <w:proofErr w:type="spellStart"/>
            <w:r w:rsidRPr="00001C41">
              <w:t>Sejong</w:t>
            </w:r>
            <w:proofErr w:type="spellEnd"/>
            <w:r w:rsidRPr="00001C41">
              <w:t>-si, 30118, República de Corea</w:t>
            </w:r>
          </w:p>
          <w:p w:rsidR="00001C41" w:rsidRDefault="002922EB" w:rsidP="00001C41">
            <w:pPr>
              <w:jc w:val="left"/>
            </w:pPr>
            <w:r w:rsidRPr="00001C41">
              <w:t>Teléfono</w:t>
            </w:r>
            <w:r w:rsidR="00001C41" w:rsidRPr="00001C41">
              <w:t>: (</w:t>
            </w:r>
            <w:r w:rsidRPr="00001C41">
              <w:t>+82) 44 203 5148</w:t>
            </w:r>
          </w:p>
          <w:p w:rsidR="00001C41" w:rsidRDefault="002922EB" w:rsidP="00001C41">
            <w:pPr>
              <w:jc w:val="left"/>
            </w:pPr>
            <w:r w:rsidRPr="00001C41">
              <w:t>Fax</w:t>
            </w:r>
            <w:r w:rsidR="00001C41" w:rsidRPr="00001C41">
              <w:t>: (</w:t>
            </w:r>
            <w:r w:rsidRPr="00001C41">
              <w:t>+82) 43 203 4759</w:t>
            </w:r>
          </w:p>
          <w:p w:rsidR="00001C41" w:rsidRDefault="002922EB" w:rsidP="00001C41">
            <w:pPr>
              <w:jc w:val="left"/>
            </w:pPr>
            <w:r w:rsidRPr="00001C41">
              <w:t xml:space="preserve">Correo electrónico: </w:t>
            </w:r>
            <w:hyperlink r:id="rId8" w:history="1">
              <w:r w:rsidR="00001C41" w:rsidRPr="00001C41">
                <w:rPr>
                  <w:rStyle w:val="Lienhypertexte"/>
                </w:rPr>
                <w:t>kslim@motie.go.kr</w:t>
              </w:r>
            </w:hyperlink>
          </w:p>
          <w:p w:rsidR="00611703" w:rsidRPr="00311891" w:rsidRDefault="002922EB" w:rsidP="00001C41">
            <w:pPr>
              <w:spacing w:after="120"/>
              <w:jc w:val="left"/>
              <w:rPr>
                <w:lang w:val="en-GB"/>
              </w:rPr>
            </w:pPr>
            <w:r w:rsidRPr="00311891">
              <w:rPr>
                <w:lang w:val="en-GB"/>
              </w:rPr>
              <w:t xml:space="preserve">Sitio web: </w:t>
            </w:r>
            <w:r w:rsidR="00311891">
              <w:fldChar w:fldCharType="begin"/>
            </w:r>
            <w:r w:rsidR="00311891" w:rsidRPr="00311891">
              <w:rPr>
                <w:lang w:val="en-GB"/>
              </w:rPr>
              <w:instrText xml:space="preserve"> HYPERLINK "http://www.motie.go.kr/" </w:instrText>
            </w:r>
            <w:r w:rsidR="00311891">
              <w:fldChar w:fldCharType="separate"/>
            </w:r>
            <w:r w:rsidR="00001C41" w:rsidRPr="00311891">
              <w:rPr>
                <w:rStyle w:val="Lienhypertexte"/>
                <w:lang w:val="en-GB"/>
              </w:rPr>
              <w:t>http://www.motie.go.kr</w:t>
            </w:r>
            <w:r w:rsidR="00311891">
              <w:rPr>
                <w:rStyle w:val="Lienhypertexte"/>
              </w:rPr>
              <w:fldChar w:fldCharType="end"/>
            </w:r>
          </w:p>
        </w:tc>
      </w:tr>
      <w:tr w:rsidR="00001C41" w:rsidRPr="00001C41" w:rsidTr="00001C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001C41">
            <w:pPr>
              <w:spacing w:before="120" w:after="120"/>
              <w:jc w:val="left"/>
              <w:rPr>
                <w:b/>
              </w:rPr>
            </w:pPr>
            <w:r w:rsidRPr="00001C41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001C41">
            <w:pPr>
              <w:spacing w:before="120" w:after="120"/>
            </w:pPr>
            <w:r w:rsidRPr="00001C41">
              <w:rPr>
                <w:b/>
                <w:bCs/>
              </w:rPr>
              <w:t xml:space="preserve">Notificación hecha en virtud del artículo 2.9.2 [X], 2.10.1 </w:t>
            </w:r>
            <w:r w:rsidR="00001C41" w:rsidRPr="00001C41">
              <w:rPr>
                <w:b/>
                <w:bCs/>
              </w:rPr>
              <w:t>[ ]</w:t>
            </w:r>
            <w:r w:rsidRPr="00001C41">
              <w:rPr>
                <w:b/>
                <w:bCs/>
              </w:rPr>
              <w:t xml:space="preserve">, 5.6.2 </w:t>
            </w:r>
            <w:r w:rsidR="00001C41" w:rsidRPr="00001C41">
              <w:rPr>
                <w:b/>
                <w:bCs/>
              </w:rPr>
              <w:t>[ ]</w:t>
            </w:r>
            <w:r w:rsidRPr="00001C41">
              <w:rPr>
                <w:b/>
                <w:bCs/>
              </w:rPr>
              <w:t xml:space="preserve">, 5.7.1 </w:t>
            </w:r>
            <w:r w:rsidR="00001C41" w:rsidRPr="00001C41">
              <w:rPr>
                <w:b/>
                <w:bCs/>
              </w:rPr>
              <w:t>[ ]</w:t>
            </w:r>
            <w:r w:rsidRPr="00001C41">
              <w:rPr>
                <w:b/>
                <w:bCs/>
              </w:rPr>
              <w:t>, o en virtud de:</w:t>
            </w:r>
          </w:p>
        </w:tc>
      </w:tr>
      <w:tr w:rsidR="00001C41" w:rsidRPr="00001C41" w:rsidTr="00001C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001C41">
            <w:pPr>
              <w:spacing w:before="120" w:after="120"/>
              <w:jc w:val="left"/>
            </w:pPr>
            <w:r w:rsidRPr="00001C41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001C41">
            <w:pPr>
              <w:spacing w:before="120" w:after="120"/>
            </w:pPr>
            <w:r w:rsidRPr="00001C41">
              <w:rPr>
                <w:b/>
              </w:rPr>
              <w:t xml:space="preserve">Productos abarcados (partida del SA o de la </w:t>
            </w:r>
            <w:proofErr w:type="spellStart"/>
            <w:r w:rsidRPr="00001C41">
              <w:rPr>
                <w:b/>
              </w:rPr>
              <w:t>NCCA</w:t>
            </w:r>
            <w:proofErr w:type="spellEnd"/>
            <w:r w:rsidRPr="00001C41">
              <w:rPr>
                <w:b/>
              </w:rPr>
              <w:t xml:space="preserve"> cuando corresponda</w:t>
            </w:r>
            <w:r w:rsidR="00001C41" w:rsidRPr="00001C41">
              <w:rPr>
                <w:b/>
              </w:rPr>
              <w:t>; e</w:t>
            </w:r>
            <w:r w:rsidRPr="00001C41">
              <w:rPr>
                <w:b/>
              </w:rPr>
              <w:t>n otro caso partida del arancel nacional</w:t>
            </w:r>
            <w:r w:rsidR="00001C41" w:rsidRPr="00001C41">
              <w:rPr>
                <w:b/>
              </w:rPr>
              <w:t xml:space="preserve">. </w:t>
            </w:r>
            <w:r w:rsidR="00001C41" w:rsidRPr="00001C41">
              <w:rPr>
                <w:b/>
                <w:bCs/>
              </w:rPr>
              <w:t>P</w:t>
            </w:r>
            <w:r w:rsidRPr="00001C41">
              <w:rPr>
                <w:b/>
                <w:bCs/>
              </w:rPr>
              <w:t>odrá indicarse además, cuando proceda, el número de partida de la ICS)</w:t>
            </w:r>
            <w:r w:rsidR="00001C41" w:rsidRPr="00001C41">
              <w:rPr>
                <w:b/>
                <w:bCs/>
              </w:rPr>
              <w:t xml:space="preserve">: </w:t>
            </w:r>
            <w:r w:rsidR="00001C41" w:rsidRPr="00001C41">
              <w:t>N</w:t>
            </w:r>
            <w:r w:rsidRPr="00001C41">
              <w:t>eumáticos para automóviles.</w:t>
            </w:r>
          </w:p>
        </w:tc>
      </w:tr>
      <w:tr w:rsidR="00001C41" w:rsidRPr="00001C41" w:rsidTr="00001C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001C41">
            <w:pPr>
              <w:spacing w:before="120" w:after="120"/>
              <w:jc w:val="left"/>
            </w:pPr>
            <w:r w:rsidRPr="00001C41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001C41">
            <w:pPr>
              <w:spacing w:before="120" w:after="120"/>
            </w:pPr>
            <w:r w:rsidRPr="00001C41">
              <w:rPr>
                <w:b/>
                <w:bCs/>
              </w:rPr>
              <w:t>Título, número de páginas e idioma(s) del documento notificado</w:t>
            </w:r>
            <w:r w:rsidR="00001C41" w:rsidRPr="00001C41">
              <w:rPr>
                <w:b/>
                <w:bCs/>
              </w:rPr>
              <w:t xml:space="preserve">: </w:t>
            </w:r>
            <w:r w:rsidR="00001C41" w:rsidRPr="00001C41">
              <w:rPr>
                <w:i/>
                <w:iCs/>
              </w:rPr>
              <w:t>D</w:t>
            </w:r>
            <w:r w:rsidRPr="00001C41">
              <w:rPr>
                <w:i/>
                <w:iCs/>
              </w:rPr>
              <w:t xml:space="preserve">raft </w:t>
            </w:r>
            <w:proofErr w:type="spellStart"/>
            <w:r w:rsidRPr="00001C41">
              <w:rPr>
                <w:i/>
                <w:iCs/>
              </w:rPr>
              <w:t>partial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amendment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of</w:t>
            </w:r>
            <w:proofErr w:type="spellEnd"/>
            <w:r w:rsidRPr="00001C41">
              <w:rPr>
                <w:i/>
                <w:iCs/>
              </w:rPr>
              <w:t xml:space="preserve"> "</w:t>
            </w:r>
            <w:proofErr w:type="spellStart"/>
            <w:r w:rsidRPr="00001C41">
              <w:rPr>
                <w:i/>
                <w:iCs/>
              </w:rPr>
              <w:t>Regulation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on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the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Measurement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of</w:t>
            </w:r>
            <w:proofErr w:type="spellEnd"/>
            <w:r w:rsidRPr="00001C41">
              <w:rPr>
                <w:i/>
                <w:iCs/>
              </w:rPr>
              <w:t xml:space="preserve"> Energy </w:t>
            </w:r>
            <w:proofErr w:type="spellStart"/>
            <w:r w:rsidRPr="00001C41">
              <w:rPr>
                <w:i/>
                <w:iCs/>
              </w:rPr>
              <w:t>Consumption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Efficiency</w:t>
            </w:r>
            <w:proofErr w:type="spellEnd"/>
            <w:r w:rsidRPr="00001C41">
              <w:rPr>
                <w:i/>
                <w:iCs/>
              </w:rPr>
              <w:t xml:space="preserve"> and </w:t>
            </w:r>
            <w:proofErr w:type="spellStart"/>
            <w:r w:rsidRPr="00001C41">
              <w:rPr>
                <w:i/>
                <w:iCs/>
              </w:rPr>
              <w:t>the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Labelling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of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Automobile</w:t>
            </w:r>
            <w:proofErr w:type="spellEnd"/>
            <w:r w:rsidRPr="00001C41">
              <w:rPr>
                <w:i/>
                <w:iCs/>
              </w:rPr>
              <w:t xml:space="preserve"> Tires" </w:t>
            </w:r>
            <w:r w:rsidRPr="00001C41">
              <w:t>(Proyecto de modificación parcial del Reglamento relativo a la determinación de la eficiencia energética y el etiquetado de los neumáticos para automóviles).</w:t>
            </w:r>
          </w:p>
        </w:tc>
      </w:tr>
      <w:tr w:rsidR="00001C41" w:rsidRPr="00001C41" w:rsidTr="00001C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001C41">
            <w:pPr>
              <w:spacing w:before="120" w:after="120"/>
              <w:jc w:val="left"/>
              <w:rPr>
                <w:b/>
              </w:rPr>
            </w:pPr>
            <w:r w:rsidRPr="00001C41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1C41" w:rsidRPr="00001C41" w:rsidRDefault="002922EB" w:rsidP="00001C41">
            <w:pPr>
              <w:spacing w:before="120" w:after="120"/>
              <w:jc w:val="left"/>
            </w:pPr>
            <w:r w:rsidRPr="00001C41">
              <w:rPr>
                <w:b/>
                <w:bCs/>
              </w:rPr>
              <w:t>Descripción del contenido:</w:t>
            </w:r>
          </w:p>
          <w:p w:rsidR="002922EB" w:rsidRPr="00001C41" w:rsidRDefault="00FE448B" w:rsidP="00001C41">
            <w:pPr>
              <w:spacing w:before="120" w:after="120"/>
            </w:pPr>
            <w:r w:rsidRPr="00001C41">
              <w:t>-</w:t>
            </w:r>
            <w:r w:rsidRPr="00001C41">
              <w:tab/>
              <w:t>Título</w:t>
            </w:r>
            <w:r w:rsidR="00001C41" w:rsidRPr="00001C41">
              <w:t>: R</w:t>
            </w:r>
            <w:r w:rsidRPr="00001C41">
              <w:t>eglamento relativo a la determinación de la eficiencia energética y el etiquetado de los neumáticos para automóviles</w:t>
            </w:r>
          </w:p>
          <w:p w:rsidR="00F85C99" w:rsidRPr="00001C41" w:rsidRDefault="00FE448B" w:rsidP="00001C41">
            <w:pPr>
              <w:spacing w:before="120" w:after="120"/>
              <w:rPr>
                <w:b/>
              </w:rPr>
            </w:pPr>
            <w:r w:rsidRPr="00001C41">
              <w:t>-</w:t>
            </w:r>
            <w:r w:rsidRPr="00001C41">
              <w:tab/>
              <w:t>Puntos principales</w:t>
            </w:r>
            <w:r w:rsidR="00001C41" w:rsidRPr="00001C41">
              <w:t>: A</w:t>
            </w:r>
            <w:r w:rsidRPr="00001C41">
              <w:t>ctualización de la normativa sobre eficiencia mínima de consumo energético (ampliación del ámbito de aplicación a neumáticos para camiones o autobuses).</w:t>
            </w:r>
          </w:p>
        </w:tc>
      </w:tr>
      <w:tr w:rsidR="00001C41" w:rsidRPr="00001C41" w:rsidTr="00001C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31189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001C41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311891">
            <w:pPr>
              <w:keepNext/>
              <w:keepLines/>
              <w:spacing w:before="120" w:after="120"/>
              <w:rPr>
                <w:b/>
              </w:rPr>
            </w:pPr>
            <w:r w:rsidRPr="00001C41">
              <w:rPr>
                <w:b/>
                <w:bCs/>
              </w:rPr>
              <w:t>Objetivo y razón de ser, incluida, cuan</w:t>
            </w:r>
            <w:bookmarkStart w:id="9" w:name="_GoBack"/>
            <w:bookmarkEnd w:id="9"/>
            <w:r w:rsidRPr="00001C41">
              <w:rPr>
                <w:b/>
                <w:bCs/>
              </w:rPr>
              <w:t>do proceda, la naturaleza de los problemas urgentes</w:t>
            </w:r>
            <w:r w:rsidR="00001C41" w:rsidRPr="00001C41">
              <w:rPr>
                <w:b/>
                <w:bCs/>
              </w:rPr>
              <w:t xml:space="preserve">: </w:t>
            </w:r>
            <w:r w:rsidR="00001C41" w:rsidRPr="00001C41">
              <w:t>D</w:t>
            </w:r>
            <w:r w:rsidRPr="00001C41">
              <w:t>e conformidad con las normas internacionales, la normativa sobre eficiencia mínima de consumo energético se actualizará y se ampliará a los neumáticos para camiones o autobuses.</w:t>
            </w:r>
          </w:p>
        </w:tc>
      </w:tr>
      <w:tr w:rsidR="00001C41" w:rsidRPr="00001C41" w:rsidTr="00001C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001C41">
            <w:pPr>
              <w:spacing w:before="120" w:after="120"/>
              <w:jc w:val="left"/>
              <w:rPr>
                <w:b/>
              </w:rPr>
            </w:pPr>
            <w:r w:rsidRPr="00001C41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1C41" w:rsidRPr="00001C41" w:rsidRDefault="002922EB" w:rsidP="00001C41">
            <w:pPr>
              <w:spacing w:before="120" w:after="120"/>
            </w:pPr>
            <w:r w:rsidRPr="00001C41">
              <w:rPr>
                <w:b/>
                <w:bCs/>
              </w:rPr>
              <w:t>Documentos pertinentes:</w:t>
            </w:r>
          </w:p>
          <w:p w:rsidR="00F85C99" w:rsidRPr="00001C41" w:rsidRDefault="002922EB" w:rsidP="00001C41">
            <w:pPr>
              <w:spacing w:before="120" w:after="120"/>
            </w:pPr>
            <w:r w:rsidRPr="00001C41">
              <w:t xml:space="preserve">Aviso público </w:t>
            </w:r>
            <w:proofErr w:type="spellStart"/>
            <w:r w:rsidRPr="00001C41">
              <w:t>N°</w:t>
            </w:r>
            <w:proofErr w:type="spellEnd"/>
            <w:r w:rsidRPr="00001C41">
              <w:t xml:space="preserve"> 2019-563 del Ministerio de Comercio, Industria y Energía (20 de septiembre </w:t>
            </w:r>
            <w:r w:rsidR="00001C41" w:rsidRPr="00001C41">
              <w:t>de 2019</w:t>
            </w:r>
            <w:r w:rsidRPr="00001C41">
              <w:t>)</w:t>
            </w:r>
          </w:p>
        </w:tc>
      </w:tr>
      <w:tr w:rsidR="00001C41" w:rsidRPr="00001C41" w:rsidTr="00001C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001C41" w:rsidRDefault="002922EB" w:rsidP="00001C41">
            <w:pPr>
              <w:spacing w:before="120" w:after="120"/>
              <w:jc w:val="left"/>
              <w:rPr>
                <w:b/>
              </w:rPr>
            </w:pPr>
            <w:r w:rsidRPr="00001C41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001C41" w:rsidRDefault="002922EB" w:rsidP="00001C41">
            <w:pPr>
              <w:spacing w:before="120" w:after="120"/>
            </w:pPr>
            <w:r w:rsidRPr="00001C41">
              <w:rPr>
                <w:b/>
                <w:bCs/>
              </w:rPr>
              <w:t>Fecha propuesta de adopción</w:t>
            </w:r>
            <w:r w:rsidR="00001C41" w:rsidRPr="00001C41">
              <w:rPr>
                <w:b/>
                <w:bCs/>
              </w:rPr>
              <w:t xml:space="preserve">: </w:t>
            </w:r>
            <w:r w:rsidR="00001C41" w:rsidRPr="00001C41">
              <w:t>N</w:t>
            </w:r>
            <w:r w:rsidRPr="00001C41">
              <w:t>o se ha determinado.</w:t>
            </w:r>
          </w:p>
          <w:p w:rsidR="00EE3A11" w:rsidRPr="00001C41" w:rsidRDefault="002922EB" w:rsidP="00001C41">
            <w:pPr>
              <w:spacing w:after="120"/>
            </w:pPr>
            <w:r w:rsidRPr="00001C41">
              <w:rPr>
                <w:b/>
                <w:bCs/>
              </w:rPr>
              <w:t>Fecha propuesta de entrada en vigor</w:t>
            </w:r>
            <w:r w:rsidR="00001C41" w:rsidRPr="00001C41">
              <w:rPr>
                <w:b/>
                <w:bCs/>
              </w:rPr>
              <w:t xml:space="preserve">: </w:t>
            </w:r>
            <w:r w:rsidR="00001C41" w:rsidRPr="00001C41">
              <w:t>1</w:t>
            </w:r>
            <w:r w:rsidRPr="00001C41">
              <w:t xml:space="preserve">° de enero </w:t>
            </w:r>
            <w:r w:rsidR="00001C41" w:rsidRPr="00001C41">
              <w:t>de 2020</w:t>
            </w:r>
            <w:r w:rsidRPr="00001C41">
              <w:t xml:space="preserve"> (a partir del 1° de enero </w:t>
            </w:r>
            <w:r w:rsidR="00001C41" w:rsidRPr="00001C41">
              <w:t>de 2022</w:t>
            </w:r>
            <w:r w:rsidRPr="00001C41">
              <w:t xml:space="preserve"> para neumáticos registrados de acuerdo con la versión anterior del Reglamento)</w:t>
            </w:r>
          </w:p>
        </w:tc>
      </w:tr>
      <w:tr w:rsidR="00001C41" w:rsidRPr="00001C41" w:rsidTr="00001C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001C41">
            <w:pPr>
              <w:spacing w:before="120" w:after="120"/>
              <w:jc w:val="left"/>
              <w:rPr>
                <w:b/>
              </w:rPr>
            </w:pPr>
            <w:r w:rsidRPr="00001C41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001C41" w:rsidRDefault="002922EB" w:rsidP="00001C41">
            <w:pPr>
              <w:spacing w:before="120" w:after="120"/>
            </w:pPr>
            <w:r w:rsidRPr="00001C41">
              <w:rPr>
                <w:b/>
                <w:bCs/>
              </w:rPr>
              <w:t>Fecha límite para la presentación de observaciones</w:t>
            </w:r>
            <w:r w:rsidR="00001C41" w:rsidRPr="00001C41">
              <w:rPr>
                <w:b/>
                <w:bCs/>
              </w:rPr>
              <w:t xml:space="preserve">: </w:t>
            </w:r>
            <w:r w:rsidR="00001C41" w:rsidRPr="00001C41">
              <w:t>6</w:t>
            </w:r>
            <w:r w:rsidRPr="00001C41">
              <w:t>0 días después de la fecha de notificación</w:t>
            </w:r>
          </w:p>
        </w:tc>
      </w:tr>
      <w:tr w:rsidR="00CE04D6" w:rsidRPr="00311891" w:rsidTr="00001C4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001C41" w:rsidRDefault="002922EB" w:rsidP="00001C4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001C41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01C41" w:rsidRPr="00001C41" w:rsidRDefault="002922EB" w:rsidP="00001C41">
            <w:pPr>
              <w:keepNext/>
              <w:keepLines/>
              <w:spacing w:before="120" w:after="120"/>
            </w:pPr>
            <w:r w:rsidRPr="00001C41">
              <w:rPr>
                <w:b/>
              </w:rPr>
              <w:t>Textos disponibles en</w:t>
            </w:r>
            <w:r w:rsidR="00001C41" w:rsidRPr="00001C41">
              <w:rPr>
                <w:b/>
              </w:rPr>
              <w:t xml:space="preserve">: </w:t>
            </w:r>
            <w:r w:rsidR="00001C41" w:rsidRPr="00001C41">
              <w:rPr>
                <w:b/>
                <w:bCs/>
              </w:rPr>
              <w:t>S</w:t>
            </w:r>
            <w:r w:rsidRPr="00001C41">
              <w:rPr>
                <w:b/>
                <w:bCs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001C41" w:rsidRDefault="002922EB" w:rsidP="00001C41">
            <w:pPr>
              <w:keepNext/>
              <w:keepLines/>
              <w:jc w:val="left"/>
            </w:pPr>
            <w:proofErr w:type="spellStart"/>
            <w:r w:rsidRPr="00001C41">
              <w:rPr>
                <w:i/>
                <w:iCs/>
              </w:rPr>
              <w:t>Technical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Barriers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to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Trade</w:t>
            </w:r>
            <w:proofErr w:type="spellEnd"/>
            <w:r w:rsidRPr="00001C41">
              <w:rPr>
                <w:i/>
                <w:iCs/>
              </w:rPr>
              <w:t xml:space="preserve"> (TBT) </w:t>
            </w:r>
            <w:proofErr w:type="spellStart"/>
            <w:r w:rsidRPr="00001C41">
              <w:rPr>
                <w:i/>
                <w:iCs/>
              </w:rPr>
              <w:t>Division</w:t>
            </w:r>
            <w:proofErr w:type="spellEnd"/>
            <w:r w:rsidRPr="00001C41">
              <w:t xml:space="preserve"> (División de Obstáculos Técnicos al Comercio)</w:t>
            </w:r>
          </w:p>
          <w:p w:rsidR="00001C41" w:rsidRDefault="002922EB" w:rsidP="00001C41">
            <w:pPr>
              <w:keepNext/>
              <w:keepLines/>
              <w:jc w:val="left"/>
            </w:pPr>
            <w:proofErr w:type="spellStart"/>
            <w:r w:rsidRPr="00001C41">
              <w:rPr>
                <w:i/>
                <w:iCs/>
              </w:rPr>
              <w:t>Korean</w:t>
            </w:r>
            <w:proofErr w:type="spellEnd"/>
            <w:r w:rsidRPr="00001C41">
              <w:rPr>
                <w:i/>
                <w:iCs/>
              </w:rPr>
              <w:t xml:space="preserve"> Agency </w:t>
            </w:r>
            <w:proofErr w:type="spellStart"/>
            <w:r w:rsidRPr="00001C41">
              <w:rPr>
                <w:i/>
                <w:iCs/>
              </w:rPr>
              <w:t>for</w:t>
            </w:r>
            <w:proofErr w:type="spellEnd"/>
            <w:r w:rsidRPr="00001C41">
              <w:rPr>
                <w:i/>
                <w:iCs/>
              </w:rPr>
              <w:t xml:space="preserve"> </w:t>
            </w:r>
            <w:proofErr w:type="spellStart"/>
            <w:r w:rsidRPr="00001C41">
              <w:rPr>
                <w:i/>
                <w:iCs/>
              </w:rPr>
              <w:t>Technology</w:t>
            </w:r>
            <w:proofErr w:type="spellEnd"/>
            <w:r w:rsidRPr="00001C41">
              <w:rPr>
                <w:i/>
                <w:iCs/>
              </w:rPr>
              <w:t xml:space="preserve"> and </w:t>
            </w:r>
            <w:proofErr w:type="spellStart"/>
            <w:r w:rsidRPr="00001C41">
              <w:rPr>
                <w:i/>
                <w:iCs/>
              </w:rPr>
              <w:t>Standards</w:t>
            </w:r>
            <w:proofErr w:type="spellEnd"/>
            <w:r w:rsidRPr="00001C41">
              <w:t xml:space="preserve"> (</w:t>
            </w:r>
            <w:proofErr w:type="spellStart"/>
            <w:r w:rsidRPr="00001C41">
              <w:t>KATS</w:t>
            </w:r>
            <w:proofErr w:type="spellEnd"/>
            <w:r w:rsidRPr="00001C41">
              <w:t>) (Agencia de Tecnología y Normas de Corea)</w:t>
            </w:r>
          </w:p>
          <w:p w:rsidR="00001C41" w:rsidRDefault="002922EB" w:rsidP="00001C41">
            <w:pPr>
              <w:keepNext/>
              <w:keepLines/>
              <w:jc w:val="left"/>
            </w:pPr>
            <w:r w:rsidRPr="00001C41">
              <w:t xml:space="preserve">93, </w:t>
            </w:r>
            <w:proofErr w:type="spellStart"/>
            <w:r w:rsidRPr="00001C41">
              <w:t>Isu</w:t>
            </w:r>
            <w:proofErr w:type="spellEnd"/>
            <w:r w:rsidRPr="00001C41">
              <w:t xml:space="preserve">-ro, </w:t>
            </w:r>
            <w:proofErr w:type="spellStart"/>
            <w:r w:rsidRPr="00001C41">
              <w:t>Maengdong-myeon</w:t>
            </w:r>
            <w:proofErr w:type="spellEnd"/>
            <w:r w:rsidRPr="00001C41">
              <w:t xml:space="preserve">, </w:t>
            </w:r>
            <w:proofErr w:type="spellStart"/>
            <w:r w:rsidRPr="00001C41">
              <w:t>Eumseong-gun</w:t>
            </w:r>
            <w:proofErr w:type="spellEnd"/>
            <w:r w:rsidRPr="00001C41">
              <w:t>,</w:t>
            </w:r>
          </w:p>
          <w:p w:rsidR="00001C41" w:rsidRDefault="002922EB" w:rsidP="00001C41">
            <w:pPr>
              <w:keepNext/>
              <w:keepLines/>
              <w:jc w:val="left"/>
            </w:pPr>
            <w:proofErr w:type="spellStart"/>
            <w:r w:rsidRPr="00001C41">
              <w:t>Chungcheongbuk</w:t>
            </w:r>
            <w:proofErr w:type="spellEnd"/>
            <w:r w:rsidRPr="00001C41">
              <w:t>-do, 27737</w:t>
            </w:r>
          </w:p>
          <w:p w:rsidR="00001C41" w:rsidRDefault="002922EB" w:rsidP="00001C41">
            <w:pPr>
              <w:keepNext/>
              <w:keepLines/>
              <w:jc w:val="left"/>
            </w:pPr>
            <w:r w:rsidRPr="00001C41">
              <w:t>República de Corea</w:t>
            </w:r>
          </w:p>
          <w:p w:rsidR="00001C41" w:rsidRDefault="002922EB" w:rsidP="00001C41">
            <w:pPr>
              <w:keepNext/>
              <w:keepLines/>
              <w:jc w:val="left"/>
            </w:pPr>
            <w:r w:rsidRPr="00001C41">
              <w:t>Teléfono</w:t>
            </w:r>
            <w:r w:rsidR="00001C41" w:rsidRPr="00001C41">
              <w:t>: (</w:t>
            </w:r>
            <w:r w:rsidRPr="00001C41">
              <w:t>+82) 43 870 5525</w:t>
            </w:r>
          </w:p>
          <w:p w:rsidR="00001C41" w:rsidRDefault="002922EB" w:rsidP="00001C41">
            <w:pPr>
              <w:keepNext/>
              <w:keepLines/>
              <w:jc w:val="left"/>
            </w:pPr>
            <w:r w:rsidRPr="00001C41">
              <w:t>Fax</w:t>
            </w:r>
            <w:r w:rsidR="00001C41" w:rsidRPr="00001C41">
              <w:t>: (</w:t>
            </w:r>
            <w:r w:rsidRPr="00001C41">
              <w:t>+82) 43 870 5682</w:t>
            </w:r>
          </w:p>
          <w:p w:rsidR="00001C41" w:rsidRDefault="002922EB" w:rsidP="00001C41">
            <w:pPr>
              <w:keepNext/>
              <w:keepLines/>
              <w:jc w:val="left"/>
            </w:pPr>
            <w:r w:rsidRPr="00001C41">
              <w:t xml:space="preserve">Correo electrónico: </w:t>
            </w:r>
            <w:hyperlink r:id="rId9" w:history="1">
              <w:r w:rsidR="00001C41" w:rsidRPr="00001C41">
                <w:rPr>
                  <w:rStyle w:val="Lienhypertexte"/>
                </w:rPr>
                <w:t>tbt@korea.kr</w:t>
              </w:r>
            </w:hyperlink>
          </w:p>
          <w:p w:rsidR="00611703" w:rsidRPr="00311891" w:rsidRDefault="002922EB" w:rsidP="00001C41">
            <w:pPr>
              <w:keepNext/>
              <w:keepLines/>
              <w:spacing w:before="120" w:after="120"/>
              <w:jc w:val="left"/>
              <w:rPr>
                <w:lang w:val="en-GB"/>
              </w:rPr>
            </w:pPr>
            <w:r w:rsidRPr="00311891">
              <w:rPr>
                <w:lang w:val="en-GB"/>
              </w:rPr>
              <w:t xml:space="preserve">Sitio web: </w:t>
            </w:r>
            <w:hyperlink r:id="rId10" w:history="1">
              <w:r w:rsidR="00001C41" w:rsidRPr="00311891">
                <w:rPr>
                  <w:rStyle w:val="Lienhypertexte"/>
                  <w:lang w:val="en-GB"/>
                </w:rPr>
                <w:t>http://www.knowtbt.kr</w:t>
              </w:r>
            </w:hyperlink>
          </w:p>
          <w:p w:rsidR="00611703" w:rsidRPr="00311891" w:rsidRDefault="00311891" w:rsidP="00001C41">
            <w:pPr>
              <w:keepNext/>
              <w:keepLines/>
              <w:spacing w:before="120" w:after="120"/>
              <w:rPr>
                <w:rStyle w:val="Lienhypertexte"/>
                <w:lang w:val="en-GB"/>
              </w:rPr>
            </w:pPr>
            <w:hyperlink r:id="rId11" w:history="1">
              <w:r w:rsidR="00001C41" w:rsidRPr="00311891">
                <w:rPr>
                  <w:rStyle w:val="Lienhypertexte"/>
                  <w:lang w:val="en-GB"/>
                </w:rPr>
                <w:t>https://members.wto.org/crnattachments/2019/TBT/KOR/19_5249_00_x.pdf</w:t>
              </w:r>
            </w:hyperlink>
          </w:p>
        </w:tc>
      </w:tr>
      <w:bookmarkEnd w:id="8"/>
    </w:tbl>
    <w:p w:rsidR="00EE3A11" w:rsidRPr="00311891" w:rsidRDefault="00EE3A11" w:rsidP="00001C41">
      <w:pPr>
        <w:rPr>
          <w:lang w:val="en-GB"/>
        </w:rPr>
      </w:pPr>
    </w:p>
    <w:sectPr w:rsidR="00EE3A11" w:rsidRPr="00311891" w:rsidSect="00001C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1D" w:rsidRPr="00001C41" w:rsidRDefault="002922EB">
      <w:bookmarkStart w:id="4" w:name="_Hlk21344914"/>
      <w:bookmarkStart w:id="5" w:name="_Hlk21344915"/>
      <w:r w:rsidRPr="00001C41">
        <w:separator/>
      </w:r>
      <w:bookmarkEnd w:id="4"/>
      <w:bookmarkEnd w:id="5"/>
    </w:p>
  </w:endnote>
  <w:endnote w:type="continuationSeparator" w:id="0">
    <w:p w:rsidR="00FB681D" w:rsidRPr="00001C41" w:rsidRDefault="002922EB">
      <w:bookmarkStart w:id="6" w:name="_Hlk21344916"/>
      <w:bookmarkStart w:id="7" w:name="_Hlk21344917"/>
      <w:r w:rsidRPr="00001C4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01C41" w:rsidRDefault="00001C41" w:rsidP="00001C41">
    <w:pPr>
      <w:pStyle w:val="Pieddepage"/>
    </w:pPr>
    <w:bookmarkStart w:id="14" w:name="_Hlk21344902"/>
    <w:bookmarkStart w:id="15" w:name="_Hlk21344903"/>
    <w:r w:rsidRPr="00001C4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01C41" w:rsidRDefault="00001C41" w:rsidP="00001C41">
    <w:pPr>
      <w:pStyle w:val="Pieddepage"/>
    </w:pPr>
    <w:bookmarkStart w:id="16" w:name="_Hlk21344904"/>
    <w:bookmarkStart w:id="17" w:name="_Hlk21344905"/>
    <w:r w:rsidRPr="00001C4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001C41" w:rsidRDefault="00001C41" w:rsidP="00001C41">
    <w:pPr>
      <w:pStyle w:val="Pieddepage"/>
    </w:pPr>
    <w:bookmarkStart w:id="20" w:name="_Hlk21344908"/>
    <w:bookmarkStart w:id="21" w:name="_Hlk21344909"/>
    <w:r w:rsidRPr="00001C4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1D" w:rsidRPr="00001C41" w:rsidRDefault="002922EB">
      <w:bookmarkStart w:id="0" w:name="_Hlk21344910"/>
      <w:bookmarkStart w:id="1" w:name="_Hlk21344911"/>
      <w:r w:rsidRPr="00001C41">
        <w:separator/>
      </w:r>
      <w:bookmarkEnd w:id="0"/>
      <w:bookmarkEnd w:id="1"/>
    </w:p>
  </w:footnote>
  <w:footnote w:type="continuationSeparator" w:id="0">
    <w:p w:rsidR="00FB681D" w:rsidRPr="00001C41" w:rsidRDefault="002922EB">
      <w:bookmarkStart w:id="2" w:name="_Hlk21344912"/>
      <w:bookmarkStart w:id="3" w:name="_Hlk21344913"/>
      <w:r w:rsidRPr="00001C4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C41" w:rsidRPr="00001C41" w:rsidRDefault="00001C41" w:rsidP="00001C41">
    <w:pPr>
      <w:pStyle w:val="En-tte"/>
      <w:spacing w:after="240"/>
      <w:jc w:val="center"/>
    </w:pPr>
    <w:bookmarkStart w:id="10" w:name="_Hlk21344898"/>
    <w:bookmarkStart w:id="11" w:name="_Hlk21344899"/>
    <w:r w:rsidRPr="00001C41">
      <w:t>G/TBT/N/</w:t>
    </w:r>
    <w:proofErr w:type="spellStart"/>
    <w:r w:rsidRPr="00001C41">
      <w:t>KOR</w:t>
    </w:r>
    <w:proofErr w:type="spellEnd"/>
    <w:r w:rsidRPr="00001C41">
      <w:t>/859</w:t>
    </w:r>
  </w:p>
  <w:p w:rsidR="00001C41" w:rsidRPr="00001C41" w:rsidRDefault="00001C41" w:rsidP="00001C41">
    <w:pPr>
      <w:pStyle w:val="En-tte"/>
      <w:pBdr>
        <w:bottom w:val="single" w:sz="4" w:space="1" w:color="auto"/>
      </w:pBdr>
      <w:jc w:val="center"/>
    </w:pPr>
    <w:r w:rsidRPr="00001C41">
      <w:t xml:space="preserve">- </w:t>
    </w:r>
    <w:r w:rsidRPr="00001C41">
      <w:fldChar w:fldCharType="begin"/>
    </w:r>
    <w:r w:rsidRPr="00001C41">
      <w:instrText xml:space="preserve"> PAGE  \* Arabic  \* MERGEFORMAT </w:instrText>
    </w:r>
    <w:r w:rsidRPr="00001C41">
      <w:fldChar w:fldCharType="separate"/>
    </w:r>
    <w:r w:rsidRPr="00001C41">
      <w:t>1</w:t>
    </w:r>
    <w:r w:rsidRPr="00001C41">
      <w:fldChar w:fldCharType="end"/>
    </w:r>
    <w:r w:rsidRPr="00001C4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C41" w:rsidRPr="00001C41" w:rsidRDefault="00001C41" w:rsidP="00001C41">
    <w:pPr>
      <w:pStyle w:val="En-tte"/>
      <w:spacing w:after="240"/>
      <w:jc w:val="center"/>
    </w:pPr>
    <w:bookmarkStart w:id="12" w:name="_Hlk21344900"/>
    <w:bookmarkStart w:id="13" w:name="_Hlk21344901"/>
    <w:r w:rsidRPr="00001C41">
      <w:t>G/TBT/N/</w:t>
    </w:r>
    <w:proofErr w:type="spellStart"/>
    <w:r w:rsidRPr="00001C41">
      <w:t>KOR</w:t>
    </w:r>
    <w:proofErr w:type="spellEnd"/>
    <w:r w:rsidRPr="00001C41">
      <w:t>/859</w:t>
    </w:r>
  </w:p>
  <w:p w:rsidR="00001C41" w:rsidRPr="00001C41" w:rsidRDefault="00001C41" w:rsidP="00001C41">
    <w:pPr>
      <w:pStyle w:val="En-tte"/>
      <w:pBdr>
        <w:bottom w:val="single" w:sz="4" w:space="1" w:color="auto"/>
      </w:pBdr>
      <w:jc w:val="center"/>
    </w:pPr>
    <w:r w:rsidRPr="00001C41">
      <w:t xml:space="preserve">- </w:t>
    </w:r>
    <w:r w:rsidRPr="00001C41">
      <w:fldChar w:fldCharType="begin"/>
    </w:r>
    <w:r w:rsidRPr="00001C41">
      <w:instrText xml:space="preserve"> PAGE  \* Arabic  \* MERGEFORMAT </w:instrText>
    </w:r>
    <w:r w:rsidRPr="00001C41">
      <w:fldChar w:fldCharType="separate"/>
    </w:r>
    <w:r w:rsidRPr="00001C41">
      <w:t>1</w:t>
    </w:r>
    <w:r w:rsidRPr="00001C41">
      <w:fldChar w:fldCharType="end"/>
    </w:r>
    <w:r w:rsidRPr="00001C4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01C41" w:rsidRPr="00001C41" w:rsidTr="00001C4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01C41" w:rsidRPr="00001C41" w:rsidRDefault="00001C41" w:rsidP="00001C4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1344906"/>
          <w:bookmarkStart w:id="19" w:name="_Hlk2134490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01C41" w:rsidRPr="00001C41" w:rsidRDefault="00001C41" w:rsidP="00001C4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01C41" w:rsidRPr="00001C41" w:rsidTr="00001C4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01C41" w:rsidRPr="00001C41" w:rsidRDefault="00001C41" w:rsidP="00001C41">
          <w:pPr>
            <w:jc w:val="left"/>
            <w:rPr>
              <w:rFonts w:eastAsia="Verdana" w:cs="Verdana"/>
              <w:szCs w:val="18"/>
            </w:rPr>
          </w:pPr>
          <w:r w:rsidRPr="00001C4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01C41" w:rsidRPr="00001C41" w:rsidRDefault="00001C41" w:rsidP="00001C4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01C41" w:rsidRPr="00001C41" w:rsidTr="00001C4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01C41" w:rsidRPr="00001C41" w:rsidRDefault="00001C41" w:rsidP="00001C4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01C41" w:rsidRPr="00001C41" w:rsidRDefault="00001C41" w:rsidP="00001C41">
          <w:pPr>
            <w:jc w:val="right"/>
            <w:rPr>
              <w:rFonts w:eastAsia="Verdana" w:cs="Verdana"/>
              <w:b/>
              <w:szCs w:val="18"/>
            </w:rPr>
          </w:pPr>
          <w:r w:rsidRPr="00001C41">
            <w:rPr>
              <w:b/>
              <w:szCs w:val="18"/>
            </w:rPr>
            <w:t>G/TBT/N/</w:t>
          </w:r>
          <w:proofErr w:type="spellStart"/>
          <w:r w:rsidRPr="00001C41">
            <w:rPr>
              <w:b/>
              <w:szCs w:val="18"/>
            </w:rPr>
            <w:t>KOR</w:t>
          </w:r>
          <w:proofErr w:type="spellEnd"/>
          <w:r w:rsidRPr="00001C41">
            <w:rPr>
              <w:b/>
              <w:szCs w:val="18"/>
            </w:rPr>
            <w:t>/859</w:t>
          </w:r>
        </w:p>
      </w:tc>
    </w:tr>
    <w:tr w:rsidR="00001C41" w:rsidRPr="00001C41" w:rsidTr="00001C4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01C41" w:rsidRPr="00001C41" w:rsidRDefault="00001C41" w:rsidP="00001C4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01C41" w:rsidRPr="00001C41" w:rsidRDefault="00001C41" w:rsidP="00001C41">
          <w:pPr>
            <w:jc w:val="right"/>
            <w:rPr>
              <w:rFonts w:eastAsia="Verdana" w:cs="Verdana"/>
              <w:szCs w:val="18"/>
            </w:rPr>
          </w:pPr>
          <w:r w:rsidRPr="00001C41">
            <w:rPr>
              <w:rFonts w:eastAsia="Verdana" w:cs="Verdana"/>
              <w:szCs w:val="18"/>
            </w:rPr>
            <w:t>24 de septiembre de 2019</w:t>
          </w:r>
        </w:p>
      </w:tc>
    </w:tr>
    <w:tr w:rsidR="00001C41" w:rsidRPr="00001C41" w:rsidTr="00001C4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01C41" w:rsidRPr="00001C41" w:rsidRDefault="00001C41" w:rsidP="00001C41">
          <w:pPr>
            <w:jc w:val="left"/>
            <w:rPr>
              <w:rFonts w:eastAsia="Verdana" w:cs="Verdana"/>
              <w:b/>
              <w:szCs w:val="18"/>
            </w:rPr>
          </w:pPr>
          <w:r w:rsidRPr="00001C41">
            <w:rPr>
              <w:rFonts w:eastAsia="Verdana" w:cs="Verdana"/>
              <w:color w:val="FF0000"/>
              <w:szCs w:val="18"/>
            </w:rPr>
            <w:t>(19</w:t>
          </w:r>
          <w:r w:rsidRPr="00001C41">
            <w:rPr>
              <w:rFonts w:eastAsia="Verdana" w:cs="Verdana"/>
              <w:color w:val="FF0000"/>
              <w:szCs w:val="18"/>
            </w:rPr>
            <w:noBreakHyphen/>
          </w:r>
          <w:r w:rsidR="00311891">
            <w:rPr>
              <w:rFonts w:eastAsia="Verdana" w:cs="Verdana"/>
              <w:color w:val="FF0000"/>
              <w:szCs w:val="18"/>
            </w:rPr>
            <w:t>6140</w:t>
          </w:r>
          <w:r w:rsidRPr="00001C4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01C41" w:rsidRPr="00001C41" w:rsidRDefault="00001C41" w:rsidP="00001C41">
          <w:pPr>
            <w:jc w:val="right"/>
            <w:rPr>
              <w:rFonts w:eastAsia="Verdana" w:cs="Verdana"/>
              <w:szCs w:val="18"/>
            </w:rPr>
          </w:pPr>
          <w:r w:rsidRPr="00001C41">
            <w:rPr>
              <w:rFonts w:eastAsia="Verdana" w:cs="Verdana"/>
              <w:szCs w:val="18"/>
            </w:rPr>
            <w:t xml:space="preserve">Página: </w:t>
          </w:r>
          <w:r w:rsidRPr="00001C41">
            <w:rPr>
              <w:rFonts w:eastAsia="Verdana" w:cs="Verdana"/>
              <w:szCs w:val="18"/>
            </w:rPr>
            <w:fldChar w:fldCharType="begin"/>
          </w:r>
          <w:r w:rsidRPr="00001C4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01C41">
            <w:rPr>
              <w:rFonts w:eastAsia="Verdana" w:cs="Verdana"/>
              <w:szCs w:val="18"/>
            </w:rPr>
            <w:fldChar w:fldCharType="separate"/>
          </w:r>
          <w:r w:rsidRPr="00001C41">
            <w:rPr>
              <w:rFonts w:eastAsia="Verdana" w:cs="Verdana"/>
              <w:szCs w:val="18"/>
            </w:rPr>
            <w:t>1</w:t>
          </w:r>
          <w:r w:rsidRPr="00001C41">
            <w:rPr>
              <w:rFonts w:eastAsia="Verdana" w:cs="Verdana"/>
              <w:szCs w:val="18"/>
            </w:rPr>
            <w:fldChar w:fldCharType="end"/>
          </w:r>
          <w:r w:rsidRPr="00001C41">
            <w:rPr>
              <w:rFonts w:eastAsia="Verdana" w:cs="Verdana"/>
              <w:szCs w:val="18"/>
            </w:rPr>
            <w:t>/</w:t>
          </w:r>
          <w:r w:rsidRPr="00001C41">
            <w:rPr>
              <w:rFonts w:eastAsia="Verdana" w:cs="Verdana"/>
              <w:szCs w:val="18"/>
            </w:rPr>
            <w:fldChar w:fldCharType="begin"/>
          </w:r>
          <w:r w:rsidRPr="00001C4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01C41">
            <w:rPr>
              <w:rFonts w:eastAsia="Verdana" w:cs="Verdana"/>
              <w:szCs w:val="18"/>
            </w:rPr>
            <w:fldChar w:fldCharType="separate"/>
          </w:r>
          <w:r w:rsidRPr="00001C41">
            <w:rPr>
              <w:rFonts w:eastAsia="Verdana" w:cs="Verdana"/>
              <w:szCs w:val="18"/>
            </w:rPr>
            <w:t>2</w:t>
          </w:r>
          <w:r w:rsidRPr="00001C41">
            <w:rPr>
              <w:rFonts w:eastAsia="Verdana" w:cs="Verdana"/>
              <w:szCs w:val="18"/>
            </w:rPr>
            <w:fldChar w:fldCharType="end"/>
          </w:r>
        </w:p>
      </w:tc>
    </w:tr>
    <w:tr w:rsidR="00001C41" w:rsidRPr="00001C41" w:rsidTr="00001C4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01C41" w:rsidRPr="00001C41" w:rsidRDefault="00001C41" w:rsidP="00001C41">
          <w:pPr>
            <w:jc w:val="left"/>
            <w:rPr>
              <w:rFonts w:eastAsia="Verdana" w:cs="Verdana"/>
              <w:szCs w:val="18"/>
            </w:rPr>
          </w:pPr>
          <w:r w:rsidRPr="00001C41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01C41" w:rsidRPr="00001C41" w:rsidRDefault="00001C41" w:rsidP="00001C41">
          <w:pPr>
            <w:jc w:val="right"/>
            <w:rPr>
              <w:rFonts w:eastAsia="Verdana" w:cs="Verdana"/>
              <w:bCs/>
              <w:szCs w:val="18"/>
            </w:rPr>
          </w:pPr>
          <w:r w:rsidRPr="00001C41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001C41" w:rsidRDefault="00ED54E0" w:rsidP="00001C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F4A6C0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E6E7A8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72AF48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908C624"/>
    <w:numStyleLink w:val="LegalHeadings"/>
  </w:abstractNum>
  <w:abstractNum w:abstractNumId="12" w15:restartNumberingAfterBreak="0">
    <w:nsid w:val="57551E12"/>
    <w:multiLevelType w:val="multilevel"/>
    <w:tmpl w:val="1908C62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1C41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22EB"/>
    <w:rsid w:val="002D21E3"/>
    <w:rsid w:val="002E174F"/>
    <w:rsid w:val="002F6A28"/>
    <w:rsid w:val="00303D9D"/>
    <w:rsid w:val="00304AAE"/>
    <w:rsid w:val="00311891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5D88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1703"/>
    <w:rsid w:val="00612644"/>
    <w:rsid w:val="00623B6F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04D6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C23A0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681D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3ABFC40"/>
  <w15:docId w15:val="{4812BE6D-8433-4B1C-AA84-4BDF1ABB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C4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001C4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01C4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01C4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01C4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01C4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01C4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01C4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01C4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01C4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01C4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001C4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001C4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001C4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001C4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001C4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001C4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001C4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001C4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001C4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01C4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001C4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01C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001C4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01C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001C4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01C4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01C41"/>
    <w:pPr>
      <w:numPr>
        <w:numId w:val="6"/>
      </w:numPr>
    </w:pPr>
  </w:style>
  <w:style w:type="paragraph" w:styleId="Listepuces">
    <w:name w:val="List Bullet"/>
    <w:basedOn w:val="Normal"/>
    <w:uiPriority w:val="1"/>
    <w:rsid w:val="00001C4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01C4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01C4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01C4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01C4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001C4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01C4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01C41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001C4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01C41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001C4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01C4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001C41"/>
    <w:rPr>
      <w:szCs w:val="20"/>
    </w:rPr>
  </w:style>
  <w:style w:type="character" w:customStyle="1" w:styleId="NotedefinCar">
    <w:name w:val="Note de fin Car"/>
    <w:link w:val="Notedefin"/>
    <w:uiPriority w:val="49"/>
    <w:rsid w:val="00001C4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01C4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01C4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001C4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01C4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001C41"/>
    <w:pPr>
      <w:ind w:left="567" w:right="567" w:firstLine="0"/>
    </w:pPr>
  </w:style>
  <w:style w:type="character" w:styleId="Appelnotedebasdep">
    <w:name w:val="footnote reference"/>
    <w:uiPriority w:val="5"/>
    <w:rsid w:val="00001C41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001C4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01C4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01C4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01C4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001C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01C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01C4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01C4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01C4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01C4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01C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01C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01C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01C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01C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01C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01C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01C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01C4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001C4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1C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C4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01C4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01C4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01C4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01C4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01C4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001C4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001C4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01C4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01C4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01C4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01C4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01C41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01C41"/>
  </w:style>
  <w:style w:type="paragraph" w:styleId="Normalcentr">
    <w:name w:val="Block Text"/>
    <w:basedOn w:val="Normal"/>
    <w:uiPriority w:val="99"/>
    <w:semiHidden/>
    <w:unhideWhenUsed/>
    <w:rsid w:val="00001C4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01C4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01C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01C4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01C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01C4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01C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01C4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01C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01C4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01C4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001C41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01C4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01C4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01C41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001C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01C41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01C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01C4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01C41"/>
  </w:style>
  <w:style w:type="character" w:customStyle="1" w:styleId="DateCar">
    <w:name w:val="Date Car"/>
    <w:basedOn w:val="Policepardfaut"/>
    <w:link w:val="Date"/>
    <w:uiPriority w:val="99"/>
    <w:semiHidden/>
    <w:rsid w:val="00001C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01C4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01C4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01C4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01C4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001C41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001C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01C4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01C41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001C41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01C4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01C4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001C41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001C41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001C41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001C41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01C4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01C41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001C41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001C4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001C4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01C4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01C4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01C4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01C4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01C4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01C4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01C4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01C4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01C4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01C4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001C41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01C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01C4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001C41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001C41"/>
    <w:rPr>
      <w:lang w:val="es-ES"/>
    </w:rPr>
  </w:style>
  <w:style w:type="paragraph" w:styleId="Liste">
    <w:name w:val="List"/>
    <w:basedOn w:val="Normal"/>
    <w:uiPriority w:val="99"/>
    <w:semiHidden/>
    <w:unhideWhenUsed/>
    <w:rsid w:val="00001C4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01C4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01C4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01C4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01C4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01C4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01C4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01C4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01C4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01C4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01C4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01C4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01C4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01C4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01C4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01C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01C41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01C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01C4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001C4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1C4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01C4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01C4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01C4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001C41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001C41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001C4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01C4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001C4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01C4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01C41"/>
  </w:style>
  <w:style w:type="character" w:customStyle="1" w:styleId="SalutationsCar">
    <w:name w:val="Salutations Car"/>
    <w:basedOn w:val="Policepardfaut"/>
    <w:link w:val="Salutations"/>
    <w:uiPriority w:val="99"/>
    <w:semiHidden/>
    <w:rsid w:val="00001C4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01C4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01C4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001C41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001C41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001C41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001C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01C41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001C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01C4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01C4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01C4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01C4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01C4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01C4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01C4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01C4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01C4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01C4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01C4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01C4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01C4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01C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01C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01C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01C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01C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01C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01C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01C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01C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01C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01C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01C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01C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01C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01C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01C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01C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01C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01C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01C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01C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01C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01C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01C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01C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01C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01C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01C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01C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01C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01C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01C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01C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01C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01C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01C41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001C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01C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01C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01C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01C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01C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01C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01C4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01C4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01C4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01C4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01C4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01C4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01C4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01C4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01C4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01C4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01C4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01C4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01C4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01C4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01C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01C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01C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01C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01C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01C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01C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01C4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01C4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01C4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01C4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01C4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01C4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01C4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01C4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01C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01C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01C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01C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01C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01C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01C4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01C4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01C4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01C4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01C4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01C4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01C4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01C41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001C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01C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01C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01C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01C4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01C41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001C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01C4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lim@motie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tie.go.kr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OR/19_5249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4</cp:revision>
  <dcterms:created xsi:type="dcterms:W3CDTF">2019-10-02T10:24:00Z</dcterms:created>
  <dcterms:modified xsi:type="dcterms:W3CDTF">2019-10-07T12:46:00Z</dcterms:modified>
</cp:coreProperties>
</file>