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B5DC" w14:textId="73A85F83" w:rsidR="009239F7" w:rsidRPr="00380B2C" w:rsidRDefault="00380B2C" w:rsidP="00380B2C">
      <w:pPr>
        <w:pStyle w:val="Titre"/>
        <w:rPr>
          <w:caps w:val="0"/>
          <w:kern w:val="0"/>
        </w:rPr>
      </w:pPr>
      <w:r w:rsidRPr="00380B2C">
        <w:rPr>
          <w:caps w:val="0"/>
          <w:kern w:val="0"/>
        </w:rPr>
        <w:t>NOTIFICACIÓN</w:t>
      </w:r>
    </w:p>
    <w:p w14:paraId="51519A8D" w14:textId="77777777" w:rsidR="009239F7" w:rsidRPr="00380B2C" w:rsidRDefault="002F2DC2" w:rsidP="00380B2C">
      <w:pPr>
        <w:jc w:val="center"/>
      </w:pPr>
      <w:r w:rsidRPr="00380B2C">
        <w:t>Se da traslado de la notificación siguiente de conformidad con el artículo 10.6.</w:t>
      </w:r>
    </w:p>
    <w:p w14:paraId="42A30710" w14:textId="77777777" w:rsidR="009239F7" w:rsidRPr="00380B2C" w:rsidRDefault="009239F7" w:rsidP="00380B2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380B2C" w:rsidRPr="00380B2C" w14:paraId="3ABD4CCE" w14:textId="77777777" w:rsidTr="00380B2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352C39D" w14:textId="77777777" w:rsidR="00F85C99" w:rsidRPr="00380B2C" w:rsidRDefault="002F2DC2" w:rsidP="00380B2C">
            <w:pPr>
              <w:spacing w:before="120" w:after="120"/>
              <w:jc w:val="left"/>
            </w:pPr>
            <w:r w:rsidRPr="00380B2C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E4CE4D3" w14:textId="14A79978" w:rsidR="00183910" w:rsidRPr="00380B2C" w:rsidRDefault="002F2DC2" w:rsidP="00380B2C">
            <w:pPr>
              <w:spacing w:before="120" w:after="120"/>
            </w:pPr>
            <w:r w:rsidRPr="00380B2C">
              <w:rPr>
                <w:b/>
              </w:rPr>
              <w:t>Miembro que notifica</w:t>
            </w:r>
            <w:r w:rsidR="00380B2C" w:rsidRPr="00380B2C">
              <w:rPr>
                <w:b/>
              </w:rPr>
              <w:t xml:space="preserve">: </w:t>
            </w:r>
            <w:r w:rsidR="00380B2C" w:rsidRPr="00380B2C">
              <w:rPr>
                <w:u w:val="single"/>
              </w:rPr>
              <w:t>E</w:t>
            </w:r>
            <w:r w:rsidRPr="00380B2C">
              <w:rPr>
                <w:u w:val="single"/>
              </w:rPr>
              <w:t>GIPTO</w:t>
            </w:r>
          </w:p>
          <w:p w14:paraId="09311347" w14:textId="3FAB9D1E" w:rsidR="00F85C99" w:rsidRPr="00380B2C" w:rsidRDefault="002F2DC2" w:rsidP="00380B2C">
            <w:pPr>
              <w:spacing w:after="120"/>
            </w:pPr>
            <w:r w:rsidRPr="00380B2C">
              <w:rPr>
                <w:b/>
              </w:rPr>
              <w:t>Si procede, nombre del gobierno local de que se trate (artículos 3.2 y 7.2):</w:t>
            </w:r>
          </w:p>
        </w:tc>
      </w:tr>
      <w:tr w:rsidR="00380B2C" w:rsidRPr="00380B2C" w14:paraId="6DADFABB" w14:textId="77777777" w:rsidTr="00380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855A7" w14:textId="77777777" w:rsidR="00F85C99" w:rsidRPr="00380B2C" w:rsidRDefault="002F2DC2" w:rsidP="00380B2C">
            <w:pPr>
              <w:spacing w:before="120" w:after="120"/>
              <w:jc w:val="left"/>
            </w:pPr>
            <w:r w:rsidRPr="00380B2C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38B49" w14:textId="77777777" w:rsidR="00183910" w:rsidRPr="00380B2C" w:rsidRDefault="002F2DC2" w:rsidP="00380B2C">
            <w:pPr>
              <w:spacing w:before="120" w:after="120"/>
            </w:pPr>
            <w:r w:rsidRPr="00380B2C">
              <w:rPr>
                <w:b/>
              </w:rPr>
              <w:t>Organismo responsable:</w:t>
            </w:r>
          </w:p>
          <w:p w14:paraId="4E31A37F" w14:textId="77777777" w:rsidR="00183910" w:rsidRPr="00380B2C" w:rsidRDefault="002F2DC2" w:rsidP="00380B2C">
            <w:pPr>
              <w:jc w:val="left"/>
            </w:pPr>
            <w:proofErr w:type="spellStart"/>
            <w:r w:rsidRPr="00380B2C">
              <w:rPr>
                <w:i/>
                <w:iCs/>
              </w:rPr>
              <w:t>Egyptian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Organization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for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Standardization</w:t>
            </w:r>
            <w:proofErr w:type="spellEnd"/>
            <w:r w:rsidRPr="00380B2C">
              <w:rPr>
                <w:i/>
                <w:iCs/>
              </w:rPr>
              <w:t xml:space="preserve"> and </w:t>
            </w:r>
            <w:proofErr w:type="spellStart"/>
            <w:r w:rsidRPr="00380B2C">
              <w:rPr>
                <w:i/>
                <w:iCs/>
              </w:rPr>
              <w:t>Quality</w:t>
            </w:r>
            <w:proofErr w:type="spellEnd"/>
            <w:r w:rsidRPr="00380B2C">
              <w:t xml:space="preserve"> (Organización de Normalización y Control de Calidad de Egipto)</w:t>
            </w:r>
          </w:p>
          <w:p w14:paraId="5B5FBF41" w14:textId="77777777" w:rsidR="00183910" w:rsidRPr="00380B2C" w:rsidRDefault="002F2DC2" w:rsidP="00380B2C">
            <w:pPr>
              <w:jc w:val="left"/>
            </w:pPr>
            <w:r w:rsidRPr="00380B2C">
              <w:t xml:space="preserve">16 </w:t>
            </w:r>
            <w:proofErr w:type="spellStart"/>
            <w:r w:rsidRPr="00380B2C">
              <w:t>Tadreeb</w:t>
            </w:r>
            <w:proofErr w:type="spellEnd"/>
            <w:r w:rsidRPr="00380B2C">
              <w:t xml:space="preserve"> El-</w:t>
            </w:r>
            <w:proofErr w:type="spellStart"/>
            <w:r w:rsidRPr="00380B2C">
              <w:t>Modarrebeen</w:t>
            </w:r>
            <w:proofErr w:type="spellEnd"/>
            <w:r w:rsidRPr="00380B2C">
              <w:t xml:space="preserve"> St., </w:t>
            </w:r>
            <w:proofErr w:type="spellStart"/>
            <w:r w:rsidRPr="00380B2C">
              <w:t>Ameriya</w:t>
            </w:r>
            <w:proofErr w:type="spellEnd"/>
            <w:r w:rsidRPr="00380B2C">
              <w:t>, El Cairo (Egipto)</w:t>
            </w:r>
          </w:p>
          <w:p w14:paraId="3E1D8C98" w14:textId="2226A9A6" w:rsidR="00183910" w:rsidRPr="00380B2C" w:rsidRDefault="00183910" w:rsidP="00380B2C">
            <w:pPr>
              <w:jc w:val="left"/>
            </w:pPr>
            <w:r w:rsidRPr="00380B2C">
              <w:t xml:space="preserve">Correo electrónico: </w:t>
            </w:r>
            <w:hyperlink r:id="rId8" w:history="1">
              <w:r w:rsidR="00380B2C" w:rsidRPr="00380B2C">
                <w:rPr>
                  <w:rStyle w:val="Lienhypertexte"/>
                </w:rPr>
                <w:t>eos@idsc.net.eg</w:t>
              </w:r>
            </w:hyperlink>
            <w:r w:rsidRPr="00380B2C">
              <w:t>/</w:t>
            </w:r>
            <w:hyperlink r:id="rId9" w:history="1">
              <w:r w:rsidR="00380B2C" w:rsidRPr="00380B2C">
                <w:rPr>
                  <w:rStyle w:val="Lienhypertexte"/>
                </w:rPr>
                <w:t>eos.tbt@eos.org.eg</w:t>
              </w:r>
            </w:hyperlink>
          </w:p>
          <w:p w14:paraId="4AB1EE68" w14:textId="67B1541A" w:rsidR="00183910" w:rsidRPr="00CD78F7" w:rsidRDefault="002F2DC2" w:rsidP="00380B2C">
            <w:pPr>
              <w:jc w:val="left"/>
              <w:rPr>
                <w:lang w:val="en-GB"/>
              </w:rPr>
            </w:pPr>
            <w:r w:rsidRPr="00CD78F7">
              <w:rPr>
                <w:lang w:val="en-GB"/>
              </w:rPr>
              <w:t xml:space="preserve">Sitio web: </w:t>
            </w:r>
            <w:hyperlink r:id="rId10" w:history="1">
              <w:r w:rsidR="00380B2C" w:rsidRPr="00CD78F7">
                <w:rPr>
                  <w:rStyle w:val="Lienhypertexte"/>
                  <w:lang w:val="en-GB"/>
                </w:rPr>
                <w:t>http://www.eos.org.eg</w:t>
              </w:r>
            </w:hyperlink>
          </w:p>
          <w:p w14:paraId="4436F596" w14:textId="05F83148" w:rsidR="00183910" w:rsidRPr="00380B2C" w:rsidRDefault="002F2DC2" w:rsidP="00380B2C">
            <w:pPr>
              <w:jc w:val="left"/>
            </w:pPr>
            <w:r w:rsidRPr="00380B2C">
              <w:t>Teléfono</w:t>
            </w:r>
            <w:r w:rsidR="00380B2C" w:rsidRPr="00380B2C">
              <w:t>: +</w:t>
            </w:r>
            <w:r w:rsidRPr="00380B2C">
              <w:t xml:space="preserve"> (202) 22845528</w:t>
            </w:r>
          </w:p>
          <w:p w14:paraId="63392248" w14:textId="377B082D" w:rsidR="008A0B94" w:rsidRPr="00380B2C" w:rsidRDefault="002F2DC2" w:rsidP="00380B2C">
            <w:pPr>
              <w:spacing w:before="120" w:after="120"/>
              <w:jc w:val="left"/>
            </w:pPr>
            <w:r w:rsidRPr="00380B2C">
              <w:t>Fax</w:t>
            </w:r>
            <w:r w:rsidR="00380B2C" w:rsidRPr="00380B2C">
              <w:t>: +</w:t>
            </w:r>
            <w:r w:rsidRPr="00380B2C">
              <w:t xml:space="preserve"> (202) 22845504</w:t>
            </w:r>
          </w:p>
          <w:p w14:paraId="21E51D9E" w14:textId="631834F6" w:rsidR="00F85C99" w:rsidRPr="00380B2C" w:rsidRDefault="002F2DC2" w:rsidP="00380B2C">
            <w:pPr>
              <w:spacing w:after="120"/>
            </w:pPr>
            <w:r w:rsidRPr="00380B2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380B2C" w:rsidRPr="00380B2C" w14:paraId="02FF2A79" w14:textId="77777777" w:rsidTr="00380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8CAF3" w14:textId="77777777" w:rsidR="00F85C99" w:rsidRPr="00380B2C" w:rsidRDefault="002F2DC2" w:rsidP="00380B2C">
            <w:pPr>
              <w:spacing w:before="120" w:after="120"/>
              <w:jc w:val="left"/>
              <w:rPr>
                <w:b/>
              </w:rPr>
            </w:pPr>
            <w:r w:rsidRPr="00380B2C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E9F3A" w14:textId="7821EB89" w:rsidR="00F85C99" w:rsidRPr="00380B2C" w:rsidRDefault="002F2DC2" w:rsidP="00380B2C">
            <w:pPr>
              <w:spacing w:before="120" w:after="120"/>
            </w:pPr>
            <w:r w:rsidRPr="00380B2C">
              <w:rPr>
                <w:b/>
              </w:rPr>
              <w:t xml:space="preserve">Notificación hecha en virtud del artículo 2.9.2 [X], 2.10.1 </w:t>
            </w:r>
            <w:r w:rsidR="00380B2C" w:rsidRPr="00380B2C">
              <w:rPr>
                <w:b/>
              </w:rPr>
              <w:t>[ ]</w:t>
            </w:r>
            <w:r w:rsidRPr="00380B2C">
              <w:rPr>
                <w:b/>
              </w:rPr>
              <w:t xml:space="preserve">, 5.6.2 </w:t>
            </w:r>
            <w:r w:rsidR="00380B2C" w:rsidRPr="00380B2C">
              <w:rPr>
                <w:b/>
              </w:rPr>
              <w:t>[ ]</w:t>
            </w:r>
            <w:r w:rsidRPr="00380B2C">
              <w:rPr>
                <w:b/>
              </w:rPr>
              <w:t xml:space="preserve">, 5.7.1 </w:t>
            </w:r>
            <w:r w:rsidR="00380B2C" w:rsidRPr="00380B2C">
              <w:rPr>
                <w:b/>
              </w:rPr>
              <w:t>[ ]</w:t>
            </w:r>
            <w:r w:rsidRPr="00380B2C">
              <w:rPr>
                <w:b/>
              </w:rPr>
              <w:t>, o en virtud de:</w:t>
            </w:r>
          </w:p>
        </w:tc>
      </w:tr>
      <w:tr w:rsidR="00380B2C" w:rsidRPr="00380B2C" w14:paraId="6512B03E" w14:textId="77777777" w:rsidTr="00380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D127E" w14:textId="77777777" w:rsidR="00F85C99" w:rsidRPr="00380B2C" w:rsidRDefault="002F2DC2" w:rsidP="00380B2C">
            <w:pPr>
              <w:spacing w:before="120" w:after="120"/>
              <w:jc w:val="left"/>
            </w:pPr>
            <w:r w:rsidRPr="00380B2C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B1789" w14:textId="238D6491" w:rsidR="00F85C99" w:rsidRPr="00380B2C" w:rsidRDefault="002F2DC2" w:rsidP="00380B2C">
            <w:pPr>
              <w:spacing w:before="120" w:after="120"/>
            </w:pPr>
            <w:r w:rsidRPr="00380B2C">
              <w:rPr>
                <w:b/>
              </w:rPr>
              <w:t xml:space="preserve">Productos abarcados (partida del SA o de la </w:t>
            </w:r>
            <w:proofErr w:type="spellStart"/>
            <w:r w:rsidRPr="00380B2C">
              <w:rPr>
                <w:b/>
              </w:rPr>
              <w:t>NCCA</w:t>
            </w:r>
            <w:proofErr w:type="spellEnd"/>
            <w:r w:rsidRPr="00380B2C">
              <w:rPr>
                <w:b/>
              </w:rPr>
              <w:t xml:space="preserve"> cuando corresponda</w:t>
            </w:r>
            <w:r w:rsidR="00380B2C" w:rsidRPr="00380B2C">
              <w:rPr>
                <w:b/>
              </w:rPr>
              <w:t>; e</w:t>
            </w:r>
            <w:r w:rsidRPr="00380B2C">
              <w:rPr>
                <w:b/>
              </w:rPr>
              <w:t>n otro caso partida del arancel nacional</w:t>
            </w:r>
            <w:r w:rsidR="00380B2C" w:rsidRPr="00380B2C">
              <w:rPr>
                <w:b/>
              </w:rPr>
              <w:t>. P</w:t>
            </w:r>
            <w:r w:rsidRPr="00380B2C">
              <w:rPr>
                <w:b/>
              </w:rPr>
              <w:t>odrá indicarse además, cuando proceda, el número de partida de la ICS)</w:t>
            </w:r>
            <w:r w:rsidR="00380B2C" w:rsidRPr="00380B2C">
              <w:rPr>
                <w:b/>
              </w:rPr>
              <w:t xml:space="preserve">: </w:t>
            </w:r>
            <w:r w:rsidR="00380B2C" w:rsidRPr="00380B2C">
              <w:t>A</w:t>
            </w:r>
            <w:r w:rsidRPr="00380B2C">
              <w:t>paratos frigoríficos comerciales (</w:t>
            </w:r>
            <w:r w:rsidR="00380B2C" w:rsidRPr="00380B2C">
              <w:t>ICS 97</w:t>
            </w:r>
            <w:r w:rsidRPr="00380B2C">
              <w:t>.130.20).</w:t>
            </w:r>
          </w:p>
        </w:tc>
      </w:tr>
      <w:tr w:rsidR="00380B2C" w:rsidRPr="00380B2C" w14:paraId="17491932" w14:textId="77777777" w:rsidTr="00380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033AF" w14:textId="77777777" w:rsidR="00F85C99" w:rsidRPr="00380B2C" w:rsidRDefault="002F2DC2" w:rsidP="00380B2C">
            <w:pPr>
              <w:spacing w:before="120" w:after="120"/>
              <w:jc w:val="left"/>
            </w:pPr>
            <w:r w:rsidRPr="00380B2C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B8F66" w14:textId="740F6F5A" w:rsidR="00F85C99" w:rsidRPr="00380B2C" w:rsidRDefault="002F2DC2" w:rsidP="00380B2C">
            <w:pPr>
              <w:spacing w:before="120" w:after="120"/>
            </w:pPr>
            <w:r w:rsidRPr="00380B2C">
              <w:rPr>
                <w:b/>
              </w:rPr>
              <w:t>Título, número de páginas e idioma(s) del documento notificado</w:t>
            </w:r>
            <w:r w:rsidR="00380B2C" w:rsidRPr="00380B2C">
              <w:rPr>
                <w:b/>
              </w:rPr>
              <w:t xml:space="preserve">: </w:t>
            </w:r>
            <w:r w:rsidR="00380B2C" w:rsidRPr="00380B2C">
              <w:t>P</w:t>
            </w:r>
            <w:r w:rsidRPr="00380B2C">
              <w:t>royecto de Norma de Egipto ES 5149-2,</w:t>
            </w:r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Commercial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refrigerating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appliances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Including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refrigerated</w:t>
            </w:r>
            <w:proofErr w:type="spellEnd"/>
            <w:r w:rsidRPr="00380B2C">
              <w:rPr>
                <w:i/>
                <w:iCs/>
              </w:rPr>
              <w:t xml:space="preserve"> display </w:t>
            </w:r>
            <w:proofErr w:type="spellStart"/>
            <w:r w:rsidRPr="00380B2C">
              <w:rPr>
                <w:i/>
                <w:iCs/>
              </w:rPr>
              <w:t>cabinets</w:t>
            </w:r>
            <w:proofErr w:type="spellEnd"/>
            <w:r w:rsidRPr="00380B2C">
              <w:rPr>
                <w:i/>
                <w:iCs/>
              </w:rPr>
              <w:t xml:space="preserve">, </w:t>
            </w:r>
            <w:proofErr w:type="spellStart"/>
            <w:r w:rsidRPr="00380B2C">
              <w:rPr>
                <w:i/>
                <w:iCs/>
              </w:rPr>
              <w:t>cold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rooms</w:t>
            </w:r>
            <w:proofErr w:type="spellEnd"/>
            <w:r w:rsidRPr="00380B2C">
              <w:rPr>
                <w:i/>
                <w:iCs/>
              </w:rPr>
              <w:t xml:space="preserve">, </w:t>
            </w:r>
            <w:proofErr w:type="spellStart"/>
            <w:r w:rsidRPr="00380B2C">
              <w:rPr>
                <w:i/>
                <w:iCs/>
              </w:rPr>
              <w:t>etc</w:t>
            </w:r>
            <w:proofErr w:type="spellEnd"/>
            <w:r w:rsidRPr="00380B2C">
              <w:t xml:space="preserve"> (Aparatos de refrigeración para uso comercial, incluidas las vitrinas refrigeradas, las cámaras frigoríficas, etc.)</w:t>
            </w:r>
            <w:r w:rsidR="00380B2C" w:rsidRPr="00380B2C">
              <w:t>. D</w:t>
            </w:r>
            <w:r w:rsidRPr="00380B2C">
              <w:t>ocumento en inglés (104</w:t>
            </w:r>
            <w:r w:rsidR="00CD78F7">
              <w:t> </w:t>
            </w:r>
            <w:r w:rsidRPr="00380B2C">
              <w:t>páginas).</w:t>
            </w:r>
          </w:p>
        </w:tc>
      </w:tr>
      <w:tr w:rsidR="00380B2C" w:rsidRPr="00380B2C" w14:paraId="559355E4" w14:textId="77777777" w:rsidTr="00380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83E2C" w14:textId="77777777" w:rsidR="00F85C99" w:rsidRPr="00380B2C" w:rsidRDefault="002F2DC2" w:rsidP="00380B2C">
            <w:pPr>
              <w:spacing w:before="120" w:after="120"/>
              <w:jc w:val="left"/>
              <w:rPr>
                <w:b/>
              </w:rPr>
            </w:pPr>
            <w:r w:rsidRPr="00380B2C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601DD" w14:textId="03AD6359" w:rsidR="00F85C99" w:rsidRPr="00380B2C" w:rsidRDefault="002F2DC2" w:rsidP="00380B2C">
            <w:pPr>
              <w:spacing w:before="120" w:after="120"/>
              <w:rPr>
                <w:b/>
              </w:rPr>
            </w:pPr>
            <w:r w:rsidRPr="00380B2C">
              <w:rPr>
                <w:b/>
              </w:rPr>
              <w:t>Descripción del contenido</w:t>
            </w:r>
            <w:r w:rsidR="00380B2C" w:rsidRPr="00380B2C">
              <w:rPr>
                <w:b/>
              </w:rPr>
              <w:t xml:space="preserve">: </w:t>
            </w:r>
            <w:r w:rsidR="00380B2C" w:rsidRPr="00380B2C">
              <w:t>E</w:t>
            </w:r>
            <w:r w:rsidRPr="00380B2C">
              <w:t>n esta parte del Proyecto de Norma de Egipto notificado se establecen los requisitos de fabricación, las características y las prestaciones de las vitrinas refrigeradas destinadas a la presentación de productos alimenticios</w:t>
            </w:r>
            <w:r w:rsidR="00380B2C" w:rsidRPr="00380B2C">
              <w:t>. S</w:t>
            </w:r>
            <w:r w:rsidRPr="00380B2C">
              <w:t>e especifican las condiciones y los métodos de ensayo para comprobar la conformidad con los requisitos</w:t>
            </w:r>
            <w:r w:rsidR="00380B2C" w:rsidRPr="00380B2C">
              <w:t>; s</w:t>
            </w:r>
            <w:r w:rsidRPr="00380B2C">
              <w:t>e establece una clasificación de estos productos, las marcas correspondientes y la lista de características que debe declarar el fabricante</w:t>
            </w:r>
            <w:r w:rsidR="00380B2C" w:rsidRPr="00380B2C">
              <w:t>. L</w:t>
            </w:r>
            <w:r w:rsidRPr="00380B2C">
              <w:t>as disposiciones no son aplicables a los armarios expendedores refrigerados</w:t>
            </w:r>
            <w:r w:rsidR="00380B2C" w:rsidRPr="00380B2C">
              <w:t>. T</w:t>
            </w:r>
            <w:r w:rsidRPr="00380B2C">
              <w:t>ampoco son aplicables a los refrigeradores de almacenamiento o para uso en restauración o en otros casos de manipulación de productos refrigerados distintos de la venta minorista</w:t>
            </w:r>
            <w:r w:rsidR="00380B2C" w:rsidRPr="00380B2C">
              <w:t>; e</w:t>
            </w:r>
            <w:r w:rsidRPr="00380B2C">
              <w:t>l documento no incluye criterios sobre los tipos de alimentos que se pueden presentar en estas vitrinas.</w:t>
            </w:r>
          </w:p>
          <w:p w14:paraId="3C9259FF" w14:textId="354ADEB4" w:rsidR="00FE448B" w:rsidRPr="00380B2C" w:rsidRDefault="002F2DC2" w:rsidP="00380B2C">
            <w:pPr>
              <w:spacing w:after="120"/>
            </w:pPr>
            <w:r w:rsidRPr="00380B2C">
              <w:t xml:space="preserve">Cabe mencionar que este Proyecto de Norma retoma el contenido técnico de la Norma </w:t>
            </w:r>
            <w:r w:rsidR="00380B2C" w:rsidRPr="00380B2C">
              <w:t>ISO</w:t>
            </w:r>
            <w:r w:rsidR="00CD78F7">
              <w:t> </w:t>
            </w:r>
            <w:r w:rsidR="00380B2C" w:rsidRPr="00380B2C">
              <w:t>23953</w:t>
            </w:r>
            <w:r w:rsidRPr="00380B2C">
              <w:t>-2:2015.</w:t>
            </w:r>
          </w:p>
        </w:tc>
      </w:tr>
      <w:tr w:rsidR="00380B2C" w:rsidRPr="00380B2C" w14:paraId="56E25CCE" w14:textId="77777777" w:rsidTr="00380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2E5E5" w14:textId="77777777" w:rsidR="00F85C99" w:rsidRPr="00380B2C" w:rsidRDefault="002F2DC2" w:rsidP="00CD78F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80B2C">
              <w:rPr>
                <w:b/>
              </w:rPr>
              <w:lastRenderedPageBreak/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A4267" w14:textId="69073461" w:rsidR="00F85C99" w:rsidRPr="00380B2C" w:rsidRDefault="002F2DC2" w:rsidP="00CD78F7">
            <w:pPr>
              <w:keepNext/>
              <w:keepLines/>
              <w:spacing w:before="120" w:after="120"/>
              <w:rPr>
                <w:b/>
              </w:rPr>
            </w:pPr>
            <w:r w:rsidRPr="00380B2C">
              <w:rPr>
                <w:b/>
              </w:rPr>
              <w:t>Objetivo y razón de ser, incluida, cuando proceda, la naturaleza de los problemas urgentes</w:t>
            </w:r>
            <w:r w:rsidR="00380B2C" w:rsidRPr="00380B2C">
              <w:rPr>
                <w:b/>
              </w:rPr>
              <w:t xml:space="preserve">: </w:t>
            </w:r>
            <w:r w:rsidR="00380B2C" w:rsidRPr="00380B2C">
              <w:t>r</w:t>
            </w:r>
            <w:r w:rsidRPr="00380B2C">
              <w:t>equisitos de seguridad.</w:t>
            </w:r>
          </w:p>
        </w:tc>
      </w:tr>
      <w:tr w:rsidR="00380B2C" w:rsidRPr="00380B2C" w14:paraId="259BA67C" w14:textId="77777777" w:rsidTr="00380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F408C" w14:textId="77777777" w:rsidR="00F85C99" w:rsidRPr="00380B2C" w:rsidRDefault="002F2DC2" w:rsidP="00380B2C">
            <w:pPr>
              <w:spacing w:before="120" w:after="120"/>
              <w:jc w:val="left"/>
              <w:rPr>
                <w:b/>
              </w:rPr>
            </w:pPr>
            <w:r w:rsidRPr="00380B2C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512D8" w14:textId="77777777" w:rsidR="00183910" w:rsidRPr="00380B2C" w:rsidRDefault="002F2DC2" w:rsidP="00380B2C">
            <w:pPr>
              <w:spacing w:before="120" w:after="120"/>
            </w:pPr>
            <w:r w:rsidRPr="00380B2C">
              <w:rPr>
                <w:b/>
              </w:rPr>
              <w:t>Documentos pertine</w:t>
            </w:r>
            <w:bookmarkStart w:id="0" w:name="_GoBack"/>
            <w:bookmarkEnd w:id="0"/>
            <w:r w:rsidRPr="00380B2C">
              <w:rPr>
                <w:b/>
              </w:rPr>
              <w:t>ntes:</w:t>
            </w:r>
          </w:p>
          <w:p w14:paraId="3930F109" w14:textId="1B54198E" w:rsidR="00F85C99" w:rsidRPr="00380B2C" w:rsidRDefault="00183910" w:rsidP="00380B2C">
            <w:pPr>
              <w:spacing w:before="120" w:after="120"/>
            </w:pPr>
            <w:r w:rsidRPr="00380B2C">
              <w:t xml:space="preserve">Norma </w:t>
            </w:r>
            <w:r w:rsidR="00380B2C" w:rsidRPr="00380B2C">
              <w:t>ISO 23953</w:t>
            </w:r>
            <w:r w:rsidRPr="00380B2C">
              <w:t>-2:2015.</w:t>
            </w:r>
          </w:p>
        </w:tc>
      </w:tr>
      <w:tr w:rsidR="00380B2C" w:rsidRPr="00380B2C" w14:paraId="5567B15C" w14:textId="77777777" w:rsidTr="00380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EB012" w14:textId="77777777" w:rsidR="00EE3A11" w:rsidRPr="00380B2C" w:rsidRDefault="002F2DC2" w:rsidP="00380B2C">
            <w:pPr>
              <w:spacing w:before="120" w:after="120"/>
              <w:jc w:val="left"/>
              <w:rPr>
                <w:b/>
              </w:rPr>
            </w:pPr>
            <w:r w:rsidRPr="00380B2C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59840" w14:textId="565BF3B1" w:rsidR="00EE3A11" w:rsidRPr="00380B2C" w:rsidRDefault="002F2DC2" w:rsidP="00380B2C">
            <w:pPr>
              <w:spacing w:before="120" w:after="120"/>
            </w:pPr>
            <w:r w:rsidRPr="00380B2C">
              <w:rPr>
                <w:b/>
              </w:rPr>
              <w:t>Fecha propuesta de adopción</w:t>
            </w:r>
            <w:r w:rsidR="00380B2C" w:rsidRPr="00380B2C">
              <w:rPr>
                <w:b/>
              </w:rPr>
              <w:t xml:space="preserve">: </w:t>
            </w:r>
            <w:r w:rsidR="00380B2C" w:rsidRPr="00380B2C">
              <w:t>N</w:t>
            </w:r>
            <w:r w:rsidRPr="00380B2C">
              <w:t>o se ha determinado.</w:t>
            </w:r>
          </w:p>
          <w:p w14:paraId="7F6EB6CC" w14:textId="0C3F7122" w:rsidR="00EE3A11" w:rsidRPr="00380B2C" w:rsidRDefault="002F2DC2" w:rsidP="00380B2C">
            <w:pPr>
              <w:spacing w:after="120"/>
            </w:pPr>
            <w:r w:rsidRPr="00380B2C">
              <w:rPr>
                <w:b/>
              </w:rPr>
              <w:t>Fecha propuesta de entrada en vigor</w:t>
            </w:r>
            <w:r w:rsidR="00380B2C" w:rsidRPr="00380B2C">
              <w:rPr>
                <w:b/>
              </w:rPr>
              <w:t xml:space="preserve">: </w:t>
            </w:r>
            <w:r w:rsidR="00380B2C" w:rsidRPr="00380B2C">
              <w:t>N</w:t>
            </w:r>
            <w:r w:rsidRPr="00380B2C">
              <w:t>o se ha determinado.</w:t>
            </w:r>
          </w:p>
        </w:tc>
      </w:tr>
      <w:tr w:rsidR="00380B2C" w:rsidRPr="00380B2C" w14:paraId="3154F9E5" w14:textId="77777777" w:rsidTr="00380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BFD01" w14:textId="77777777" w:rsidR="00F85C99" w:rsidRPr="00380B2C" w:rsidRDefault="002F2DC2" w:rsidP="00380B2C">
            <w:pPr>
              <w:spacing w:before="120" w:after="120"/>
              <w:jc w:val="left"/>
              <w:rPr>
                <w:b/>
              </w:rPr>
            </w:pPr>
            <w:r w:rsidRPr="00380B2C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5B607" w14:textId="1441F38A" w:rsidR="00F85C99" w:rsidRPr="00380B2C" w:rsidRDefault="002F2DC2" w:rsidP="00380B2C">
            <w:pPr>
              <w:spacing w:before="120" w:after="120"/>
            </w:pPr>
            <w:r w:rsidRPr="00380B2C">
              <w:rPr>
                <w:b/>
              </w:rPr>
              <w:t>Fecha límite para la presentación de observaciones</w:t>
            </w:r>
            <w:r w:rsidR="00380B2C" w:rsidRPr="00380B2C">
              <w:rPr>
                <w:b/>
              </w:rPr>
              <w:t xml:space="preserve">: </w:t>
            </w:r>
            <w:r w:rsidR="00380B2C" w:rsidRPr="00380B2C">
              <w:t>6</w:t>
            </w:r>
            <w:r w:rsidRPr="00380B2C">
              <w:t>0 días después de la fecha de notificación</w:t>
            </w:r>
          </w:p>
        </w:tc>
      </w:tr>
      <w:tr w:rsidR="00DE3B66" w:rsidRPr="00380B2C" w14:paraId="68CA890B" w14:textId="77777777" w:rsidTr="00380B2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4038762" w14:textId="77777777" w:rsidR="00F85C99" w:rsidRPr="00380B2C" w:rsidRDefault="002F2DC2" w:rsidP="00380B2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80B2C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55CB5D3" w14:textId="3411E864" w:rsidR="00183910" w:rsidRPr="00380B2C" w:rsidRDefault="002F2DC2" w:rsidP="00380B2C">
            <w:pPr>
              <w:keepNext/>
              <w:keepLines/>
              <w:spacing w:before="120" w:after="120"/>
            </w:pPr>
            <w:r w:rsidRPr="00380B2C">
              <w:rPr>
                <w:b/>
              </w:rPr>
              <w:t>Textos disponibles en</w:t>
            </w:r>
            <w:r w:rsidR="00380B2C" w:rsidRPr="00380B2C">
              <w:rPr>
                <w:b/>
              </w:rPr>
              <w:t>: S</w:t>
            </w:r>
            <w:r w:rsidRPr="00380B2C">
              <w:rPr>
                <w:b/>
              </w:rPr>
              <w:t xml:space="preserve">ervicio nacional de información </w:t>
            </w:r>
            <w:r w:rsidR="00380B2C" w:rsidRPr="00380B2C">
              <w:rPr>
                <w:b/>
              </w:rPr>
              <w:t>[ ]</w:t>
            </w:r>
            <w:r w:rsidRPr="00380B2C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20B98336" w14:textId="77777777" w:rsidR="00183910" w:rsidRPr="00380B2C" w:rsidRDefault="002F2DC2" w:rsidP="00380B2C">
            <w:pPr>
              <w:keepNext/>
              <w:keepLines/>
              <w:jc w:val="left"/>
            </w:pPr>
            <w:proofErr w:type="spellStart"/>
            <w:r w:rsidRPr="00380B2C">
              <w:rPr>
                <w:i/>
                <w:iCs/>
              </w:rPr>
              <w:t>Egyptian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Organization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for</w:t>
            </w:r>
            <w:proofErr w:type="spellEnd"/>
            <w:r w:rsidRPr="00380B2C">
              <w:rPr>
                <w:i/>
                <w:iCs/>
              </w:rPr>
              <w:t xml:space="preserve"> </w:t>
            </w:r>
            <w:proofErr w:type="spellStart"/>
            <w:r w:rsidRPr="00380B2C">
              <w:rPr>
                <w:i/>
                <w:iCs/>
              </w:rPr>
              <w:t>Standardization</w:t>
            </w:r>
            <w:proofErr w:type="spellEnd"/>
            <w:r w:rsidRPr="00380B2C">
              <w:rPr>
                <w:i/>
                <w:iCs/>
              </w:rPr>
              <w:t xml:space="preserve"> and </w:t>
            </w:r>
            <w:proofErr w:type="spellStart"/>
            <w:r w:rsidRPr="00380B2C">
              <w:rPr>
                <w:i/>
                <w:iCs/>
              </w:rPr>
              <w:t>Quality</w:t>
            </w:r>
            <w:proofErr w:type="spellEnd"/>
            <w:r w:rsidRPr="00380B2C">
              <w:t xml:space="preserve"> (Organización de Normalización y Control de Calidad de Egipto)</w:t>
            </w:r>
          </w:p>
          <w:p w14:paraId="6DF0AF70" w14:textId="1988400F" w:rsidR="00183910" w:rsidRPr="00380B2C" w:rsidRDefault="002F2DC2" w:rsidP="00380B2C">
            <w:pPr>
              <w:keepNext/>
              <w:keepLines/>
              <w:jc w:val="left"/>
            </w:pPr>
            <w:r w:rsidRPr="00380B2C">
              <w:t>Dirección</w:t>
            </w:r>
            <w:r w:rsidR="00380B2C" w:rsidRPr="00380B2C">
              <w:t>: 1</w:t>
            </w:r>
            <w:r w:rsidRPr="00380B2C">
              <w:t xml:space="preserve">6 </w:t>
            </w:r>
            <w:proofErr w:type="spellStart"/>
            <w:r w:rsidRPr="00380B2C">
              <w:t>Tadreeb</w:t>
            </w:r>
            <w:proofErr w:type="spellEnd"/>
            <w:r w:rsidRPr="00380B2C">
              <w:t xml:space="preserve"> El-</w:t>
            </w:r>
            <w:proofErr w:type="spellStart"/>
            <w:r w:rsidRPr="00380B2C">
              <w:t>Modarrebeen</w:t>
            </w:r>
            <w:proofErr w:type="spellEnd"/>
            <w:r w:rsidRPr="00380B2C">
              <w:t xml:space="preserve"> St.</w:t>
            </w:r>
          </w:p>
          <w:p w14:paraId="727BA6FD" w14:textId="77777777" w:rsidR="00183910" w:rsidRPr="00380B2C" w:rsidRDefault="002F2DC2" w:rsidP="00380B2C">
            <w:pPr>
              <w:keepNext/>
              <w:keepLines/>
              <w:jc w:val="left"/>
            </w:pPr>
            <w:proofErr w:type="spellStart"/>
            <w:r w:rsidRPr="00380B2C">
              <w:t>Ameriya</w:t>
            </w:r>
            <w:proofErr w:type="spellEnd"/>
            <w:r w:rsidRPr="00380B2C">
              <w:t>, El Cairo (Egipto)</w:t>
            </w:r>
          </w:p>
          <w:p w14:paraId="119C261C" w14:textId="5FFECB2D" w:rsidR="00183910" w:rsidRPr="00380B2C" w:rsidRDefault="00183910" w:rsidP="00380B2C">
            <w:pPr>
              <w:keepNext/>
              <w:keepLines/>
              <w:jc w:val="left"/>
            </w:pPr>
            <w:r w:rsidRPr="00380B2C">
              <w:t xml:space="preserve">Correo electrónico: </w:t>
            </w:r>
            <w:hyperlink r:id="rId11" w:history="1">
              <w:r w:rsidR="00380B2C" w:rsidRPr="00380B2C">
                <w:rPr>
                  <w:rStyle w:val="Lienhypertexte"/>
                </w:rPr>
                <w:t>eos@idsc.net.eg</w:t>
              </w:r>
            </w:hyperlink>
            <w:r w:rsidRPr="00380B2C">
              <w:t>/</w:t>
            </w:r>
            <w:hyperlink r:id="rId12" w:history="1">
              <w:r w:rsidR="00380B2C" w:rsidRPr="00380B2C">
                <w:rPr>
                  <w:rStyle w:val="Lienhypertexte"/>
                </w:rPr>
                <w:t>eos.tbt@eos.org.eg</w:t>
              </w:r>
            </w:hyperlink>
          </w:p>
          <w:p w14:paraId="6A9DBA11" w14:textId="3D927328" w:rsidR="00183910" w:rsidRPr="00CD78F7" w:rsidRDefault="002F2DC2" w:rsidP="00380B2C">
            <w:pPr>
              <w:keepNext/>
              <w:keepLines/>
              <w:jc w:val="left"/>
              <w:rPr>
                <w:lang w:val="en-GB"/>
              </w:rPr>
            </w:pPr>
            <w:r w:rsidRPr="00CD78F7">
              <w:rPr>
                <w:lang w:val="en-GB"/>
              </w:rPr>
              <w:t xml:space="preserve">Sitio web: </w:t>
            </w:r>
            <w:hyperlink r:id="rId13" w:history="1">
              <w:r w:rsidR="00380B2C" w:rsidRPr="00CD78F7">
                <w:rPr>
                  <w:rStyle w:val="Lienhypertexte"/>
                  <w:lang w:val="en-GB"/>
                </w:rPr>
                <w:t>http://www.eos.org.eg</w:t>
              </w:r>
            </w:hyperlink>
          </w:p>
          <w:p w14:paraId="28C14E4E" w14:textId="3729E3ED" w:rsidR="00183910" w:rsidRPr="00380B2C" w:rsidRDefault="002F2DC2" w:rsidP="00380B2C">
            <w:pPr>
              <w:keepNext/>
              <w:keepLines/>
              <w:jc w:val="left"/>
            </w:pPr>
            <w:r w:rsidRPr="00380B2C">
              <w:t>Teléfono</w:t>
            </w:r>
            <w:r w:rsidR="00380B2C" w:rsidRPr="00380B2C">
              <w:t>: +</w:t>
            </w:r>
            <w:r w:rsidRPr="00380B2C">
              <w:t xml:space="preserve"> (202) 22845528</w:t>
            </w:r>
          </w:p>
          <w:p w14:paraId="1F4D0521" w14:textId="5F2858EE" w:rsidR="008A0B94" w:rsidRPr="00380B2C" w:rsidRDefault="002F2DC2" w:rsidP="00380B2C">
            <w:pPr>
              <w:keepNext/>
              <w:keepLines/>
              <w:spacing w:before="120" w:after="120"/>
              <w:jc w:val="left"/>
            </w:pPr>
            <w:r w:rsidRPr="00380B2C">
              <w:t>Fax</w:t>
            </w:r>
            <w:r w:rsidR="00380B2C" w:rsidRPr="00380B2C">
              <w:t>: +</w:t>
            </w:r>
            <w:r w:rsidRPr="00380B2C">
              <w:t xml:space="preserve"> (202) 22845504</w:t>
            </w:r>
          </w:p>
        </w:tc>
      </w:tr>
    </w:tbl>
    <w:p w14:paraId="3CF864D4" w14:textId="77777777" w:rsidR="00EE3A11" w:rsidRPr="00380B2C" w:rsidRDefault="00EE3A11" w:rsidP="00380B2C"/>
    <w:sectPr w:rsidR="00EE3A11" w:rsidRPr="00380B2C" w:rsidSect="00380B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D5EBE" w14:textId="77777777" w:rsidR="001A651F" w:rsidRPr="00380B2C" w:rsidRDefault="002F2DC2">
      <w:r w:rsidRPr="00380B2C">
        <w:separator/>
      </w:r>
    </w:p>
  </w:endnote>
  <w:endnote w:type="continuationSeparator" w:id="0">
    <w:p w14:paraId="058714DF" w14:textId="77777777" w:rsidR="001A651F" w:rsidRPr="00380B2C" w:rsidRDefault="002F2DC2">
      <w:r w:rsidRPr="00380B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0A4D" w14:textId="554DAE44" w:rsidR="009239F7" w:rsidRPr="00380B2C" w:rsidRDefault="00380B2C" w:rsidP="00380B2C">
    <w:pPr>
      <w:pStyle w:val="Pieddepage"/>
    </w:pPr>
    <w:r w:rsidRPr="00380B2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7F61" w14:textId="7FA9BF81" w:rsidR="009239F7" w:rsidRPr="00380B2C" w:rsidRDefault="00380B2C" w:rsidP="00380B2C">
    <w:pPr>
      <w:pStyle w:val="Pieddepage"/>
    </w:pPr>
    <w:r w:rsidRPr="00380B2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F993" w14:textId="4EA2995B" w:rsidR="00EE3A11" w:rsidRPr="00380B2C" w:rsidRDefault="00380B2C" w:rsidP="00380B2C">
    <w:pPr>
      <w:pStyle w:val="Pieddepage"/>
    </w:pPr>
    <w:r w:rsidRPr="00380B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3F4D" w14:textId="77777777" w:rsidR="001A651F" w:rsidRPr="00380B2C" w:rsidRDefault="002F2DC2">
      <w:r w:rsidRPr="00380B2C">
        <w:separator/>
      </w:r>
    </w:p>
  </w:footnote>
  <w:footnote w:type="continuationSeparator" w:id="0">
    <w:p w14:paraId="3BC8A85A" w14:textId="77777777" w:rsidR="001A651F" w:rsidRPr="00380B2C" w:rsidRDefault="002F2DC2">
      <w:r w:rsidRPr="00380B2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34BA" w14:textId="77777777" w:rsidR="00380B2C" w:rsidRPr="00380B2C" w:rsidRDefault="00380B2C" w:rsidP="00380B2C">
    <w:pPr>
      <w:pStyle w:val="En-tte"/>
      <w:spacing w:after="240"/>
      <w:jc w:val="center"/>
    </w:pPr>
    <w:r w:rsidRPr="00380B2C">
      <w:t>G/TBT/N/</w:t>
    </w:r>
    <w:proofErr w:type="spellStart"/>
    <w:r w:rsidRPr="00380B2C">
      <w:t>EGY</w:t>
    </w:r>
    <w:proofErr w:type="spellEnd"/>
    <w:r w:rsidRPr="00380B2C">
      <w:t>/242</w:t>
    </w:r>
  </w:p>
  <w:p w14:paraId="0C9F849D" w14:textId="77777777" w:rsidR="00380B2C" w:rsidRPr="00380B2C" w:rsidRDefault="00380B2C" w:rsidP="00380B2C">
    <w:pPr>
      <w:pStyle w:val="En-tte"/>
      <w:pBdr>
        <w:bottom w:val="single" w:sz="4" w:space="1" w:color="auto"/>
      </w:pBdr>
      <w:jc w:val="center"/>
    </w:pPr>
    <w:r w:rsidRPr="00380B2C">
      <w:t xml:space="preserve">- </w:t>
    </w:r>
    <w:r w:rsidRPr="00380B2C">
      <w:fldChar w:fldCharType="begin"/>
    </w:r>
    <w:r w:rsidRPr="00380B2C">
      <w:instrText xml:space="preserve"> PAGE  \* Arabic  \* MERGEFORMAT </w:instrText>
    </w:r>
    <w:r w:rsidRPr="00380B2C">
      <w:fldChar w:fldCharType="separate"/>
    </w:r>
    <w:r w:rsidRPr="00380B2C">
      <w:t>1</w:t>
    </w:r>
    <w:r w:rsidRPr="00380B2C">
      <w:fldChar w:fldCharType="end"/>
    </w:r>
    <w:r w:rsidRPr="00380B2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A029" w14:textId="77777777" w:rsidR="00380B2C" w:rsidRPr="00380B2C" w:rsidRDefault="00380B2C" w:rsidP="00380B2C">
    <w:pPr>
      <w:pStyle w:val="En-tte"/>
      <w:spacing w:after="240"/>
      <w:jc w:val="center"/>
    </w:pPr>
    <w:r w:rsidRPr="00380B2C">
      <w:t>G/TBT/N/</w:t>
    </w:r>
    <w:proofErr w:type="spellStart"/>
    <w:r w:rsidRPr="00380B2C">
      <w:t>EGY</w:t>
    </w:r>
    <w:proofErr w:type="spellEnd"/>
    <w:r w:rsidRPr="00380B2C">
      <w:t>/242</w:t>
    </w:r>
  </w:p>
  <w:p w14:paraId="39CE0CC0" w14:textId="77777777" w:rsidR="00380B2C" w:rsidRPr="00380B2C" w:rsidRDefault="00380B2C" w:rsidP="00380B2C">
    <w:pPr>
      <w:pStyle w:val="En-tte"/>
      <w:pBdr>
        <w:bottom w:val="single" w:sz="4" w:space="1" w:color="auto"/>
      </w:pBdr>
      <w:jc w:val="center"/>
    </w:pPr>
    <w:r w:rsidRPr="00380B2C">
      <w:t xml:space="preserve">- </w:t>
    </w:r>
    <w:r w:rsidRPr="00380B2C">
      <w:fldChar w:fldCharType="begin"/>
    </w:r>
    <w:r w:rsidRPr="00380B2C">
      <w:instrText xml:space="preserve"> PAGE  \* Arabic  \* MERGEFORMAT </w:instrText>
    </w:r>
    <w:r w:rsidRPr="00380B2C">
      <w:fldChar w:fldCharType="separate"/>
    </w:r>
    <w:r w:rsidRPr="00380B2C">
      <w:t>1</w:t>
    </w:r>
    <w:r w:rsidRPr="00380B2C">
      <w:fldChar w:fldCharType="end"/>
    </w:r>
    <w:r w:rsidRPr="00380B2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380B2C" w:rsidRPr="00380B2C" w14:paraId="74AB3AEC" w14:textId="77777777" w:rsidTr="00380B2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E9939D" w14:textId="77777777" w:rsidR="00380B2C" w:rsidRPr="00380B2C" w:rsidRDefault="00380B2C" w:rsidP="00380B2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D0ADE0" w14:textId="77777777" w:rsidR="00380B2C" w:rsidRPr="00380B2C" w:rsidRDefault="00380B2C" w:rsidP="00380B2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80B2C" w:rsidRPr="00380B2C" w14:paraId="1F346F46" w14:textId="77777777" w:rsidTr="00380B2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80053B0" w14:textId="54537EB1" w:rsidR="00380B2C" w:rsidRPr="00380B2C" w:rsidRDefault="00CD78F7" w:rsidP="00380B2C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14E26A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35pt;height:56.4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976CC3" w14:textId="77777777" w:rsidR="00380B2C" w:rsidRPr="00380B2C" w:rsidRDefault="00380B2C" w:rsidP="00380B2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80B2C" w:rsidRPr="00380B2C" w14:paraId="484DD0FC" w14:textId="77777777" w:rsidTr="00380B2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9DA2C7" w14:textId="77777777" w:rsidR="00380B2C" w:rsidRPr="00380B2C" w:rsidRDefault="00380B2C" w:rsidP="00380B2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7A77AB" w14:textId="328C2BC8" w:rsidR="00380B2C" w:rsidRPr="00380B2C" w:rsidRDefault="00380B2C" w:rsidP="00380B2C">
          <w:pPr>
            <w:jc w:val="right"/>
            <w:rPr>
              <w:rFonts w:eastAsia="Verdana" w:cs="Verdana"/>
              <w:b/>
              <w:szCs w:val="18"/>
            </w:rPr>
          </w:pPr>
          <w:r w:rsidRPr="00380B2C">
            <w:rPr>
              <w:b/>
              <w:szCs w:val="18"/>
            </w:rPr>
            <w:t>G/TBT/N/</w:t>
          </w:r>
          <w:proofErr w:type="spellStart"/>
          <w:r w:rsidRPr="00380B2C">
            <w:rPr>
              <w:b/>
              <w:szCs w:val="18"/>
            </w:rPr>
            <w:t>EGY</w:t>
          </w:r>
          <w:proofErr w:type="spellEnd"/>
          <w:r w:rsidRPr="00380B2C">
            <w:rPr>
              <w:b/>
              <w:szCs w:val="18"/>
            </w:rPr>
            <w:t>/242</w:t>
          </w:r>
        </w:p>
      </w:tc>
    </w:tr>
    <w:tr w:rsidR="00380B2C" w:rsidRPr="00380B2C" w14:paraId="63978A21" w14:textId="77777777" w:rsidTr="00380B2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C5722BE" w14:textId="77777777" w:rsidR="00380B2C" w:rsidRPr="00380B2C" w:rsidRDefault="00380B2C" w:rsidP="00380B2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DCD300" w14:textId="061A3F5D" w:rsidR="00380B2C" w:rsidRPr="00380B2C" w:rsidRDefault="00380B2C" w:rsidP="00380B2C">
          <w:pPr>
            <w:jc w:val="right"/>
            <w:rPr>
              <w:rFonts w:eastAsia="Verdana" w:cs="Verdana"/>
              <w:szCs w:val="18"/>
            </w:rPr>
          </w:pPr>
          <w:r w:rsidRPr="00380B2C">
            <w:rPr>
              <w:rFonts w:eastAsia="Verdana" w:cs="Verdana"/>
              <w:szCs w:val="18"/>
            </w:rPr>
            <w:t>6 de febrero de 2020</w:t>
          </w:r>
        </w:p>
      </w:tc>
    </w:tr>
    <w:tr w:rsidR="00380B2C" w:rsidRPr="00380B2C" w14:paraId="02F690F2" w14:textId="77777777" w:rsidTr="00380B2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9AF9BE" w14:textId="1CF219DF" w:rsidR="00380B2C" w:rsidRPr="00380B2C" w:rsidRDefault="00380B2C" w:rsidP="00380B2C">
          <w:pPr>
            <w:jc w:val="left"/>
            <w:rPr>
              <w:rFonts w:eastAsia="Verdana" w:cs="Verdana"/>
              <w:b/>
              <w:szCs w:val="18"/>
            </w:rPr>
          </w:pPr>
          <w:r w:rsidRPr="00380B2C">
            <w:rPr>
              <w:rFonts w:eastAsia="Verdana" w:cs="Verdana"/>
              <w:color w:val="FF0000"/>
              <w:szCs w:val="18"/>
            </w:rPr>
            <w:t>(20</w:t>
          </w:r>
          <w:r w:rsidRPr="00380B2C">
            <w:rPr>
              <w:rFonts w:eastAsia="Verdana" w:cs="Verdana"/>
              <w:color w:val="FF0000"/>
              <w:szCs w:val="18"/>
            </w:rPr>
            <w:noBreakHyphen/>
          </w:r>
          <w:r w:rsidR="00CD78F7">
            <w:rPr>
              <w:rFonts w:eastAsia="Verdana" w:cs="Verdana"/>
              <w:color w:val="FF0000"/>
              <w:szCs w:val="18"/>
            </w:rPr>
            <w:t>0952</w:t>
          </w:r>
          <w:r w:rsidRPr="00380B2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6BBB21" w14:textId="6722FB92" w:rsidR="00380B2C" w:rsidRPr="00380B2C" w:rsidRDefault="00380B2C" w:rsidP="00380B2C">
          <w:pPr>
            <w:jc w:val="right"/>
            <w:rPr>
              <w:rFonts w:eastAsia="Verdana" w:cs="Verdana"/>
              <w:szCs w:val="18"/>
            </w:rPr>
          </w:pPr>
          <w:r w:rsidRPr="00380B2C">
            <w:rPr>
              <w:rFonts w:eastAsia="Verdana" w:cs="Verdana"/>
              <w:szCs w:val="18"/>
            </w:rPr>
            <w:t xml:space="preserve">Página: </w:t>
          </w:r>
          <w:r w:rsidRPr="00380B2C">
            <w:rPr>
              <w:rFonts w:eastAsia="Verdana" w:cs="Verdana"/>
              <w:szCs w:val="18"/>
            </w:rPr>
            <w:fldChar w:fldCharType="begin"/>
          </w:r>
          <w:r w:rsidRPr="00380B2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80B2C">
            <w:rPr>
              <w:rFonts w:eastAsia="Verdana" w:cs="Verdana"/>
              <w:szCs w:val="18"/>
            </w:rPr>
            <w:fldChar w:fldCharType="separate"/>
          </w:r>
          <w:r w:rsidRPr="00380B2C">
            <w:rPr>
              <w:rFonts w:eastAsia="Verdana" w:cs="Verdana"/>
              <w:szCs w:val="18"/>
            </w:rPr>
            <w:t>1</w:t>
          </w:r>
          <w:r w:rsidRPr="00380B2C">
            <w:rPr>
              <w:rFonts w:eastAsia="Verdana" w:cs="Verdana"/>
              <w:szCs w:val="18"/>
            </w:rPr>
            <w:fldChar w:fldCharType="end"/>
          </w:r>
          <w:r w:rsidRPr="00380B2C">
            <w:rPr>
              <w:rFonts w:eastAsia="Verdana" w:cs="Verdana"/>
              <w:szCs w:val="18"/>
            </w:rPr>
            <w:t>/</w:t>
          </w:r>
          <w:r w:rsidRPr="00380B2C">
            <w:rPr>
              <w:rFonts w:eastAsia="Verdana" w:cs="Verdana"/>
              <w:szCs w:val="18"/>
            </w:rPr>
            <w:fldChar w:fldCharType="begin"/>
          </w:r>
          <w:r w:rsidRPr="00380B2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80B2C">
            <w:rPr>
              <w:rFonts w:eastAsia="Verdana" w:cs="Verdana"/>
              <w:szCs w:val="18"/>
            </w:rPr>
            <w:fldChar w:fldCharType="separate"/>
          </w:r>
          <w:r w:rsidRPr="00380B2C">
            <w:rPr>
              <w:rFonts w:eastAsia="Verdana" w:cs="Verdana"/>
              <w:szCs w:val="18"/>
            </w:rPr>
            <w:t>2</w:t>
          </w:r>
          <w:r w:rsidRPr="00380B2C">
            <w:rPr>
              <w:rFonts w:eastAsia="Verdana" w:cs="Verdana"/>
              <w:szCs w:val="18"/>
            </w:rPr>
            <w:fldChar w:fldCharType="end"/>
          </w:r>
        </w:p>
      </w:tc>
    </w:tr>
    <w:tr w:rsidR="00380B2C" w:rsidRPr="00380B2C" w14:paraId="600D7765" w14:textId="77777777" w:rsidTr="00380B2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2350FB" w14:textId="3BA1759F" w:rsidR="00380B2C" w:rsidRPr="00380B2C" w:rsidRDefault="00380B2C" w:rsidP="00380B2C">
          <w:pPr>
            <w:jc w:val="left"/>
            <w:rPr>
              <w:rFonts w:eastAsia="Verdana" w:cs="Verdana"/>
              <w:szCs w:val="18"/>
            </w:rPr>
          </w:pPr>
          <w:r w:rsidRPr="00380B2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DE68874" w14:textId="223025FE" w:rsidR="00380B2C" w:rsidRPr="00380B2C" w:rsidRDefault="00380B2C" w:rsidP="00380B2C">
          <w:pPr>
            <w:jc w:val="right"/>
            <w:rPr>
              <w:rFonts w:eastAsia="Verdana" w:cs="Verdana"/>
              <w:bCs/>
              <w:szCs w:val="18"/>
            </w:rPr>
          </w:pPr>
          <w:r w:rsidRPr="00380B2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86F14D6" w14:textId="686977A5" w:rsidR="00ED54E0" w:rsidRPr="00380B2C" w:rsidRDefault="00ED54E0" w:rsidP="00380B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89681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EEA9F2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41806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8E0FA7C"/>
    <w:numStyleLink w:val="LegalHeadings"/>
  </w:abstractNum>
  <w:abstractNum w:abstractNumId="12" w15:restartNumberingAfterBreak="0">
    <w:nsid w:val="57551E12"/>
    <w:multiLevelType w:val="multilevel"/>
    <w:tmpl w:val="58E0FA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17B3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3910"/>
    <w:rsid w:val="0018646B"/>
    <w:rsid w:val="00186B9C"/>
    <w:rsid w:val="001A464A"/>
    <w:rsid w:val="001A651F"/>
    <w:rsid w:val="001E291F"/>
    <w:rsid w:val="00204CC3"/>
    <w:rsid w:val="00233408"/>
    <w:rsid w:val="00267723"/>
    <w:rsid w:val="00270637"/>
    <w:rsid w:val="0027067B"/>
    <w:rsid w:val="002D21E3"/>
    <w:rsid w:val="002E174F"/>
    <w:rsid w:val="002F2DC2"/>
    <w:rsid w:val="002F6A28"/>
    <w:rsid w:val="00303D9D"/>
    <w:rsid w:val="00304AAE"/>
    <w:rsid w:val="003124EC"/>
    <w:rsid w:val="003531C5"/>
    <w:rsid w:val="003572B4"/>
    <w:rsid w:val="003723A9"/>
    <w:rsid w:val="00380B2C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0B9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7A1F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E1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8F7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3B66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AB4E4F"/>
  <w15:docId w15:val="{D95B92AF-0C8B-4070-B80B-188E1203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2C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80B2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80B2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80B2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80B2C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80B2C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80B2C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80B2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80B2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80B2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80B2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380B2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380B2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380B2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380B2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380B2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380B2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380B2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380B2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80B2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80B2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80B2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80B2C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380B2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80B2C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380B2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80B2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380B2C"/>
    <w:pPr>
      <w:numPr>
        <w:numId w:val="6"/>
      </w:numPr>
    </w:pPr>
  </w:style>
  <w:style w:type="paragraph" w:styleId="Listepuces">
    <w:name w:val="List Bullet"/>
    <w:basedOn w:val="Normal"/>
    <w:uiPriority w:val="1"/>
    <w:rsid w:val="00380B2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80B2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80B2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80B2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80B2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80B2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80B2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80B2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80B2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80B2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80B2C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80B2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80B2C"/>
    <w:rPr>
      <w:szCs w:val="20"/>
    </w:rPr>
  </w:style>
  <w:style w:type="character" w:customStyle="1" w:styleId="NotedefinCar">
    <w:name w:val="Note de fin Car"/>
    <w:link w:val="Notedefin"/>
    <w:uiPriority w:val="49"/>
    <w:rsid w:val="00380B2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80B2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80B2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80B2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80B2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80B2C"/>
    <w:pPr>
      <w:ind w:left="567" w:right="567" w:firstLine="0"/>
    </w:pPr>
  </w:style>
  <w:style w:type="character" w:styleId="Appelnotedebasdep">
    <w:name w:val="footnote reference"/>
    <w:uiPriority w:val="5"/>
    <w:rsid w:val="00380B2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80B2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80B2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80B2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80B2C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80B2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80B2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80B2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80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80B2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80B2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80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0B2C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80B2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80B2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380B2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80B2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80B2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80B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80B2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80B2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80B2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80B2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80B2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80B2C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80B2C"/>
  </w:style>
  <w:style w:type="paragraph" w:styleId="Normalcentr">
    <w:name w:val="Block Text"/>
    <w:basedOn w:val="Normal"/>
    <w:uiPriority w:val="99"/>
    <w:semiHidden/>
    <w:unhideWhenUsed/>
    <w:rsid w:val="00380B2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80B2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80B2C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80B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80B2C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80B2C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80B2C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80B2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80B2C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80B2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80B2C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380B2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80B2C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80B2C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80B2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80B2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80B2C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80B2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80B2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80B2C"/>
  </w:style>
  <w:style w:type="character" w:customStyle="1" w:styleId="DateCar">
    <w:name w:val="Date Car"/>
    <w:link w:val="Date"/>
    <w:uiPriority w:val="99"/>
    <w:semiHidden/>
    <w:rsid w:val="00380B2C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80B2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80B2C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80B2C"/>
  </w:style>
  <w:style w:type="character" w:customStyle="1" w:styleId="SignaturelectroniqueCar">
    <w:name w:val="Signature électronique Car"/>
    <w:link w:val="Signaturelectronique"/>
    <w:uiPriority w:val="99"/>
    <w:semiHidden/>
    <w:rsid w:val="00380B2C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380B2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80B2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80B2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80B2C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80B2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80B2C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80B2C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380B2C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80B2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80B2C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80B2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80B2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80B2C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380B2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80B2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80B2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80B2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80B2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80B2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80B2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80B2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80B2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80B2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80B2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80B2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80B2C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80B2C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80B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80B2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380B2C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80B2C"/>
    <w:rPr>
      <w:lang w:val="es-ES"/>
    </w:rPr>
  </w:style>
  <w:style w:type="paragraph" w:styleId="Liste">
    <w:name w:val="List"/>
    <w:basedOn w:val="Normal"/>
    <w:uiPriority w:val="99"/>
    <w:semiHidden/>
    <w:unhideWhenUsed/>
    <w:rsid w:val="00380B2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80B2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80B2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80B2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80B2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80B2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80B2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80B2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80B2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80B2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80B2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80B2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80B2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80B2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80B2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80B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80B2C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80B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80B2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380B2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0B2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80B2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80B2C"/>
  </w:style>
  <w:style w:type="character" w:customStyle="1" w:styleId="TitredenoteCar">
    <w:name w:val="Titre de note Car"/>
    <w:link w:val="Titredenote"/>
    <w:uiPriority w:val="99"/>
    <w:semiHidden/>
    <w:rsid w:val="00380B2C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380B2C"/>
    <w:rPr>
      <w:lang w:val="es-ES"/>
    </w:rPr>
  </w:style>
  <w:style w:type="character" w:styleId="Textedelespacerserv">
    <w:name w:val="Placeholder Text"/>
    <w:uiPriority w:val="99"/>
    <w:semiHidden/>
    <w:rsid w:val="00380B2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80B2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80B2C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80B2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80B2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80B2C"/>
  </w:style>
  <w:style w:type="character" w:customStyle="1" w:styleId="SalutationsCar">
    <w:name w:val="Salutations Car"/>
    <w:link w:val="Salutations"/>
    <w:uiPriority w:val="99"/>
    <w:semiHidden/>
    <w:rsid w:val="00380B2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80B2C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80B2C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380B2C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80B2C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80B2C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80B2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80B2C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1839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839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839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839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839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39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39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839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839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839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839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839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839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839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83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83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83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83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83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83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83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839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839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839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839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839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839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839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839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839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839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839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839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839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839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83910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183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83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83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83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83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83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83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839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839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839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839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839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839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839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839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839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839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839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839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839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839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839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839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839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839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839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839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839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839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839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839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839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839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839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839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839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839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83910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1839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839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839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839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839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83910"/>
    <w:rPr>
      <w:u w:val="dotted"/>
      <w:lang w:val="es-ES"/>
    </w:rPr>
  </w:style>
  <w:style w:type="character" w:styleId="SmartLink">
    <w:name w:val="Smart Link"/>
    <w:basedOn w:val="Policepardfaut"/>
    <w:uiPriority w:val="99"/>
    <w:rsid w:val="00183910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rsid w:val="00183910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1839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8391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http://www.eos.org.e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os.tbt@eos.org.e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eos@idsc.net.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os.org.e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85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>Laverriere, Chantal</cp:lastModifiedBy>
  <cp:revision>69</cp:revision>
  <dcterms:created xsi:type="dcterms:W3CDTF">2017-07-03T10:42:00Z</dcterms:created>
  <dcterms:modified xsi:type="dcterms:W3CDTF">2020-02-14T08:12:00Z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e741b4dd-683f-4ba8-a4fd-4fbd2bf2bfee</vt:lpwstr>
  </property>
  <property fmtid="{D5CDD505-2E9C-101B-9397-08002B2CF9AE}" pid="3" name="WTOCLASSIFICATION">
    <vt:lpwstr>WTO OFFICIAL</vt:lpwstr>
  </property>
</Properties>
</file>