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C34F" w14:textId="06363CD5" w:rsidR="009239F7" w:rsidRPr="009C3046" w:rsidRDefault="009C3046" w:rsidP="009C3046">
      <w:pPr>
        <w:pStyle w:val="Title"/>
        <w:rPr>
          <w:caps w:val="0"/>
          <w:kern w:val="0"/>
        </w:rPr>
      </w:pPr>
      <w:bookmarkStart w:id="8" w:name="_Hlk43827410"/>
      <w:r w:rsidRPr="009C3046">
        <w:rPr>
          <w:caps w:val="0"/>
          <w:kern w:val="0"/>
        </w:rPr>
        <w:t>NOTIFICACIÓN</w:t>
      </w:r>
    </w:p>
    <w:p w14:paraId="38DF7422" w14:textId="77777777" w:rsidR="009239F7" w:rsidRPr="009C3046" w:rsidRDefault="006F0DDF" w:rsidP="009C3046">
      <w:pPr>
        <w:jc w:val="center"/>
      </w:pPr>
      <w:r w:rsidRPr="009C3046">
        <w:t>Se da traslado de la notificación siguiente de conformidad con el artículo 10.6.</w:t>
      </w:r>
    </w:p>
    <w:p w14:paraId="6F770C4C" w14:textId="77777777" w:rsidR="009239F7" w:rsidRPr="009C3046" w:rsidRDefault="009239F7" w:rsidP="009C3046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9C3046" w:rsidRPr="009C3046" w14:paraId="72B8EAEC" w14:textId="77777777" w:rsidTr="009C304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51FB88B" w14:textId="77777777" w:rsidR="00F85C99" w:rsidRPr="009C3046" w:rsidRDefault="006F0DDF" w:rsidP="009C3046">
            <w:pPr>
              <w:spacing w:before="120" w:after="120"/>
              <w:jc w:val="left"/>
            </w:pPr>
            <w:r w:rsidRPr="009C3046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99A33E1" w14:textId="26D9E9C7" w:rsidR="00D922EB" w:rsidRPr="009C3046" w:rsidRDefault="006F0DDF" w:rsidP="009C3046">
            <w:pPr>
              <w:spacing w:before="120" w:after="120"/>
            </w:pPr>
            <w:r w:rsidRPr="009C3046">
              <w:rPr>
                <w:b/>
              </w:rPr>
              <w:t>Miembro que notifica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rPr>
                <w:u w:val="single"/>
              </w:rPr>
              <w:t>U</w:t>
            </w:r>
            <w:r w:rsidRPr="009C3046">
              <w:rPr>
                <w:u w:val="single"/>
              </w:rPr>
              <w:t>GANDA</w:t>
            </w:r>
          </w:p>
          <w:p w14:paraId="6FE65788" w14:textId="35F8335B" w:rsidR="00F85C99" w:rsidRPr="009C3046" w:rsidRDefault="006F0DDF" w:rsidP="009C3046">
            <w:pPr>
              <w:spacing w:after="120"/>
            </w:pPr>
            <w:r w:rsidRPr="009C3046">
              <w:rPr>
                <w:b/>
              </w:rPr>
              <w:t>Si procede, nombre del gobierno local de que se trate (artículos 3.2 y 7.2):</w:t>
            </w:r>
          </w:p>
        </w:tc>
      </w:tr>
      <w:tr w:rsidR="009C3046" w:rsidRPr="009C3046" w14:paraId="05CFDB15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95CF1" w14:textId="77777777" w:rsidR="00F85C99" w:rsidRPr="009C3046" w:rsidRDefault="006F0DDF" w:rsidP="009C3046">
            <w:pPr>
              <w:spacing w:before="120" w:after="120"/>
              <w:jc w:val="left"/>
            </w:pPr>
            <w:r w:rsidRPr="009C3046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C2499" w14:textId="77777777" w:rsidR="00D922EB" w:rsidRPr="009C3046" w:rsidRDefault="006F0DDF" w:rsidP="009C3046">
            <w:pPr>
              <w:spacing w:before="120" w:after="120"/>
            </w:pPr>
            <w:r w:rsidRPr="009C3046">
              <w:rPr>
                <w:b/>
              </w:rPr>
              <w:t>Organismo responsable:</w:t>
            </w:r>
          </w:p>
          <w:p w14:paraId="3FDBC88C" w14:textId="77777777" w:rsidR="00D922EB" w:rsidRPr="009C3046" w:rsidRDefault="006F0DDF" w:rsidP="009C3046">
            <w:pPr>
              <w:jc w:val="left"/>
            </w:pPr>
            <w:r w:rsidRPr="009C3046">
              <w:rPr>
                <w:i/>
                <w:iCs/>
              </w:rPr>
              <w:t xml:space="preserve">Uganda </w:t>
            </w:r>
            <w:proofErr w:type="spellStart"/>
            <w:r w:rsidRPr="009C3046">
              <w:rPr>
                <w:i/>
                <w:iCs/>
              </w:rPr>
              <w:t>National</w:t>
            </w:r>
            <w:proofErr w:type="spellEnd"/>
            <w:r w:rsidRPr="009C3046">
              <w:rPr>
                <w:i/>
                <w:iCs/>
              </w:rPr>
              <w:t xml:space="preserve"> Bureau </w:t>
            </w:r>
            <w:proofErr w:type="spellStart"/>
            <w:r w:rsidRPr="009C3046">
              <w:rPr>
                <w:i/>
                <w:iCs/>
              </w:rPr>
              <w:t>of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Standards</w:t>
            </w:r>
            <w:proofErr w:type="spellEnd"/>
            <w:r w:rsidRPr="009C3046">
              <w:t xml:space="preserve"> (Oficina Nacional de Normas de Uganda)</w:t>
            </w:r>
          </w:p>
          <w:p w14:paraId="1ADF682B" w14:textId="77777777" w:rsidR="00D922EB" w:rsidRPr="00EA24D9" w:rsidRDefault="006F0DDF" w:rsidP="009C3046">
            <w:pPr>
              <w:jc w:val="left"/>
              <w:rPr>
                <w:lang w:val="en-GB"/>
              </w:rPr>
            </w:pPr>
            <w:r w:rsidRPr="00EA24D9">
              <w:rPr>
                <w:lang w:val="en-GB"/>
              </w:rPr>
              <w:t>Plot 2-12 ByPass Link, Bweyogerere Industrial and Business Park</w:t>
            </w:r>
          </w:p>
          <w:p w14:paraId="691E307A" w14:textId="72AAA612" w:rsidR="00D922EB" w:rsidRPr="009C3046" w:rsidRDefault="006F0DDF" w:rsidP="009C3046">
            <w:pPr>
              <w:jc w:val="left"/>
            </w:pPr>
            <w:r w:rsidRPr="009C3046">
              <w:t>P.O</w:t>
            </w:r>
            <w:r w:rsidR="009C3046" w:rsidRPr="009C3046">
              <w:t>. B</w:t>
            </w:r>
            <w:r w:rsidRPr="009C3046">
              <w:t>ox 6329</w:t>
            </w:r>
          </w:p>
          <w:p w14:paraId="39DF1A8C" w14:textId="77777777" w:rsidR="00D922EB" w:rsidRPr="009C3046" w:rsidRDefault="006F0DDF" w:rsidP="009C3046">
            <w:pPr>
              <w:jc w:val="left"/>
            </w:pPr>
            <w:r w:rsidRPr="009C3046">
              <w:t>Kampala (Uganda)</w:t>
            </w:r>
          </w:p>
          <w:p w14:paraId="04DD3A05" w14:textId="77B4465A" w:rsidR="00D922EB" w:rsidRPr="009C3046" w:rsidRDefault="006F0DDF" w:rsidP="009C3046">
            <w:pPr>
              <w:jc w:val="left"/>
            </w:pPr>
            <w:r w:rsidRPr="009C3046">
              <w:t>Teléfono</w:t>
            </w:r>
            <w:r w:rsidR="009C3046" w:rsidRPr="009C3046">
              <w:t>: +</w:t>
            </w:r>
            <w:r w:rsidRPr="009C3046">
              <w:t>(256) 4 1733 3250/1/2</w:t>
            </w:r>
          </w:p>
          <w:p w14:paraId="57863774" w14:textId="57BF8AFF" w:rsidR="00D922EB" w:rsidRPr="009C3046" w:rsidRDefault="006F0DDF" w:rsidP="009C3046">
            <w:pPr>
              <w:jc w:val="left"/>
            </w:pPr>
            <w:r w:rsidRPr="009C3046">
              <w:t>Fax</w:t>
            </w:r>
            <w:r w:rsidR="009C3046" w:rsidRPr="009C3046">
              <w:t>: +</w:t>
            </w:r>
            <w:r w:rsidRPr="009C3046">
              <w:t>(256) 4 1428 6123</w:t>
            </w:r>
          </w:p>
          <w:p w14:paraId="59E06A17" w14:textId="6E8FC3FA" w:rsidR="003F39B5" w:rsidRPr="009C3046" w:rsidRDefault="00D922EB" w:rsidP="009C3046">
            <w:pPr>
              <w:jc w:val="left"/>
              <w:rPr>
                <w:rStyle w:val="Hyperlink"/>
                <w:color w:val="auto"/>
              </w:rPr>
            </w:pPr>
            <w:r w:rsidRPr="009C3046">
              <w:t xml:space="preserve">Correo electrónico: </w:t>
            </w:r>
            <w:hyperlink r:id="rId8" w:history="1">
              <w:r w:rsidR="009C3046" w:rsidRPr="009C3046">
                <w:rPr>
                  <w:rStyle w:val="Hyperlink"/>
                </w:rPr>
                <w:t>info@unbs.go.ug</w:t>
              </w:r>
            </w:hyperlink>
          </w:p>
          <w:p w14:paraId="01A7648F" w14:textId="1937D595" w:rsidR="00F44950" w:rsidRPr="00EA24D9" w:rsidRDefault="006F0DDF" w:rsidP="009C3046">
            <w:pPr>
              <w:jc w:val="left"/>
              <w:rPr>
                <w:rStyle w:val="Hyperlink"/>
                <w:color w:val="auto"/>
                <w:lang w:val="en-GB"/>
              </w:rPr>
            </w:pPr>
            <w:r w:rsidRPr="00EA24D9">
              <w:rPr>
                <w:lang w:val="en-GB"/>
              </w:rPr>
              <w:t xml:space="preserve">Sitio web: </w:t>
            </w:r>
            <w:r w:rsidR="00DC06A5">
              <w:fldChar w:fldCharType="begin"/>
            </w:r>
            <w:r w:rsidR="00DC06A5" w:rsidRPr="00EA24D9">
              <w:rPr>
                <w:lang w:val="en-GB"/>
              </w:rPr>
              <w:instrText xml:space="preserve"> HYPERLINK "https://www.unbs.go.ug/" </w:instrText>
            </w:r>
            <w:r w:rsidR="00DC06A5">
              <w:fldChar w:fldCharType="separate"/>
            </w:r>
            <w:r w:rsidR="009C3046" w:rsidRPr="00EA24D9">
              <w:rPr>
                <w:rStyle w:val="Hyperlink"/>
                <w:lang w:val="en-GB"/>
              </w:rPr>
              <w:t>https://www.unbs.go.ug</w:t>
            </w:r>
            <w:r w:rsidR="00DC06A5">
              <w:rPr>
                <w:rStyle w:val="Hyperlink"/>
              </w:rPr>
              <w:fldChar w:fldCharType="end"/>
            </w:r>
          </w:p>
          <w:p w14:paraId="34EA75BA" w14:textId="77777777" w:rsidR="003F39B5" w:rsidRPr="00EA24D9" w:rsidRDefault="003F39B5" w:rsidP="009C3046">
            <w:pPr>
              <w:rPr>
                <w:lang w:val="en-GB"/>
              </w:rPr>
            </w:pPr>
          </w:p>
          <w:p w14:paraId="0DC97D12" w14:textId="4CB81213" w:rsidR="00F85C99" w:rsidRPr="009C3046" w:rsidRDefault="006F0DDF" w:rsidP="009C3046">
            <w:pPr>
              <w:spacing w:after="120"/>
            </w:pPr>
            <w:r w:rsidRPr="009C3046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9C3046" w:rsidRPr="009C3046" w14:paraId="4F7A558A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474CF" w14:textId="77777777" w:rsidR="00F85C99" w:rsidRPr="009C3046" w:rsidRDefault="006F0DDF" w:rsidP="009C3046">
            <w:pPr>
              <w:spacing w:before="120" w:after="120"/>
              <w:jc w:val="left"/>
              <w:rPr>
                <w:b/>
              </w:rPr>
            </w:pPr>
            <w:r w:rsidRPr="009C3046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1DF90" w14:textId="0A50D359" w:rsidR="00F85C99" w:rsidRPr="009C3046" w:rsidRDefault="006F0DDF" w:rsidP="009C3046">
            <w:pPr>
              <w:spacing w:before="120" w:after="120"/>
            </w:pPr>
            <w:r w:rsidRPr="009C3046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9C3046" w:rsidRPr="009C3046">
              <w:rPr>
                <w:b/>
                <w:bCs/>
              </w:rPr>
              <w:t>[ ]</w:t>
            </w:r>
            <w:proofErr w:type="gramEnd"/>
            <w:r w:rsidRPr="009C3046">
              <w:rPr>
                <w:b/>
                <w:bCs/>
              </w:rPr>
              <w:t xml:space="preserve">, 5.6.2 [X], 5.7.1 </w:t>
            </w:r>
            <w:r w:rsidR="009C3046" w:rsidRPr="009C3046">
              <w:rPr>
                <w:b/>
                <w:bCs/>
              </w:rPr>
              <w:t>[ ]</w:t>
            </w:r>
            <w:r w:rsidRPr="009C3046">
              <w:rPr>
                <w:b/>
                <w:bCs/>
              </w:rPr>
              <w:t>, o en virtud de:</w:t>
            </w:r>
          </w:p>
        </w:tc>
      </w:tr>
      <w:tr w:rsidR="009C3046" w:rsidRPr="009C3046" w14:paraId="5AE6AB96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07689" w14:textId="77777777" w:rsidR="00F85C99" w:rsidRPr="009C3046" w:rsidRDefault="006F0DDF" w:rsidP="009C3046">
            <w:pPr>
              <w:spacing w:before="120" w:after="120"/>
              <w:jc w:val="left"/>
            </w:pPr>
            <w:r w:rsidRPr="009C3046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032B9" w14:textId="32585943" w:rsidR="00F85C99" w:rsidRPr="009C3046" w:rsidRDefault="006F0DDF" w:rsidP="009C3046">
            <w:pPr>
              <w:spacing w:before="120" w:after="120"/>
            </w:pPr>
            <w:r w:rsidRPr="009C3046">
              <w:rPr>
                <w:b/>
              </w:rPr>
              <w:t>Productos abarcados (partida del SA o de la NCCA cuando corresponda</w:t>
            </w:r>
            <w:r w:rsidR="009C3046" w:rsidRPr="009C3046">
              <w:rPr>
                <w:b/>
              </w:rPr>
              <w:t>; e</w:t>
            </w:r>
            <w:r w:rsidRPr="009C3046">
              <w:rPr>
                <w:b/>
              </w:rPr>
              <w:t>n otro caso partida del arancel nacional</w:t>
            </w:r>
            <w:r w:rsidR="009C3046" w:rsidRPr="009C3046">
              <w:rPr>
                <w:b/>
              </w:rPr>
              <w:t>. P</w:t>
            </w:r>
            <w:r w:rsidRPr="009C3046">
              <w:rPr>
                <w:b/>
              </w:rPr>
              <w:t xml:space="preserve">odrá </w:t>
            </w:r>
            <w:proofErr w:type="gramStart"/>
            <w:r w:rsidRPr="009C3046">
              <w:rPr>
                <w:b/>
              </w:rPr>
              <w:t>indicarse</w:t>
            </w:r>
            <w:proofErr w:type="gramEnd"/>
            <w:r w:rsidRPr="009C3046">
              <w:rPr>
                <w:b/>
              </w:rPr>
              <w:t xml:space="preserve"> además, cuando proceda, el número de partida de la ICS)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t>c</w:t>
            </w:r>
            <w:r w:rsidRPr="009C3046">
              <w:t xml:space="preserve">iprínido </w:t>
            </w:r>
            <w:proofErr w:type="spellStart"/>
            <w:r w:rsidRPr="009C3046">
              <w:rPr>
                <w:i/>
                <w:iCs/>
              </w:rPr>
              <w:t>Rastrineobola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argentea</w:t>
            </w:r>
            <w:proofErr w:type="spellEnd"/>
            <w:r w:rsidRPr="009C3046">
              <w:t xml:space="preserve">, </w:t>
            </w:r>
            <w:proofErr w:type="spellStart"/>
            <w:r w:rsidRPr="009C3046">
              <w:t>mukene</w:t>
            </w:r>
            <w:proofErr w:type="spellEnd"/>
            <w:r w:rsidRPr="009C3046">
              <w:t xml:space="preserve">, </w:t>
            </w:r>
            <w:proofErr w:type="spellStart"/>
            <w:r w:rsidRPr="009C3046">
              <w:t>omena</w:t>
            </w:r>
            <w:proofErr w:type="spellEnd"/>
            <w:r w:rsidRPr="009C3046">
              <w:t xml:space="preserve">, </w:t>
            </w:r>
            <w:proofErr w:type="spellStart"/>
            <w:r w:rsidRPr="009C3046">
              <w:t>dagaa</w:t>
            </w:r>
            <w:proofErr w:type="spellEnd"/>
            <w:r w:rsidR="009C3046" w:rsidRPr="009C3046">
              <w:t>; L</w:t>
            </w:r>
            <w:r w:rsidRPr="009C3046">
              <w:t>as demás preparaciones y conservas de pescado (SA</w:t>
            </w:r>
            <w:r w:rsidR="009C3046" w:rsidRPr="009C3046">
              <w:t>: 1</w:t>
            </w:r>
            <w:r w:rsidRPr="009C3046">
              <w:t>60420)</w:t>
            </w:r>
            <w:r w:rsidR="009C3046" w:rsidRPr="009C3046">
              <w:t>; P</w:t>
            </w:r>
            <w:r w:rsidRPr="009C3046">
              <w:t>escado y productos de la pesca (ICS</w:t>
            </w:r>
            <w:r w:rsidR="009C3046" w:rsidRPr="009C3046">
              <w:t>: 6</w:t>
            </w:r>
            <w:r w:rsidRPr="009C3046">
              <w:t>7.120.30).</w:t>
            </w:r>
          </w:p>
        </w:tc>
      </w:tr>
      <w:tr w:rsidR="009C3046" w:rsidRPr="009C3046" w14:paraId="40CF4D97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1852A" w14:textId="77777777" w:rsidR="00F85C99" w:rsidRPr="009C3046" w:rsidRDefault="006F0DDF" w:rsidP="009C3046">
            <w:pPr>
              <w:spacing w:before="120" w:after="120"/>
              <w:jc w:val="left"/>
            </w:pPr>
            <w:r w:rsidRPr="009C3046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E76C5" w14:textId="02ACACF4" w:rsidR="00F85C99" w:rsidRPr="009C3046" w:rsidRDefault="006F0DDF" w:rsidP="009C3046">
            <w:pPr>
              <w:spacing w:before="120" w:after="120"/>
            </w:pPr>
            <w:r w:rsidRPr="009C3046">
              <w:rPr>
                <w:b/>
              </w:rPr>
              <w:t>Título, número de páginas e idioma(s) del documento notificado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t>P</w:t>
            </w:r>
            <w:r w:rsidRPr="009C3046">
              <w:t xml:space="preserve">royecto de Norma de Uganda </w:t>
            </w:r>
            <w:r w:rsidR="009C3046" w:rsidRPr="009C3046">
              <w:t>DUS 2215</w:t>
            </w:r>
            <w:r w:rsidRPr="009C3046">
              <w:t xml:space="preserve">:2019, </w:t>
            </w:r>
            <w:proofErr w:type="spellStart"/>
            <w:r w:rsidRPr="009C3046">
              <w:rPr>
                <w:i/>
                <w:iCs/>
              </w:rPr>
              <w:t>Canned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silver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cyprinid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fish</w:t>
            </w:r>
            <w:proofErr w:type="spellEnd"/>
            <w:r w:rsidRPr="009C3046">
              <w:rPr>
                <w:i/>
                <w:iCs/>
              </w:rPr>
              <w:t xml:space="preserve"> (</w:t>
            </w:r>
            <w:proofErr w:type="spellStart"/>
            <w:r w:rsidRPr="009C3046">
              <w:rPr>
                <w:i/>
                <w:iCs/>
              </w:rPr>
              <w:t>Mukene</w:t>
            </w:r>
            <w:proofErr w:type="spellEnd"/>
            <w:r w:rsidRPr="009C3046">
              <w:rPr>
                <w:i/>
                <w:iCs/>
              </w:rPr>
              <w:t xml:space="preserve">) - </w:t>
            </w:r>
            <w:proofErr w:type="spellStart"/>
            <w:r w:rsidRPr="009C3046">
              <w:rPr>
                <w:i/>
                <w:iCs/>
              </w:rPr>
              <w:t>Specification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r w:rsidRPr="009C3046">
              <w:t xml:space="preserve">(Ciprínido </w:t>
            </w:r>
            <w:proofErr w:type="spellStart"/>
            <w:r w:rsidRPr="009C3046">
              <w:rPr>
                <w:i/>
                <w:iCs/>
              </w:rPr>
              <w:t>Rastrineobola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argentea</w:t>
            </w:r>
            <w:proofErr w:type="spellEnd"/>
            <w:r w:rsidRPr="009C3046">
              <w:t xml:space="preserve"> (</w:t>
            </w:r>
            <w:proofErr w:type="spellStart"/>
            <w:r w:rsidRPr="009C3046">
              <w:t>Mukene</w:t>
            </w:r>
            <w:proofErr w:type="spellEnd"/>
            <w:r w:rsidRPr="009C3046">
              <w:t>) en conserva</w:t>
            </w:r>
            <w:r w:rsidR="009C3046" w:rsidRPr="009C3046">
              <w:t>. E</w:t>
            </w:r>
            <w:r w:rsidRPr="009C3046">
              <w:t>specificaciones), 1ª edición</w:t>
            </w:r>
            <w:r w:rsidR="009C3046" w:rsidRPr="009C3046">
              <w:t>. D</w:t>
            </w:r>
            <w:r w:rsidRPr="009C3046">
              <w:t>ocumento en inglés (16 páginas).</w:t>
            </w:r>
          </w:p>
        </w:tc>
      </w:tr>
      <w:tr w:rsidR="009C3046" w:rsidRPr="009C3046" w14:paraId="3594C478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07497" w14:textId="77777777" w:rsidR="00F85C99" w:rsidRPr="009C3046" w:rsidRDefault="006F0DDF" w:rsidP="009C3046">
            <w:pPr>
              <w:spacing w:before="120" w:after="120"/>
              <w:jc w:val="left"/>
              <w:rPr>
                <w:b/>
              </w:rPr>
            </w:pPr>
            <w:r w:rsidRPr="009C3046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5C3C9" w14:textId="768B2562" w:rsidR="00F85C99" w:rsidRPr="009C3046" w:rsidRDefault="006F0DDF" w:rsidP="009C3046">
            <w:pPr>
              <w:spacing w:before="120" w:after="120"/>
              <w:rPr>
                <w:b/>
              </w:rPr>
            </w:pPr>
            <w:r w:rsidRPr="009C3046">
              <w:rPr>
                <w:b/>
              </w:rPr>
              <w:t>Descripción del contenido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t>E</w:t>
            </w:r>
            <w:r w:rsidRPr="009C3046">
              <w:t xml:space="preserve">n el proyecto de norma de Uganda notificado se establecen requisitos y métodos de toma de muestras y de ensayo para el ciprínido de la especie </w:t>
            </w:r>
            <w:proofErr w:type="spellStart"/>
            <w:r w:rsidRPr="009C3046">
              <w:rPr>
                <w:i/>
                <w:iCs/>
              </w:rPr>
              <w:t>Rastrineobola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argentea</w:t>
            </w:r>
            <w:proofErr w:type="spellEnd"/>
            <w:r w:rsidRPr="009C3046">
              <w:t xml:space="preserve"> (</w:t>
            </w:r>
            <w:proofErr w:type="spellStart"/>
            <w:r w:rsidR="003F39B5" w:rsidRPr="009C3046">
              <w:t>m</w:t>
            </w:r>
            <w:r w:rsidRPr="009C3046">
              <w:t>ukene</w:t>
            </w:r>
            <w:proofErr w:type="spellEnd"/>
            <w:r w:rsidRPr="009C3046">
              <w:t>) en conserva, destinado al consumo humano, envasado en agua, aceite o cualquier otro medio de envasado conveniente</w:t>
            </w:r>
            <w:r w:rsidR="009C3046" w:rsidRPr="009C3046">
              <w:t>. N</w:t>
            </w:r>
            <w:r w:rsidRPr="009C3046">
              <w:t xml:space="preserve">o se aplica a los productos especiales en los que el contenido de ciprínido </w:t>
            </w:r>
            <w:proofErr w:type="spellStart"/>
            <w:r w:rsidRPr="009C3046">
              <w:rPr>
                <w:i/>
                <w:iCs/>
              </w:rPr>
              <w:t>Rastrineobola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argentea</w:t>
            </w:r>
            <w:proofErr w:type="spellEnd"/>
            <w:r w:rsidRPr="009C3046">
              <w:t xml:space="preserve"> constituya menos del 50% en peso del contenido neto del envase.</w:t>
            </w:r>
          </w:p>
        </w:tc>
      </w:tr>
      <w:tr w:rsidR="009C3046" w:rsidRPr="009C3046" w14:paraId="517D8C13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21041" w14:textId="77777777" w:rsidR="00F85C99" w:rsidRPr="009C3046" w:rsidRDefault="006F0DDF" w:rsidP="009C3046">
            <w:pPr>
              <w:spacing w:before="120" w:after="120"/>
              <w:jc w:val="left"/>
              <w:rPr>
                <w:b/>
              </w:rPr>
            </w:pPr>
            <w:r w:rsidRPr="009C3046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64D3B" w14:textId="17A461FD" w:rsidR="00F85C99" w:rsidRPr="009C3046" w:rsidRDefault="006F0DDF" w:rsidP="009C3046">
            <w:pPr>
              <w:spacing w:before="120" w:after="120"/>
              <w:rPr>
                <w:b/>
              </w:rPr>
            </w:pPr>
            <w:r w:rsidRPr="009C3046">
              <w:rPr>
                <w:b/>
              </w:rPr>
              <w:t>Objetivo y razón de ser, incluida, cuando proceda, la naturaleza de los problemas urgentes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t>i</w:t>
            </w:r>
            <w:r w:rsidRPr="009C3046">
              <w:t>nformación de los consumidores y etiquetado</w:t>
            </w:r>
            <w:r w:rsidR="009C3046" w:rsidRPr="009C3046">
              <w:t>; p</w:t>
            </w:r>
            <w:r w:rsidRPr="009C3046">
              <w:t>revención de prácticas que pueden inducir a error y protección de los consumidores</w:t>
            </w:r>
            <w:r w:rsidR="009C3046" w:rsidRPr="009C3046">
              <w:t>; p</w:t>
            </w:r>
            <w:r w:rsidRPr="009C3046">
              <w:t>rotección de la salud o seguridad humanas</w:t>
            </w:r>
            <w:r w:rsidR="009C3046" w:rsidRPr="009C3046">
              <w:t>; r</w:t>
            </w:r>
            <w:r w:rsidRPr="009C3046">
              <w:t>equisitos de calidad</w:t>
            </w:r>
            <w:r w:rsidR="009C3046" w:rsidRPr="009C3046">
              <w:t>; a</w:t>
            </w:r>
            <w:r w:rsidRPr="009C3046">
              <w:t>rmonización.</w:t>
            </w:r>
          </w:p>
        </w:tc>
      </w:tr>
      <w:tr w:rsidR="009C3046" w:rsidRPr="00EA24D9" w14:paraId="286D4666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3A538" w14:textId="77777777" w:rsidR="00F85C99" w:rsidRPr="009C3046" w:rsidRDefault="006F0DDF" w:rsidP="009C3046">
            <w:pPr>
              <w:spacing w:before="120" w:after="120"/>
              <w:rPr>
                <w:b/>
              </w:rPr>
            </w:pPr>
            <w:r w:rsidRPr="009C3046">
              <w:rPr>
                <w:b/>
              </w:rPr>
              <w:lastRenderedPageBreak/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EDC74" w14:textId="77777777" w:rsidR="00D922EB" w:rsidRPr="009C3046" w:rsidRDefault="006F0DDF" w:rsidP="009C3046">
            <w:pPr>
              <w:spacing w:before="120" w:after="120"/>
            </w:pPr>
            <w:r w:rsidRPr="009C3046">
              <w:rPr>
                <w:b/>
              </w:rPr>
              <w:t>Documentos pertinentes:</w:t>
            </w:r>
          </w:p>
          <w:p w14:paraId="0937FD42" w14:textId="34D4AE1E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>A</w:t>
            </w:r>
            <w:r w:rsidR="009C3046" w:rsidRPr="00EA24D9">
              <w:rPr>
                <w:i/>
                <w:iCs/>
                <w:lang w:val="en-GB"/>
              </w:rPr>
              <w:t>OAC 952</w:t>
            </w:r>
            <w:r w:rsidRPr="00EA24D9">
              <w:rPr>
                <w:i/>
                <w:iCs/>
                <w:lang w:val="en-GB"/>
              </w:rPr>
              <w:t>.13, Arsenic in food ― Silver diethyldibocarbamate method.</w:t>
            </w:r>
          </w:p>
          <w:p w14:paraId="43FB7224" w14:textId="525DD856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>A</w:t>
            </w:r>
            <w:r w:rsidR="009C3046" w:rsidRPr="00EA24D9">
              <w:rPr>
                <w:i/>
                <w:iCs/>
                <w:lang w:val="en-GB"/>
              </w:rPr>
              <w:t>OAC 972</w:t>
            </w:r>
            <w:r w:rsidRPr="00EA24D9">
              <w:rPr>
                <w:i/>
                <w:iCs/>
                <w:lang w:val="en-GB"/>
              </w:rPr>
              <w:t>.23, Lead in fish ― Atomic absorption spectrophotometric method.</w:t>
            </w:r>
          </w:p>
          <w:p w14:paraId="2056AC84" w14:textId="6119FE3F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>A</w:t>
            </w:r>
            <w:r w:rsidR="009C3046" w:rsidRPr="00EA24D9">
              <w:rPr>
                <w:i/>
                <w:iCs/>
                <w:lang w:val="en-GB"/>
              </w:rPr>
              <w:t>OAC 973</w:t>
            </w:r>
            <w:r w:rsidRPr="00EA24D9">
              <w:rPr>
                <w:i/>
                <w:iCs/>
                <w:lang w:val="en-GB"/>
              </w:rPr>
              <w:t>.34, Cadmium in food ― Atomic absorption spectrophotometric method.</w:t>
            </w:r>
          </w:p>
          <w:p w14:paraId="38250AD6" w14:textId="368443AF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>A</w:t>
            </w:r>
            <w:r w:rsidR="009C3046" w:rsidRPr="00EA24D9">
              <w:rPr>
                <w:i/>
                <w:iCs/>
                <w:lang w:val="en-GB"/>
              </w:rPr>
              <w:t>OAC 983</w:t>
            </w:r>
            <w:r w:rsidRPr="00EA24D9">
              <w:rPr>
                <w:i/>
                <w:iCs/>
                <w:lang w:val="en-GB"/>
              </w:rPr>
              <w:t>.20, Mercury (methyl) in fish and shellfish ― Gas chromatographic method.</w:t>
            </w:r>
          </w:p>
          <w:p w14:paraId="001D8724" w14:textId="349B7FC0" w:rsidR="00F44950" w:rsidRPr="009C3046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9C3046">
              <w:t>CAC/</w:t>
            </w:r>
            <w:r w:rsidR="009C3046" w:rsidRPr="009C3046">
              <w:t>RCP 1</w:t>
            </w:r>
            <w:r w:rsidRPr="009C3046">
              <w:t>, Principios generales de higiene de los alimentos.</w:t>
            </w:r>
          </w:p>
          <w:p w14:paraId="07D629ED" w14:textId="0259F0AB" w:rsidR="00F44950" w:rsidRPr="009C3046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9C3046">
              <w:t>CAC/</w:t>
            </w:r>
            <w:r w:rsidR="009C3046" w:rsidRPr="009C3046">
              <w:t>RCP 23</w:t>
            </w:r>
            <w:r w:rsidRPr="009C3046">
              <w:t>, Código de prácticas de higiene para alimentos poco ácidos y alimentos poco ácidos acidificados envasados.</w:t>
            </w:r>
          </w:p>
          <w:p w14:paraId="3E132544" w14:textId="77777777" w:rsidR="00F44950" w:rsidRPr="009C3046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9C3046">
              <w:t>CAC/GL 31, Directrices para la evaluación sensorial del pescado y los mariscos en laboratorio.</w:t>
            </w:r>
          </w:p>
          <w:p w14:paraId="7F898472" w14:textId="77777777" w:rsidR="00F44950" w:rsidRPr="009C3046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9C3046">
              <w:t>CAC/RP 52, Código de prácticas para el pescado y los productos pesqueros</w:t>
            </w:r>
            <w:r w:rsidRPr="009C3046">
              <w:rPr>
                <w:i/>
                <w:iCs/>
              </w:rPr>
              <w:t>.</w:t>
            </w:r>
          </w:p>
          <w:p w14:paraId="59AB09C4" w14:textId="77777777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>US 45, General standard for food additives.</w:t>
            </w:r>
          </w:p>
          <w:p w14:paraId="11A283E4" w14:textId="77777777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>US 738, General standard for contaminants and toxins in food and feed.</w:t>
            </w:r>
          </w:p>
          <w:p w14:paraId="22AA7395" w14:textId="7E49D08F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>US 1659, Materials in contact with food - Requirements for packaging materials.</w:t>
            </w:r>
          </w:p>
          <w:p w14:paraId="0020E5FD" w14:textId="79A1FA0F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EAS 12</w:t>
            </w:r>
            <w:r w:rsidRPr="00EA24D9">
              <w:rPr>
                <w:i/>
                <w:iCs/>
                <w:lang w:val="en-GB"/>
              </w:rPr>
              <w:t>, Potable water - Specification.</w:t>
            </w:r>
          </w:p>
          <w:p w14:paraId="0923B9A2" w14:textId="4FC31A3D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28 </w:t>
            </w:r>
            <w:r w:rsidR="009C3046" w:rsidRPr="00EA24D9">
              <w:rPr>
                <w:i/>
                <w:iCs/>
                <w:lang w:val="en-GB"/>
              </w:rPr>
              <w:t>EAS 39</w:t>
            </w:r>
            <w:r w:rsidRPr="00EA24D9">
              <w:rPr>
                <w:i/>
                <w:iCs/>
                <w:lang w:val="en-GB"/>
              </w:rPr>
              <w:t>, Hygiene in the food and drink manufacturing industry - Code of practice.</w:t>
            </w:r>
          </w:p>
          <w:p w14:paraId="3A954176" w14:textId="46282149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EAS 38</w:t>
            </w:r>
            <w:r w:rsidRPr="00EA24D9">
              <w:rPr>
                <w:i/>
                <w:iCs/>
                <w:lang w:val="en-GB"/>
              </w:rPr>
              <w:t>, Labelling of pre-packaged foods - General requirements.</w:t>
            </w:r>
          </w:p>
          <w:p w14:paraId="0AFD2A45" w14:textId="4DAE5C35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EAS 803</w:t>
            </w:r>
            <w:r w:rsidRPr="00EA24D9">
              <w:rPr>
                <w:i/>
                <w:iCs/>
                <w:lang w:val="en-GB"/>
              </w:rPr>
              <w:t>, Nutrition labelling - Requirements.</w:t>
            </w:r>
          </w:p>
          <w:p w14:paraId="2D4B5E87" w14:textId="65A06DB9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EAS 804</w:t>
            </w:r>
            <w:r w:rsidRPr="00EA24D9">
              <w:rPr>
                <w:i/>
                <w:iCs/>
                <w:lang w:val="en-GB"/>
              </w:rPr>
              <w:t>, Claims on food - Requirements.</w:t>
            </w:r>
          </w:p>
          <w:p w14:paraId="3F762321" w14:textId="0EF2642E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EAS 805</w:t>
            </w:r>
            <w:r w:rsidRPr="00EA24D9">
              <w:rPr>
                <w:i/>
                <w:iCs/>
                <w:lang w:val="en-GB"/>
              </w:rPr>
              <w:t>, Use of nutrition and health claims - Requirements.</w:t>
            </w:r>
          </w:p>
          <w:p w14:paraId="322E8AC5" w14:textId="24F26A1B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EAS 826</w:t>
            </w:r>
            <w:r w:rsidRPr="00EA24D9">
              <w:rPr>
                <w:i/>
                <w:iCs/>
                <w:lang w:val="en-GB"/>
              </w:rPr>
              <w:t>, Dried silver cyprinid (Rastrineobola argentea) - Specification.</w:t>
            </w:r>
          </w:p>
          <w:p w14:paraId="3E8E82FB" w14:textId="7DCDB74D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ISO 6579</w:t>
            </w:r>
            <w:r w:rsidRPr="00EA24D9">
              <w:rPr>
                <w:i/>
                <w:iCs/>
                <w:lang w:val="en-GB"/>
              </w:rPr>
              <w:t>, Microbiology of food and animal feeding stuffs - Horizontal method for the detection of Salmonella spp.</w:t>
            </w:r>
          </w:p>
          <w:p w14:paraId="7C43A1BC" w14:textId="43DABD79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ISO 6888</w:t>
            </w:r>
            <w:r w:rsidRPr="00EA24D9">
              <w:rPr>
                <w:i/>
                <w:iCs/>
                <w:lang w:val="en-GB"/>
              </w:rPr>
              <w:t xml:space="preserve"> </w:t>
            </w:r>
            <w:r w:rsidRPr="00EA24D9">
              <w:rPr>
                <w:lang w:val="en-GB"/>
              </w:rPr>
              <w:t>(</w:t>
            </w:r>
            <w:r w:rsidR="003F39B5" w:rsidRPr="00EA24D9">
              <w:rPr>
                <w:lang w:val="en-GB"/>
              </w:rPr>
              <w:t>todas las partes</w:t>
            </w:r>
            <w:r w:rsidRPr="00EA24D9">
              <w:rPr>
                <w:lang w:val="en-GB"/>
              </w:rPr>
              <w:t>)</w:t>
            </w:r>
            <w:r w:rsidRPr="00EA24D9">
              <w:rPr>
                <w:i/>
                <w:iCs/>
                <w:lang w:val="en-GB"/>
              </w:rPr>
              <w:t>, Microbiology of food and animal feeding stuffs - Horizontal method for the enumeration of coagulase-positive staphylococci (Staphylococcus aureus and other species).</w:t>
            </w:r>
          </w:p>
          <w:p w14:paraId="49A09F3C" w14:textId="55D65934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ISO 7251</w:t>
            </w:r>
            <w:r w:rsidRPr="00EA24D9">
              <w:rPr>
                <w:i/>
                <w:iCs/>
                <w:lang w:val="en-GB"/>
              </w:rPr>
              <w:t>, Microbiology of food and animal feeding stuffs - Horizontal method for the detection and enumeration of presumptive Escherichia coli - Most probable number technique.</w:t>
            </w:r>
          </w:p>
          <w:p w14:paraId="3209970A" w14:textId="0EFB615B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ISO 7937</w:t>
            </w:r>
            <w:r w:rsidRPr="00EA24D9">
              <w:rPr>
                <w:i/>
                <w:iCs/>
                <w:lang w:val="en-GB"/>
              </w:rPr>
              <w:t>, Microbiology of food and animal feeding stuffs - Horizontal method for the enumeration of Clostridium perfringens - Colony-count technique.</w:t>
            </w:r>
          </w:p>
          <w:p w14:paraId="34F43718" w14:textId="192475E5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ISO 11290</w:t>
            </w:r>
            <w:r w:rsidRPr="00EA24D9">
              <w:rPr>
                <w:i/>
                <w:iCs/>
                <w:lang w:val="en-GB"/>
              </w:rPr>
              <w:t>, Microbiology of food and animal feeding stuffs - Horizontal method for the detection and enumeration of Listeria monocytogenes - Part 2</w:t>
            </w:r>
            <w:r w:rsidR="009C3046" w:rsidRPr="00EA24D9">
              <w:rPr>
                <w:i/>
                <w:iCs/>
                <w:lang w:val="en-GB"/>
              </w:rPr>
              <w:t>: E</w:t>
            </w:r>
            <w:r w:rsidRPr="00EA24D9">
              <w:rPr>
                <w:i/>
                <w:iCs/>
                <w:lang w:val="en-GB"/>
              </w:rPr>
              <w:t>numeration method.</w:t>
            </w:r>
          </w:p>
          <w:p w14:paraId="17F2731B" w14:textId="6C8B37FC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ISO 16050</w:t>
            </w:r>
            <w:r w:rsidRPr="00EA24D9">
              <w:rPr>
                <w:i/>
                <w:iCs/>
                <w:lang w:val="en-GB"/>
              </w:rPr>
              <w:t>, Foodstuffs - Determination of aflatoxin B1, and the total content of aflatoxin B1, B2, G1 and G2 in cereals, nuts and derived products - High performance liquid chromatographic method.</w:t>
            </w:r>
          </w:p>
          <w:p w14:paraId="4B368F0D" w14:textId="0C31230F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</w:t>
            </w:r>
            <w:r w:rsidR="009C3046" w:rsidRPr="00EA24D9">
              <w:rPr>
                <w:i/>
                <w:iCs/>
                <w:lang w:val="en-GB"/>
              </w:rPr>
              <w:t>ISO 21527</w:t>
            </w:r>
            <w:r w:rsidRPr="00EA24D9">
              <w:rPr>
                <w:i/>
                <w:iCs/>
                <w:lang w:val="en-GB"/>
              </w:rPr>
              <w:t>-1, Microbiology of food and animal feeding stuffs - Horizontal method for the enumeration of Yeasts and moulds - Part 1</w:t>
            </w:r>
            <w:r w:rsidR="009C3046" w:rsidRPr="00EA24D9">
              <w:rPr>
                <w:i/>
                <w:iCs/>
                <w:lang w:val="en-GB"/>
              </w:rPr>
              <w:t>: C</w:t>
            </w:r>
            <w:r w:rsidRPr="00EA24D9">
              <w:rPr>
                <w:i/>
                <w:iCs/>
                <w:lang w:val="en-GB"/>
              </w:rPr>
              <w:t>olony count technique in products with water activity greater than 0,95.</w:t>
            </w:r>
          </w:p>
          <w:p w14:paraId="071AC110" w14:textId="237CC222" w:rsidR="00F44950" w:rsidRPr="00EA24D9" w:rsidRDefault="006F0DDF" w:rsidP="009C3046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n-GB"/>
              </w:rPr>
            </w:pPr>
            <w:r w:rsidRPr="00EA24D9">
              <w:rPr>
                <w:i/>
                <w:iCs/>
                <w:lang w:val="en-GB"/>
              </w:rPr>
              <w:t xml:space="preserve">US ISO/TS 21872 </w:t>
            </w:r>
            <w:r w:rsidRPr="00EA24D9">
              <w:rPr>
                <w:lang w:val="en-GB"/>
              </w:rPr>
              <w:t>(</w:t>
            </w:r>
            <w:r w:rsidR="00B20000" w:rsidRPr="00EA24D9">
              <w:rPr>
                <w:lang w:val="en-GB"/>
              </w:rPr>
              <w:t>todas las partes</w:t>
            </w:r>
            <w:r w:rsidRPr="00EA24D9">
              <w:rPr>
                <w:lang w:val="en-GB"/>
              </w:rPr>
              <w:t>),</w:t>
            </w:r>
            <w:r w:rsidRPr="00EA24D9">
              <w:rPr>
                <w:i/>
                <w:iCs/>
                <w:lang w:val="en-GB"/>
              </w:rPr>
              <w:t xml:space="preserve"> Microbiology of food and animal feeding stuffs - Horizontal method for the detection of potentially enteropathogenic Vibrio spp.</w:t>
            </w:r>
          </w:p>
        </w:tc>
      </w:tr>
      <w:tr w:rsidR="009C3046" w:rsidRPr="009C3046" w14:paraId="01AA5E74" w14:textId="77777777" w:rsidTr="00DC06A5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28AC1" w14:textId="77777777" w:rsidR="00EE3A11" w:rsidRPr="009C3046" w:rsidRDefault="006F0DDF" w:rsidP="009C3046">
            <w:pPr>
              <w:spacing w:before="120" w:after="120"/>
              <w:jc w:val="left"/>
              <w:rPr>
                <w:b/>
              </w:rPr>
            </w:pPr>
            <w:bookmarkStart w:id="9" w:name="_GoBack" w:colFirst="1" w:colLast="1"/>
            <w:r w:rsidRPr="009C3046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1BD78" w14:textId="1F62CA59" w:rsidR="00EE3A11" w:rsidRPr="009C3046" w:rsidRDefault="006F0DDF" w:rsidP="009C3046">
            <w:pPr>
              <w:spacing w:before="120" w:after="120"/>
            </w:pPr>
            <w:r w:rsidRPr="009C3046">
              <w:rPr>
                <w:b/>
              </w:rPr>
              <w:t>Fecha propuesta de adopción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t>s</w:t>
            </w:r>
            <w:r w:rsidRPr="009C3046">
              <w:t xml:space="preserve">eptiembre </w:t>
            </w:r>
            <w:r w:rsidR="009C3046" w:rsidRPr="009C3046">
              <w:t>de 2020</w:t>
            </w:r>
          </w:p>
          <w:p w14:paraId="6ECE76A4" w14:textId="7DF582BD" w:rsidR="00EE3A11" w:rsidRPr="009C3046" w:rsidRDefault="006F0DDF" w:rsidP="009C3046">
            <w:pPr>
              <w:spacing w:after="120"/>
            </w:pPr>
            <w:r w:rsidRPr="009C3046">
              <w:rPr>
                <w:b/>
              </w:rPr>
              <w:t>Fecha propuesta de entrada en vigor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t>f</w:t>
            </w:r>
            <w:r w:rsidRPr="009C3046">
              <w:t>echa de adopción como norma obligatoria por el Ministerio de Comercio, Industria y Cooperativas</w:t>
            </w:r>
          </w:p>
        </w:tc>
      </w:tr>
      <w:bookmarkEnd w:id="9"/>
      <w:tr w:rsidR="009C3046" w:rsidRPr="009C3046" w14:paraId="4A9B559F" w14:textId="77777777" w:rsidTr="009C304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638C4" w14:textId="77777777" w:rsidR="00F85C99" w:rsidRPr="009C3046" w:rsidRDefault="006F0DDF" w:rsidP="009C3046">
            <w:pPr>
              <w:spacing w:before="120" w:after="120"/>
              <w:jc w:val="left"/>
              <w:rPr>
                <w:b/>
              </w:rPr>
            </w:pPr>
            <w:r w:rsidRPr="009C3046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CB2FD" w14:textId="00F09F63" w:rsidR="00F85C99" w:rsidRPr="009C3046" w:rsidRDefault="006F0DDF" w:rsidP="009C3046">
            <w:pPr>
              <w:spacing w:before="120" w:after="120"/>
            </w:pPr>
            <w:r w:rsidRPr="009C3046">
              <w:rPr>
                <w:b/>
              </w:rPr>
              <w:t>Fecha límite para la presentación de observaciones</w:t>
            </w:r>
            <w:r w:rsidR="009C3046" w:rsidRPr="009C3046">
              <w:rPr>
                <w:b/>
              </w:rPr>
              <w:t xml:space="preserve">: </w:t>
            </w:r>
            <w:r w:rsidR="009C3046" w:rsidRPr="009C3046">
              <w:t>6</w:t>
            </w:r>
            <w:r w:rsidRPr="009C3046">
              <w:t>0 días después de la fecha de notificación</w:t>
            </w:r>
          </w:p>
        </w:tc>
      </w:tr>
      <w:tr w:rsidR="00663432" w:rsidRPr="00DC06A5" w14:paraId="5BB967E1" w14:textId="77777777" w:rsidTr="009C304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309A11" w14:textId="77777777" w:rsidR="00F85C99" w:rsidRPr="009C3046" w:rsidRDefault="006F0DDF" w:rsidP="009C3046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9C3046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96B172F" w14:textId="29DCF926" w:rsidR="00D922EB" w:rsidRPr="009C3046" w:rsidRDefault="006F0DDF" w:rsidP="009C3046">
            <w:pPr>
              <w:keepNext/>
              <w:keepLines/>
              <w:spacing w:before="120" w:after="120"/>
            </w:pPr>
            <w:r w:rsidRPr="009C3046">
              <w:rPr>
                <w:b/>
              </w:rPr>
              <w:t>Textos disponibles en</w:t>
            </w:r>
            <w:r w:rsidR="009C3046" w:rsidRPr="009C3046">
              <w:rPr>
                <w:b/>
              </w:rPr>
              <w:t>: S</w:t>
            </w:r>
            <w:r w:rsidRPr="009C3046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37BDE78" w14:textId="77777777" w:rsidR="00D922EB" w:rsidRPr="009C3046" w:rsidRDefault="006F0DDF" w:rsidP="009C3046">
            <w:pPr>
              <w:keepNext/>
              <w:keepLines/>
              <w:jc w:val="left"/>
            </w:pPr>
            <w:r w:rsidRPr="009C3046">
              <w:rPr>
                <w:i/>
                <w:iCs/>
              </w:rPr>
              <w:t xml:space="preserve">Uganda </w:t>
            </w:r>
            <w:proofErr w:type="spellStart"/>
            <w:r w:rsidRPr="009C3046">
              <w:rPr>
                <w:i/>
                <w:iCs/>
              </w:rPr>
              <w:t>National</w:t>
            </w:r>
            <w:proofErr w:type="spellEnd"/>
            <w:r w:rsidRPr="009C3046">
              <w:rPr>
                <w:i/>
                <w:iCs/>
              </w:rPr>
              <w:t xml:space="preserve"> Bureau </w:t>
            </w:r>
            <w:proofErr w:type="spellStart"/>
            <w:r w:rsidRPr="009C3046">
              <w:rPr>
                <w:i/>
                <w:iCs/>
              </w:rPr>
              <w:t>of</w:t>
            </w:r>
            <w:proofErr w:type="spellEnd"/>
            <w:r w:rsidRPr="009C3046">
              <w:rPr>
                <w:i/>
                <w:iCs/>
              </w:rPr>
              <w:t xml:space="preserve"> </w:t>
            </w:r>
            <w:proofErr w:type="spellStart"/>
            <w:r w:rsidRPr="009C3046">
              <w:rPr>
                <w:i/>
                <w:iCs/>
              </w:rPr>
              <w:t>Standards</w:t>
            </w:r>
            <w:proofErr w:type="spellEnd"/>
            <w:r w:rsidRPr="009C3046">
              <w:t xml:space="preserve"> (Oficina Nacional de Normas de Uganda)</w:t>
            </w:r>
          </w:p>
          <w:p w14:paraId="660B518D" w14:textId="77777777" w:rsidR="00D922EB" w:rsidRPr="00EA24D9" w:rsidRDefault="006F0DDF" w:rsidP="009C3046">
            <w:pPr>
              <w:keepNext/>
              <w:keepLines/>
              <w:jc w:val="left"/>
              <w:rPr>
                <w:lang w:val="en-GB"/>
              </w:rPr>
            </w:pPr>
            <w:r w:rsidRPr="00EA24D9">
              <w:rPr>
                <w:lang w:val="en-GB"/>
              </w:rPr>
              <w:t>Plot 2-12 ByPass Link, Bweyogerere Industrial and Business Park</w:t>
            </w:r>
          </w:p>
          <w:p w14:paraId="6E2493C5" w14:textId="64654CFB" w:rsidR="00D922EB" w:rsidRPr="009C3046" w:rsidRDefault="006F0DDF" w:rsidP="009C3046">
            <w:pPr>
              <w:keepNext/>
              <w:keepLines/>
              <w:jc w:val="left"/>
            </w:pPr>
            <w:r w:rsidRPr="009C3046">
              <w:t>P.O</w:t>
            </w:r>
            <w:r w:rsidR="009C3046" w:rsidRPr="009C3046">
              <w:t>. B</w:t>
            </w:r>
            <w:r w:rsidRPr="009C3046">
              <w:t>ox 6329</w:t>
            </w:r>
          </w:p>
          <w:p w14:paraId="6FC1A885" w14:textId="77777777" w:rsidR="00D922EB" w:rsidRPr="009C3046" w:rsidRDefault="006F0DDF" w:rsidP="009C3046">
            <w:pPr>
              <w:keepNext/>
              <w:keepLines/>
              <w:jc w:val="left"/>
            </w:pPr>
            <w:r w:rsidRPr="009C3046">
              <w:t>Kampala (Uganda)</w:t>
            </w:r>
          </w:p>
          <w:p w14:paraId="6846CC3C" w14:textId="48F0E8B5" w:rsidR="00D922EB" w:rsidRPr="009C3046" w:rsidRDefault="006F0DDF" w:rsidP="009C3046">
            <w:pPr>
              <w:keepNext/>
              <w:keepLines/>
              <w:jc w:val="left"/>
            </w:pPr>
            <w:r w:rsidRPr="009C3046">
              <w:t>Teléfono</w:t>
            </w:r>
            <w:r w:rsidR="009C3046" w:rsidRPr="009C3046">
              <w:t>: +</w:t>
            </w:r>
            <w:r w:rsidRPr="009C3046">
              <w:t>(256) 4 1733 3250/1/2</w:t>
            </w:r>
          </w:p>
          <w:p w14:paraId="088C81C1" w14:textId="63DD3297" w:rsidR="00D922EB" w:rsidRPr="009C3046" w:rsidRDefault="006F0DDF" w:rsidP="009C3046">
            <w:pPr>
              <w:keepNext/>
              <w:keepLines/>
              <w:jc w:val="left"/>
            </w:pPr>
            <w:r w:rsidRPr="009C3046">
              <w:t>Fax</w:t>
            </w:r>
            <w:r w:rsidR="009C3046" w:rsidRPr="009C3046">
              <w:t>: +</w:t>
            </w:r>
            <w:r w:rsidRPr="009C3046">
              <w:t>(256) 4 1428 6123</w:t>
            </w:r>
          </w:p>
          <w:p w14:paraId="46817104" w14:textId="4A638A03" w:rsidR="00B20000" w:rsidRPr="009C3046" w:rsidRDefault="00D922EB" w:rsidP="009C3046">
            <w:pPr>
              <w:keepNext/>
              <w:keepLines/>
              <w:jc w:val="left"/>
              <w:rPr>
                <w:rStyle w:val="Hyperlink"/>
                <w:color w:val="auto"/>
              </w:rPr>
            </w:pPr>
            <w:r w:rsidRPr="009C3046">
              <w:t xml:space="preserve">Correo electrónico: </w:t>
            </w:r>
            <w:hyperlink r:id="rId9" w:history="1">
              <w:r w:rsidR="009C3046" w:rsidRPr="009C3046">
                <w:rPr>
                  <w:rStyle w:val="Hyperlink"/>
                </w:rPr>
                <w:t>info@unbs.go.ug</w:t>
              </w:r>
            </w:hyperlink>
          </w:p>
          <w:p w14:paraId="08377F10" w14:textId="5EE3649E" w:rsidR="00F44950" w:rsidRPr="00DC06A5" w:rsidRDefault="006F0DDF" w:rsidP="009C3046">
            <w:pPr>
              <w:keepNext/>
              <w:keepLines/>
              <w:jc w:val="left"/>
              <w:rPr>
                <w:lang w:val="en-GB"/>
              </w:rPr>
            </w:pPr>
            <w:r w:rsidRPr="00DC06A5">
              <w:rPr>
                <w:lang w:val="en-GB"/>
              </w:rPr>
              <w:t xml:space="preserve">Sitio web: </w:t>
            </w:r>
            <w:hyperlink r:id="rId10" w:history="1">
              <w:r w:rsidR="009C3046" w:rsidRPr="00DC06A5">
                <w:rPr>
                  <w:rStyle w:val="Hyperlink"/>
                  <w:lang w:val="en-GB"/>
                </w:rPr>
                <w:t>https://www.unbs.go.ug</w:t>
              </w:r>
            </w:hyperlink>
          </w:p>
          <w:p w14:paraId="541243A1" w14:textId="360DE99E" w:rsidR="00F44950" w:rsidRPr="00DC06A5" w:rsidRDefault="00DC06A5" w:rsidP="009C3046">
            <w:pPr>
              <w:keepNext/>
              <w:keepLines/>
              <w:spacing w:before="120" w:after="120"/>
              <w:rPr>
                <w:rStyle w:val="Hyperlink"/>
                <w:lang w:val="en-GB"/>
              </w:rPr>
            </w:pPr>
            <w:hyperlink r:id="rId11" w:history="1">
              <w:r w:rsidR="009C3046" w:rsidRPr="00DC06A5">
                <w:rPr>
                  <w:rStyle w:val="Hyperlink"/>
                  <w:lang w:val="en-GB"/>
                </w:rPr>
                <w:t>https://members.wto.org/crnattachments/2020/TBT/UGA/20_3823_00_e.pdf</w:t>
              </w:r>
            </w:hyperlink>
          </w:p>
        </w:tc>
      </w:tr>
      <w:bookmarkEnd w:id="8"/>
    </w:tbl>
    <w:p w14:paraId="72D30E42" w14:textId="77777777" w:rsidR="00EE3A11" w:rsidRPr="00DC06A5" w:rsidRDefault="00EE3A11" w:rsidP="009C3046">
      <w:pPr>
        <w:rPr>
          <w:lang w:val="en-GB"/>
        </w:rPr>
      </w:pPr>
    </w:p>
    <w:sectPr w:rsidR="00EE3A11" w:rsidRPr="00DC06A5" w:rsidSect="009C30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C859" w14:textId="77777777" w:rsidR="003F39B5" w:rsidRPr="009C3046" w:rsidRDefault="003F39B5">
      <w:bookmarkStart w:id="4" w:name="_Hlk43827427"/>
      <w:bookmarkStart w:id="5" w:name="_Hlk43827428"/>
      <w:r w:rsidRPr="009C3046">
        <w:separator/>
      </w:r>
      <w:bookmarkEnd w:id="4"/>
      <w:bookmarkEnd w:id="5"/>
    </w:p>
  </w:endnote>
  <w:endnote w:type="continuationSeparator" w:id="0">
    <w:p w14:paraId="22708137" w14:textId="77777777" w:rsidR="003F39B5" w:rsidRPr="009C3046" w:rsidRDefault="003F39B5">
      <w:bookmarkStart w:id="6" w:name="_Hlk43827429"/>
      <w:bookmarkStart w:id="7" w:name="_Hlk43827430"/>
      <w:r w:rsidRPr="009C3046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01F5" w14:textId="74C93750" w:rsidR="003F39B5" w:rsidRPr="009C3046" w:rsidRDefault="009C3046" w:rsidP="009C3046">
    <w:pPr>
      <w:pStyle w:val="Footer"/>
    </w:pPr>
    <w:bookmarkStart w:id="14" w:name="_Hlk43827415"/>
    <w:bookmarkStart w:id="15" w:name="_Hlk43827416"/>
    <w:r w:rsidRPr="009C3046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B1EA" w14:textId="6782B99D" w:rsidR="003F39B5" w:rsidRPr="009C3046" w:rsidRDefault="009C3046" w:rsidP="009C3046">
    <w:pPr>
      <w:pStyle w:val="Footer"/>
    </w:pPr>
    <w:bookmarkStart w:id="16" w:name="_Hlk43827417"/>
    <w:bookmarkStart w:id="17" w:name="_Hlk43827418"/>
    <w:r w:rsidRPr="009C3046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601C" w14:textId="30697F2B" w:rsidR="003F39B5" w:rsidRPr="009C3046" w:rsidRDefault="009C3046" w:rsidP="009C3046">
    <w:pPr>
      <w:pStyle w:val="Footer"/>
    </w:pPr>
    <w:bookmarkStart w:id="20" w:name="_Hlk43827421"/>
    <w:bookmarkStart w:id="21" w:name="_Hlk43827422"/>
    <w:r w:rsidRPr="009C3046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ECEB" w14:textId="77777777" w:rsidR="003F39B5" w:rsidRPr="009C3046" w:rsidRDefault="003F39B5">
      <w:bookmarkStart w:id="0" w:name="_Hlk43827423"/>
      <w:bookmarkStart w:id="1" w:name="_Hlk43827424"/>
      <w:r w:rsidRPr="009C3046">
        <w:separator/>
      </w:r>
      <w:bookmarkEnd w:id="0"/>
      <w:bookmarkEnd w:id="1"/>
    </w:p>
  </w:footnote>
  <w:footnote w:type="continuationSeparator" w:id="0">
    <w:p w14:paraId="11FB7A17" w14:textId="77777777" w:rsidR="003F39B5" w:rsidRPr="009C3046" w:rsidRDefault="003F39B5">
      <w:bookmarkStart w:id="2" w:name="_Hlk43827425"/>
      <w:bookmarkStart w:id="3" w:name="_Hlk43827426"/>
      <w:r w:rsidRPr="009C3046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829F" w14:textId="77777777" w:rsidR="009C3046" w:rsidRPr="009C3046" w:rsidRDefault="009C3046" w:rsidP="009C3046">
    <w:pPr>
      <w:pStyle w:val="Header"/>
      <w:spacing w:after="240"/>
      <w:jc w:val="center"/>
    </w:pPr>
    <w:bookmarkStart w:id="10" w:name="_Hlk43827411"/>
    <w:bookmarkStart w:id="11" w:name="_Hlk43827412"/>
    <w:r w:rsidRPr="009C3046">
      <w:t>G/TBT/N/UGA/1212</w:t>
    </w:r>
  </w:p>
  <w:p w14:paraId="028A0115" w14:textId="77777777" w:rsidR="009C3046" w:rsidRPr="009C3046" w:rsidRDefault="009C3046" w:rsidP="009C3046">
    <w:pPr>
      <w:pStyle w:val="Header"/>
      <w:pBdr>
        <w:bottom w:val="single" w:sz="4" w:space="1" w:color="auto"/>
      </w:pBdr>
      <w:jc w:val="center"/>
    </w:pPr>
    <w:r w:rsidRPr="009C3046">
      <w:t xml:space="preserve">- </w:t>
    </w:r>
    <w:r w:rsidRPr="009C3046">
      <w:fldChar w:fldCharType="begin"/>
    </w:r>
    <w:r w:rsidRPr="009C3046">
      <w:instrText xml:space="preserve"> PAGE  \* Arabic  \* MERGEFORMAT </w:instrText>
    </w:r>
    <w:r w:rsidRPr="009C3046">
      <w:fldChar w:fldCharType="separate"/>
    </w:r>
    <w:r w:rsidRPr="009C3046">
      <w:t>1</w:t>
    </w:r>
    <w:r w:rsidRPr="009C3046">
      <w:fldChar w:fldCharType="end"/>
    </w:r>
    <w:r w:rsidRPr="009C3046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85F4" w14:textId="77777777" w:rsidR="009C3046" w:rsidRPr="009C3046" w:rsidRDefault="009C3046" w:rsidP="009C3046">
    <w:pPr>
      <w:pStyle w:val="Header"/>
      <w:spacing w:after="240"/>
      <w:jc w:val="center"/>
    </w:pPr>
    <w:bookmarkStart w:id="12" w:name="_Hlk43827413"/>
    <w:bookmarkStart w:id="13" w:name="_Hlk43827414"/>
    <w:r w:rsidRPr="009C3046">
      <w:t>G/TBT/N/UGA/1212</w:t>
    </w:r>
  </w:p>
  <w:p w14:paraId="6699C2E5" w14:textId="77777777" w:rsidR="009C3046" w:rsidRPr="009C3046" w:rsidRDefault="009C3046" w:rsidP="009C3046">
    <w:pPr>
      <w:pStyle w:val="Header"/>
      <w:pBdr>
        <w:bottom w:val="single" w:sz="4" w:space="1" w:color="auto"/>
      </w:pBdr>
      <w:jc w:val="center"/>
    </w:pPr>
    <w:r w:rsidRPr="009C3046">
      <w:t xml:space="preserve">- </w:t>
    </w:r>
    <w:r w:rsidRPr="009C3046">
      <w:fldChar w:fldCharType="begin"/>
    </w:r>
    <w:r w:rsidRPr="009C3046">
      <w:instrText xml:space="preserve"> PAGE  \* Arabic  \* MERGEFORMAT </w:instrText>
    </w:r>
    <w:r w:rsidRPr="009C3046">
      <w:fldChar w:fldCharType="separate"/>
    </w:r>
    <w:r w:rsidRPr="009C3046">
      <w:t>1</w:t>
    </w:r>
    <w:r w:rsidRPr="009C3046">
      <w:fldChar w:fldCharType="end"/>
    </w:r>
    <w:r w:rsidRPr="009C3046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9C3046" w:rsidRPr="009C3046" w14:paraId="5C4D80C2" w14:textId="77777777" w:rsidTr="009C304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F25558" w14:textId="77777777" w:rsidR="009C3046" w:rsidRPr="009C3046" w:rsidRDefault="009C3046" w:rsidP="009C304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3827419"/>
          <w:bookmarkStart w:id="19" w:name="_Hlk4382742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DC0E63D" w14:textId="77777777" w:rsidR="009C3046" w:rsidRPr="009C3046" w:rsidRDefault="009C3046" w:rsidP="009C304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3046" w:rsidRPr="009C3046" w14:paraId="2E59F930" w14:textId="77777777" w:rsidTr="009C304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4518113" w14:textId="6525A873" w:rsidR="009C3046" w:rsidRPr="009C3046" w:rsidRDefault="00EA24D9" w:rsidP="009C3046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BCF4C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6.2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D16D46" w14:textId="77777777" w:rsidR="009C3046" w:rsidRPr="009C3046" w:rsidRDefault="009C3046" w:rsidP="009C304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3046" w:rsidRPr="009C3046" w14:paraId="4EFD1D14" w14:textId="77777777" w:rsidTr="009C304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CB96959" w14:textId="77777777" w:rsidR="009C3046" w:rsidRPr="009C3046" w:rsidRDefault="009C3046" w:rsidP="009C304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0B5D0B" w14:textId="571444B9" w:rsidR="009C3046" w:rsidRPr="009C3046" w:rsidRDefault="009C3046" w:rsidP="009C3046">
          <w:pPr>
            <w:jc w:val="right"/>
            <w:rPr>
              <w:rFonts w:eastAsia="Verdana" w:cs="Verdana"/>
              <w:b/>
              <w:szCs w:val="18"/>
            </w:rPr>
          </w:pPr>
          <w:r w:rsidRPr="009C3046">
            <w:rPr>
              <w:b/>
              <w:szCs w:val="18"/>
            </w:rPr>
            <w:t>G/TBT/N/UGA/1212</w:t>
          </w:r>
        </w:p>
      </w:tc>
    </w:tr>
    <w:tr w:rsidR="009C3046" w:rsidRPr="009C3046" w14:paraId="4E5D09D4" w14:textId="77777777" w:rsidTr="009C304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5156F1" w14:textId="77777777" w:rsidR="009C3046" w:rsidRPr="009C3046" w:rsidRDefault="009C3046" w:rsidP="009C304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813863" w14:textId="54056720" w:rsidR="009C3046" w:rsidRPr="009C3046" w:rsidRDefault="009C3046" w:rsidP="009C3046">
          <w:pPr>
            <w:jc w:val="right"/>
            <w:rPr>
              <w:rFonts w:eastAsia="Verdana" w:cs="Verdana"/>
              <w:szCs w:val="18"/>
            </w:rPr>
          </w:pPr>
          <w:r w:rsidRPr="009C3046">
            <w:rPr>
              <w:rFonts w:eastAsia="Verdana" w:cs="Verdana"/>
              <w:szCs w:val="18"/>
            </w:rPr>
            <w:t>22 de junio de 2020</w:t>
          </w:r>
        </w:p>
      </w:tc>
    </w:tr>
    <w:tr w:rsidR="009C3046" w:rsidRPr="009C3046" w14:paraId="7BEDC818" w14:textId="77777777" w:rsidTr="009C304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4ED804" w14:textId="41683C8B" w:rsidR="009C3046" w:rsidRPr="009C3046" w:rsidRDefault="009C3046" w:rsidP="009C3046">
          <w:pPr>
            <w:jc w:val="left"/>
            <w:rPr>
              <w:rFonts w:eastAsia="Verdana" w:cs="Verdana"/>
              <w:b/>
              <w:szCs w:val="18"/>
            </w:rPr>
          </w:pPr>
          <w:r w:rsidRPr="009C3046">
            <w:rPr>
              <w:rFonts w:eastAsia="Verdana" w:cs="Verdana"/>
              <w:color w:val="FF0000"/>
              <w:szCs w:val="18"/>
            </w:rPr>
            <w:t>(20</w:t>
          </w:r>
          <w:r w:rsidRPr="009C3046">
            <w:rPr>
              <w:rFonts w:eastAsia="Verdana" w:cs="Verdana"/>
              <w:color w:val="FF0000"/>
              <w:szCs w:val="18"/>
            </w:rPr>
            <w:noBreakHyphen/>
          </w:r>
          <w:r w:rsidR="00DC06A5">
            <w:rPr>
              <w:rFonts w:eastAsia="Verdana" w:cs="Verdana"/>
              <w:color w:val="FF0000"/>
              <w:szCs w:val="18"/>
            </w:rPr>
            <w:t>4352</w:t>
          </w:r>
          <w:r w:rsidRPr="009C304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C1EEAB" w14:textId="76BB8951" w:rsidR="009C3046" w:rsidRPr="009C3046" w:rsidRDefault="009C3046" w:rsidP="009C3046">
          <w:pPr>
            <w:jc w:val="right"/>
            <w:rPr>
              <w:rFonts w:eastAsia="Verdana" w:cs="Verdana"/>
              <w:szCs w:val="18"/>
            </w:rPr>
          </w:pPr>
          <w:r w:rsidRPr="009C3046">
            <w:rPr>
              <w:rFonts w:eastAsia="Verdana" w:cs="Verdana"/>
              <w:szCs w:val="18"/>
            </w:rPr>
            <w:t xml:space="preserve">Página: </w:t>
          </w:r>
          <w:r w:rsidRPr="009C3046">
            <w:rPr>
              <w:rFonts w:eastAsia="Verdana" w:cs="Verdana"/>
              <w:szCs w:val="18"/>
            </w:rPr>
            <w:fldChar w:fldCharType="begin"/>
          </w:r>
          <w:r w:rsidRPr="009C304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3046">
            <w:rPr>
              <w:rFonts w:eastAsia="Verdana" w:cs="Verdana"/>
              <w:szCs w:val="18"/>
            </w:rPr>
            <w:fldChar w:fldCharType="separate"/>
          </w:r>
          <w:r w:rsidRPr="009C3046">
            <w:rPr>
              <w:rFonts w:eastAsia="Verdana" w:cs="Verdana"/>
              <w:szCs w:val="18"/>
            </w:rPr>
            <w:t>1</w:t>
          </w:r>
          <w:r w:rsidRPr="009C3046">
            <w:rPr>
              <w:rFonts w:eastAsia="Verdana" w:cs="Verdana"/>
              <w:szCs w:val="18"/>
            </w:rPr>
            <w:fldChar w:fldCharType="end"/>
          </w:r>
          <w:r w:rsidRPr="009C3046">
            <w:rPr>
              <w:rFonts w:eastAsia="Verdana" w:cs="Verdana"/>
              <w:szCs w:val="18"/>
            </w:rPr>
            <w:t>/</w:t>
          </w:r>
          <w:r w:rsidRPr="009C3046">
            <w:rPr>
              <w:rFonts w:eastAsia="Verdana" w:cs="Verdana"/>
              <w:szCs w:val="18"/>
            </w:rPr>
            <w:fldChar w:fldCharType="begin"/>
          </w:r>
          <w:r w:rsidRPr="009C304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C3046">
            <w:rPr>
              <w:rFonts w:eastAsia="Verdana" w:cs="Verdana"/>
              <w:szCs w:val="18"/>
            </w:rPr>
            <w:fldChar w:fldCharType="separate"/>
          </w:r>
          <w:r w:rsidRPr="009C3046">
            <w:rPr>
              <w:rFonts w:eastAsia="Verdana" w:cs="Verdana"/>
              <w:szCs w:val="18"/>
            </w:rPr>
            <w:t>3</w:t>
          </w:r>
          <w:r w:rsidRPr="009C3046">
            <w:rPr>
              <w:rFonts w:eastAsia="Verdana" w:cs="Verdana"/>
              <w:szCs w:val="18"/>
            </w:rPr>
            <w:fldChar w:fldCharType="end"/>
          </w:r>
        </w:p>
      </w:tc>
    </w:tr>
    <w:tr w:rsidR="009C3046" w:rsidRPr="009C3046" w14:paraId="1A7C2F5A" w14:textId="77777777" w:rsidTr="009C304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2246D7" w14:textId="31EA1BEF" w:rsidR="009C3046" w:rsidRPr="009C3046" w:rsidRDefault="009C3046" w:rsidP="009C3046">
          <w:pPr>
            <w:jc w:val="left"/>
            <w:rPr>
              <w:rFonts w:eastAsia="Verdana" w:cs="Verdana"/>
              <w:szCs w:val="18"/>
            </w:rPr>
          </w:pPr>
          <w:r w:rsidRPr="009C3046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A048556" w14:textId="70BC3584" w:rsidR="009C3046" w:rsidRPr="009C3046" w:rsidRDefault="009C3046" w:rsidP="009C3046">
          <w:pPr>
            <w:jc w:val="right"/>
            <w:rPr>
              <w:rFonts w:eastAsia="Verdana" w:cs="Verdana"/>
              <w:bCs/>
              <w:szCs w:val="18"/>
            </w:rPr>
          </w:pPr>
          <w:r w:rsidRPr="009C3046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2C04261E" w14:textId="77777777" w:rsidR="003F39B5" w:rsidRPr="009C3046" w:rsidRDefault="003F39B5" w:rsidP="009C3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F940E2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9EF87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C7AAF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CA82AC"/>
    <w:numStyleLink w:val="LegalHeadings"/>
  </w:abstractNum>
  <w:abstractNum w:abstractNumId="12" w15:restartNumberingAfterBreak="0">
    <w:nsid w:val="57551E12"/>
    <w:multiLevelType w:val="multilevel"/>
    <w:tmpl w:val="29CA82A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81B17"/>
    <w:rsid w:val="002D21E3"/>
    <w:rsid w:val="002E174F"/>
    <w:rsid w:val="002F6A28"/>
    <w:rsid w:val="003028E9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39B5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D6092"/>
    <w:rsid w:val="005F30CB"/>
    <w:rsid w:val="005F6444"/>
    <w:rsid w:val="00612644"/>
    <w:rsid w:val="00623F9F"/>
    <w:rsid w:val="00643C1F"/>
    <w:rsid w:val="00655881"/>
    <w:rsid w:val="0066043C"/>
    <w:rsid w:val="006607BC"/>
    <w:rsid w:val="00663432"/>
    <w:rsid w:val="00674CCD"/>
    <w:rsid w:val="00682D50"/>
    <w:rsid w:val="006845EE"/>
    <w:rsid w:val="0069259F"/>
    <w:rsid w:val="006A72C8"/>
    <w:rsid w:val="006D6F16"/>
    <w:rsid w:val="006E4336"/>
    <w:rsid w:val="006F0DDF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0AD0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3046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0000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E6187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922EB"/>
    <w:rsid w:val="00DA20BD"/>
    <w:rsid w:val="00DB5358"/>
    <w:rsid w:val="00DC06A5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24D9"/>
    <w:rsid w:val="00EA5D4F"/>
    <w:rsid w:val="00EB05BE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950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AF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4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04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04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04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04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04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04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04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04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04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C304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9C304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9C304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9C304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9C304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9C304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9C304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9C304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9C304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C304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C304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04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C3046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9C304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C3046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9C304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C3046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9C3046"/>
    <w:pPr>
      <w:numPr>
        <w:numId w:val="6"/>
      </w:numPr>
    </w:pPr>
  </w:style>
  <w:style w:type="paragraph" w:styleId="ListBullet">
    <w:name w:val="List Bullet"/>
    <w:basedOn w:val="Normal"/>
    <w:uiPriority w:val="1"/>
    <w:rsid w:val="009C304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04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04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046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046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C304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C304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C304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C304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04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C304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04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C3046"/>
    <w:rPr>
      <w:szCs w:val="20"/>
    </w:rPr>
  </w:style>
  <w:style w:type="character" w:customStyle="1" w:styleId="EndnoteTextChar">
    <w:name w:val="Endnote Text Char"/>
    <w:link w:val="EndnoteText"/>
    <w:uiPriority w:val="49"/>
    <w:rsid w:val="009C304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C304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C304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04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C304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C3046"/>
    <w:pPr>
      <w:ind w:left="567" w:right="567" w:firstLine="0"/>
    </w:pPr>
  </w:style>
  <w:style w:type="character" w:styleId="FootnoteReference">
    <w:name w:val="footnote reference"/>
    <w:uiPriority w:val="5"/>
    <w:rsid w:val="009C304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C304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C304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C304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04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C304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04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04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0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04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C304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3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046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04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C304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9C304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04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04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C304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C304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04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C304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046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C30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C304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046"/>
  </w:style>
  <w:style w:type="paragraph" w:styleId="BlockText">
    <w:name w:val="Block Text"/>
    <w:basedOn w:val="Normal"/>
    <w:uiPriority w:val="99"/>
    <w:semiHidden/>
    <w:unhideWhenUsed/>
    <w:rsid w:val="009C304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0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04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04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4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0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C3046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9C304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C304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304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C30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304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04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C304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046"/>
  </w:style>
  <w:style w:type="character" w:customStyle="1" w:styleId="DateChar">
    <w:name w:val="Date Char"/>
    <w:link w:val="Date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0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304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046"/>
  </w:style>
  <w:style w:type="character" w:customStyle="1" w:styleId="E-mailSignatureChar">
    <w:name w:val="E-mail Signature Char"/>
    <w:link w:val="E-mailSignature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9C304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C304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04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C304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9C304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04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C304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9C304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9C304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9C304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9C304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0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C3046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9C304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9C304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9C304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C304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04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04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04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04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04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04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04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0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04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C304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0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C3046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9C304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9C3046"/>
    <w:rPr>
      <w:lang w:val="es-ES"/>
    </w:rPr>
  </w:style>
  <w:style w:type="paragraph" w:styleId="List">
    <w:name w:val="List"/>
    <w:basedOn w:val="Normal"/>
    <w:uiPriority w:val="99"/>
    <w:semiHidden/>
    <w:unhideWhenUsed/>
    <w:rsid w:val="009C30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0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0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0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0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0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0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0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0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0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0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04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04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04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04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C304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C304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9C304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04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0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046"/>
  </w:style>
  <w:style w:type="character" w:customStyle="1" w:styleId="NoteHeadingChar">
    <w:name w:val="Note Heading Char"/>
    <w:link w:val="NoteHeading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9C3046"/>
    <w:rPr>
      <w:lang w:val="es-ES"/>
    </w:rPr>
  </w:style>
  <w:style w:type="character" w:styleId="PlaceholderText">
    <w:name w:val="Placeholder Text"/>
    <w:uiPriority w:val="99"/>
    <w:semiHidden/>
    <w:rsid w:val="009C304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C30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C304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C304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C3046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046"/>
  </w:style>
  <w:style w:type="character" w:customStyle="1" w:styleId="SalutationChar">
    <w:name w:val="Salutation Char"/>
    <w:link w:val="Salutation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04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C3046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9C304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9C304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9C3046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C304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C3046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D922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22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22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22E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22E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22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22E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22E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22E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22E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22E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22E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22E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22E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22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22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22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22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22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22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22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22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22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22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22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22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22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22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22E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22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22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22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22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22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22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D922EB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D92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2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2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2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2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2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2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922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22E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22E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22E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22E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22E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22E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22E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22E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22E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22E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22E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22E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22E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22E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22E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22E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22E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22E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22E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22E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22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22E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22E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22E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22E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22E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22E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22E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22E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D922EB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D922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22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22E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22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22E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D922EB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D922EB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rsid w:val="00D922EB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D922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D922EB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0/TBT/UGA/20_3823_00_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nbs.go.u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122</TotalTime>
  <Pages>3</Pages>
  <Words>935</Words>
  <Characters>5205</Characters>
  <Application>Microsoft Office Word</Application>
  <DocSecurity>0</DocSecurity>
  <Lines>115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69</cp:revision>
  <dcterms:created xsi:type="dcterms:W3CDTF">2017-07-03T10:42:00Z</dcterms:created>
  <dcterms:modified xsi:type="dcterms:W3CDTF">2020-06-24T07:03:00Z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1345aab1-66e9-49bf-8966-39d520ae4f3b</vt:lpwstr>
  </property>
  <property fmtid="{D5CDD505-2E9C-101B-9397-08002B2CF9AE}" pid="3" name="WTOCLASSIFICATION">
    <vt:lpwstr>WTO OFFICIAL</vt:lpwstr>
  </property>
</Properties>
</file>