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07A9" w14:textId="66F7EB1B" w:rsidR="009239F7" w:rsidRPr="00BF2FDA" w:rsidRDefault="00BF2FDA" w:rsidP="00BF2FDA">
      <w:pPr>
        <w:pStyle w:val="Title"/>
        <w:rPr>
          <w:caps w:val="0"/>
          <w:kern w:val="0"/>
        </w:rPr>
      </w:pPr>
      <w:bookmarkStart w:id="8" w:name="_Hlk57285189"/>
      <w:bookmarkStart w:id="9" w:name="_GoBack"/>
      <w:bookmarkEnd w:id="9"/>
      <w:r w:rsidRPr="00BF2FDA">
        <w:rPr>
          <w:caps w:val="0"/>
          <w:kern w:val="0"/>
        </w:rPr>
        <w:t>NOTIFICACIÓN</w:t>
      </w:r>
    </w:p>
    <w:p w14:paraId="11FCA069" w14:textId="77777777" w:rsidR="009239F7" w:rsidRPr="00BF2FDA" w:rsidRDefault="00341894" w:rsidP="00BF2FDA">
      <w:pPr>
        <w:jc w:val="center"/>
      </w:pPr>
      <w:r w:rsidRPr="00BF2FDA">
        <w:t>Se da traslado de la notificación siguiente de conformidad con el artículo 10.6.</w:t>
      </w:r>
    </w:p>
    <w:p w14:paraId="23A29099" w14:textId="77777777" w:rsidR="009239F7" w:rsidRPr="00BF2FDA" w:rsidRDefault="009239F7" w:rsidP="00BF2FD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BF2FDA" w:rsidRPr="00BF2FDA" w14:paraId="215F784E" w14:textId="77777777" w:rsidTr="00BF2FD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E91F6C1" w14:textId="77777777" w:rsidR="00F85C99" w:rsidRPr="00BF2FDA" w:rsidRDefault="00341894" w:rsidP="00BF2FDA">
            <w:pPr>
              <w:spacing w:before="120" w:after="120"/>
              <w:jc w:val="left"/>
            </w:pPr>
            <w:r w:rsidRPr="00BF2FDA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FEAA7E6" w14:textId="6BC34361" w:rsidR="00BB4355" w:rsidRPr="00BF2FDA" w:rsidRDefault="00341894" w:rsidP="00BF2FDA">
            <w:pPr>
              <w:spacing w:before="120" w:after="120"/>
            </w:pPr>
            <w:r w:rsidRPr="00BF2FDA">
              <w:rPr>
                <w:b/>
              </w:rPr>
              <w:t>Miembro que notifica</w:t>
            </w:r>
            <w:r w:rsidR="00BF2FDA" w:rsidRPr="00BF2FDA">
              <w:rPr>
                <w:b/>
              </w:rPr>
              <w:t xml:space="preserve">: </w:t>
            </w:r>
            <w:r w:rsidR="00BF2FDA" w:rsidRPr="00BF2FDA">
              <w:rPr>
                <w:u w:val="single"/>
              </w:rPr>
              <w:t>U</w:t>
            </w:r>
            <w:r w:rsidRPr="00BF2FDA">
              <w:rPr>
                <w:u w:val="single"/>
              </w:rPr>
              <w:t>GANDA</w:t>
            </w:r>
          </w:p>
          <w:p w14:paraId="077B5458" w14:textId="11E36E58" w:rsidR="00F85C99" w:rsidRPr="00BF2FDA" w:rsidRDefault="00341894" w:rsidP="00BF2FDA">
            <w:pPr>
              <w:spacing w:after="120"/>
            </w:pPr>
            <w:r w:rsidRPr="00BF2FDA">
              <w:rPr>
                <w:b/>
              </w:rPr>
              <w:t>Si procede, nombre del gobierno local de que se trate (artículos 3.2 y 7.2):</w:t>
            </w:r>
          </w:p>
        </w:tc>
      </w:tr>
      <w:tr w:rsidR="00BF2FDA" w:rsidRPr="00BF2FDA" w14:paraId="36033F7E" w14:textId="77777777" w:rsidTr="00BF2F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714FC" w14:textId="77777777" w:rsidR="00F85C99" w:rsidRPr="00BF2FDA" w:rsidRDefault="00341894" w:rsidP="00BF2FDA">
            <w:pPr>
              <w:spacing w:before="120" w:after="120"/>
              <w:jc w:val="left"/>
            </w:pPr>
            <w:r w:rsidRPr="00BF2FDA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20D8B" w14:textId="77777777" w:rsidR="00BB4355" w:rsidRPr="00BF2FDA" w:rsidRDefault="00341894" w:rsidP="00BF2FDA">
            <w:pPr>
              <w:spacing w:before="120" w:after="120"/>
            </w:pPr>
            <w:r w:rsidRPr="00BF2FDA">
              <w:rPr>
                <w:b/>
              </w:rPr>
              <w:t>Organismo responsable:</w:t>
            </w:r>
          </w:p>
          <w:p w14:paraId="47AEDBE2" w14:textId="77777777" w:rsidR="00BB4355" w:rsidRPr="00BF2FDA" w:rsidRDefault="00341894" w:rsidP="00BF2FDA">
            <w:pPr>
              <w:jc w:val="left"/>
            </w:pPr>
            <w:r w:rsidRPr="00BF2FDA">
              <w:rPr>
                <w:i/>
                <w:iCs/>
              </w:rPr>
              <w:t xml:space="preserve">Uganda </w:t>
            </w:r>
            <w:proofErr w:type="spellStart"/>
            <w:r w:rsidRPr="00BF2FDA">
              <w:rPr>
                <w:i/>
                <w:iCs/>
              </w:rPr>
              <w:t>National</w:t>
            </w:r>
            <w:proofErr w:type="spellEnd"/>
            <w:r w:rsidRPr="00BF2FDA">
              <w:rPr>
                <w:i/>
                <w:iCs/>
              </w:rPr>
              <w:t xml:space="preserve"> Bureau </w:t>
            </w:r>
            <w:proofErr w:type="spellStart"/>
            <w:r w:rsidRPr="00BF2FDA">
              <w:rPr>
                <w:i/>
                <w:iCs/>
              </w:rPr>
              <w:t>of</w:t>
            </w:r>
            <w:proofErr w:type="spellEnd"/>
            <w:r w:rsidRPr="00BF2FDA">
              <w:rPr>
                <w:i/>
                <w:iCs/>
              </w:rPr>
              <w:t xml:space="preserve"> </w:t>
            </w:r>
            <w:proofErr w:type="spellStart"/>
            <w:r w:rsidRPr="00BF2FDA">
              <w:rPr>
                <w:i/>
                <w:iCs/>
              </w:rPr>
              <w:t>Standards</w:t>
            </w:r>
            <w:proofErr w:type="spellEnd"/>
            <w:r w:rsidRPr="00BF2FDA">
              <w:t xml:space="preserve"> (Oficina Nacional de Normas de Uganda)</w:t>
            </w:r>
          </w:p>
          <w:p w14:paraId="2EFBE0D8" w14:textId="77777777" w:rsidR="00BB4355" w:rsidRPr="00C553BB" w:rsidRDefault="00341894" w:rsidP="00BF2FDA">
            <w:pPr>
              <w:jc w:val="left"/>
              <w:rPr>
                <w:lang w:val="en-GB"/>
              </w:rPr>
            </w:pPr>
            <w:r w:rsidRPr="00C553BB">
              <w:rPr>
                <w:lang w:val="en-GB"/>
              </w:rPr>
              <w:t>Plot 2-12 ByPass Link, Bweyogerere Industrial and Business Park</w:t>
            </w:r>
          </w:p>
          <w:p w14:paraId="28F320A2" w14:textId="59F6EEA3" w:rsidR="00BB4355" w:rsidRPr="00BF2FDA" w:rsidRDefault="00341894" w:rsidP="00BF2FDA">
            <w:pPr>
              <w:jc w:val="left"/>
            </w:pPr>
            <w:r w:rsidRPr="00BF2FDA">
              <w:t>P.O</w:t>
            </w:r>
            <w:r w:rsidR="00BF2FDA" w:rsidRPr="00BF2FDA">
              <w:t>. B</w:t>
            </w:r>
            <w:r w:rsidRPr="00BF2FDA">
              <w:t>ox 6329</w:t>
            </w:r>
          </w:p>
          <w:p w14:paraId="7B534CBC" w14:textId="77777777" w:rsidR="00BB4355" w:rsidRPr="00BF2FDA" w:rsidRDefault="00341894" w:rsidP="00BF2FDA">
            <w:pPr>
              <w:jc w:val="left"/>
            </w:pPr>
            <w:r w:rsidRPr="00BF2FDA">
              <w:t>Kampala (Uganda)</w:t>
            </w:r>
          </w:p>
          <w:p w14:paraId="1C117468" w14:textId="4AF63D8A" w:rsidR="00BB4355" w:rsidRPr="00BF2FDA" w:rsidRDefault="00341894" w:rsidP="00BF2FDA">
            <w:pPr>
              <w:jc w:val="left"/>
            </w:pPr>
            <w:r w:rsidRPr="00BF2FDA">
              <w:t>Teléfono</w:t>
            </w:r>
            <w:r w:rsidR="00BF2FDA" w:rsidRPr="00BF2FDA">
              <w:t>: +</w:t>
            </w:r>
            <w:r w:rsidRPr="00BF2FDA">
              <w:t xml:space="preserve"> (256) 4 1733 3250/1/2</w:t>
            </w:r>
          </w:p>
          <w:p w14:paraId="21151CEF" w14:textId="47A719AE" w:rsidR="00BB4355" w:rsidRPr="00BF2FDA" w:rsidRDefault="00341894" w:rsidP="00BF2FDA">
            <w:pPr>
              <w:jc w:val="left"/>
            </w:pPr>
            <w:r w:rsidRPr="00BF2FDA">
              <w:t>Fax</w:t>
            </w:r>
            <w:r w:rsidR="00BF2FDA" w:rsidRPr="00BF2FDA">
              <w:t>: +</w:t>
            </w:r>
            <w:r w:rsidRPr="00BF2FDA">
              <w:t xml:space="preserve"> (256) 4 1428 6123</w:t>
            </w:r>
          </w:p>
          <w:p w14:paraId="241ED9AC" w14:textId="73C86844" w:rsidR="00BB4355" w:rsidRPr="00BF2FDA" w:rsidRDefault="00BB4355" w:rsidP="00BF2FDA">
            <w:pPr>
              <w:jc w:val="left"/>
            </w:pPr>
            <w:r w:rsidRPr="00BF2FDA">
              <w:t xml:space="preserve">Correo electrónico: </w:t>
            </w:r>
            <w:hyperlink r:id="rId8" w:history="1">
              <w:r w:rsidR="00BF2FDA" w:rsidRPr="00BF2FDA">
                <w:rPr>
                  <w:rStyle w:val="Hyperlink"/>
                </w:rPr>
                <w:t>info@unbs.go.ug</w:t>
              </w:r>
            </w:hyperlink>
          </w:p>
          <w:p w14:paraId="06E3CE74" w14:textId="61C04523" w:rsidR="003A0D1E" w:rsidRPr="00C553BB" w:rsidRDefault="00341894" w:rsidP="00BF2FDA">
            <w:pPr>
              <w:spacing w:before="120" w:after="120"/>
              <w:jc w:val="left"/>
              <w:rPr>
                <w:lang w:val="en-GB"/>
              </w:rPr>
            </w:pPr>
            <w:r w:rsidRPr="00C553BB">
              <w:rPr>
                <w:lang w:val="en-GB"/>
              </w:rPr>
              <w:t xml:space="preserve">Sitio web: </w:t>
            </w:r>
            <w:r w:rsidR="00C553BB">
              <w:fldChar w:fldCharType="begin"/>
            </w:r>
            <w:r w:rsidR="00C553BB" w:rsidRPr="00C553BB">
              <w:rPr>
                <w:lang w:val="en-GB"/>
              </w:rPr>
              <w:instrText xml:space="preserve"> HYPERLINK "https://www.unbs.go.ug/" </w:instrText>
            </w:r>
            <w:r w:rsidR="00C553BB">
              <w:fldChar w:fldCharType="separate"/>
            </w:r>
            <w:r w:rsidR="00BF2FDA" w:rsidRPr="00C553BB">
              <w:rPr>
                <w:rStyle w:val="Hyperlink"/>
                <w:lang w:val="en-GB"/>
              </w:rPr>
              <w:t>https://www.unbs.go.ug</w:t>
            </w:r>
            <w:r w:rsidR="00C553BB">
              <w:rPr>
                <w:rStyle w:val="Hyperlink"/>
              </w:rPr>
              <w:fldChar w:fldCharType="end"/>
            </w:r>
          </w:p>
          <w:p w14:paraId="6C73EACA" w14:textId="18188C18" w:rsidR="00F85C99" w:rsidRPr="00BF2FDA" w:rsidRDefault="00341894" w:rsidP="00BF2FDA">
            <w:pPr>
              <w:spacing w:after="120"/>
            </w:pPr>
            <w:r w:rsidRPr="00BF2FD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BF2FDA" w:rsidRPr="00BF2FDA" w14:paraId="06E16587" w14:textId="77777777" w:rsidTr="00BF2F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7A535" w14:textId="77777777" w:rsidR="00F85C99" w:rsidRPr="00BF2FDA" w:rsidRDefault="00341894" w:rsidP="00BF2FDA">
            <w:pPr>
              <w:spacing w:before="120" w:after="120"/>
              <w:jc w:val="left"/>
              <w:rPr>
                <w:b/>
              </w:rPr>
            </w:pPr>
            <w:r w:rsidRPr="00BF2FDA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9B353" w14:textId="1F69745C" w:rsidR="00F85C99" w:rsidRPr="00BF2FDA" w:rsidRDefault="00341894" w:rsidP="00BF2FDA">
            <w:pPr>
              <w:spacing w:before="120" w:after="120"/>
            </w:pPr>
            <w:r w:rsidRPr="00BF2FDA">
              <w:rPr>
                <w:b/>
                <w:bCs/>
              </w:rPr>
              <w:t xml:space="preserve">Notificación hecha en virtud del artículo 2.9.2 [X], 2.10.1 </w:t>
            </w:r>
            <w:r w:rsidR="00BF2FDA" w:rsidRPr="00BF2FDA">
              <w:rPr>
                <w:b/>
                <w:bCs/>
              </w:rPr>
              <w:t>[ ]</w:t>
            </w:r>
            <w:r w:rsidRPr="00BF2FDA">
              <w:rPr>
                <w:b/>
                <w:bCs/>
              </w:rPr>
              <w:t xml:space="preserve">, 5.6.2 [X], 5.7.1 </w:t>
            </w:r>
            <w:r w:rsidR="00BF2FDA" w:rsidRPr="00BF2FDA">
              <w:rPr>
                <w:b/>
                <w:bCs/>
              </w:rPr>
              <w:t>[</w:t>
            </w:r>
            <w:r w:rsidR="00BF2FDA">
              <w:rPr>
                <w:b/>
                <w:bCs/>
              </w:rPr>
              <w:t> </w:t>
            </w:r>
            <w:r w:rsidR="00BF2FDA" w:rsidRPr="00BF2FDA">
              <w:rPr>
                <w:b/>
                <w:bCs/>
              </w:rPr>
              <w:t>]</w:t>
            </w:r>
            <w:r w:rsidRPr="00BF2FDA">
              <w:rPr>
                <w:b/>
                <w:bCs/>
              </w:rPr>
              <w:t>, o en virtud de:</w:t>
            </w:r>
          </w:p>
        </w:tc>
      </w:tr>
      <w:tr w:rsidR="00BF2FDA" w:rsidRPr="00BF2FDA" w14:paraId="1F288203" w14:textId="77777777" w:rsidTr="00BF2F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08E97" w14:textId="77777777" w:rsidR="00F85C99" w:rsidRPr="00BF2FDA" w:rsidRDefault="00341894" w:rsidP="00BF2FDA">
            <w:pPr>
              <w:spacing w:before="120" w:after="120"/>
              <w:jc w:val="left"/>
            </w:pPr>
            <w:r w:rsidRPr="00BF2FDA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AE038" w14:textId="67DD2363" w:rsidR="00F85C99" w:rsidRPr="00BF2FDA" w:rsidRDefault="00341894" w:rsidP="00BF2FDA">
            <w:pPr>
              <w:spacing w:before="120" w:after="120"/>
            </w:pPr>
            <w:r w:rsidRPr="00BF2FDA">
              <w:rPr>
                <w:b/>
              </w:rPr>
              <w:t xml:space="preserve">Productos abarcados (partida del SA o de la </w:t>
            </w:r>
            <w:proofErr w:type="spellStart"/>
            <w:r w:rsidRPr="00BF2FDA">
              <w:rPr>
                <w:b/>
              </w:rPr>
              <w:t>NCCA</w:t>
            </w:r>
            <w:proofErr w:type="spellEnd"/>
            <w:r w:rsidRPr="00BF2FDA">
              <w:rPr>
                <w:b/>
              </w:rPr>
              <w:t xml:space="preserve"> cuando corresponda</w:t>
            </w:r>
            <w:r w:rsidR="00BF2FDA" w:rsidRPr="00BF2FDA">
              <w:rPr>
                <w:b/>
              </w:rPr>
              <w:t>; e</w:t>
            </w:r>
            <w:r w:rsidRPr="00BF2FDA">
              <w:rPr>
                <w:b/>
              </w:rPr>
              <w:t>n otro caso partida del arancel nacional</w:t>
            </w:r>
            <w:r w:rsidR="00BF2FDA" w:rsidRPr="00BF2FDA">
              <w:rPr>
                <w:b/>
              </w:rPr>
              <w:t>. P</w:t>
            </w:r>
            <w:r w:rsidRPr="00BF2FDA">
              <w:rPr>
                <w:b/>
              </w:rPr>
              <w:t>odrá indicarse además, cuando proceda, el número de partida de la ICS)</w:t>
            </w:r>
            <w:r w:rsidR="00BF2FDA" w:rsidRPr="00BF2FDA">
              <w:rPr>
                <w:b/>
              </w:rPr>
              <w:t xml:space="preserve">: </w:t>
            </w:r>
            <w:r w:rsidR="00BF2FDA" w:rsidRPr="00BF2FDA">
              <w:t>m</w:t>
            </w:r>
            <w:r w:rsidRPr="00BF2FDA">
              <w:t>embranas de polímeros</w:t>
            </w:r>
            <w:r w:rsidR="00BF2FDA" w:rsidRPr="00BF2FDA">
              <w:t>; P</w:t>
            </w:r>
            <w:r w:rsidRPr="00BF2FDA">
              <w:t>lacas, láminas, hojas y tiras, de polímeros de etileno no celular y sin refuerzo, estratificación ni soporte o combinación similar con otras materias, sin trabajar o trabajadas solo en la superficie o solo cortadas en forma cuadrada o rectangular (excepto autoadhesivas, así como los revestimientos para suelos, paredes o techos de la partida 3918) (SA</w:t>
            </w:r>
            <w:r w:rsidR="00BF2FDA" w:rsidRPr="00BF2FDA">
              <w:t>: 3</w:t>
            </w:r>
            <w:r w:rsidRPr="00BF2FDA">
              <w:t>92010)</w:t>
            </w:r>
            <w:r w:rsidR="00BF2FDA" w:rsidRPr="00BF2FDA">
              <w:t>; I</w:t>
            </w:r>
            <w:r w:rsidRPr="00BF2FDA">
              <w:t>mpermeabilización (ICS</w:t>
            </w:r>
            <w:r w:rsidR="00BF2FDA" w:rsidRPr="00BF2FDA">
              <w:t>: 9</w:t>
            </w:r>
            <w:r w:rsidRPr="00BF2FDA">
              <w:t>1.120.30).</w:t>
            </w:r>
          </w:p>
        </w:tc>
      </w:tr>
      <w:tr w:rsidR="00BF2FDA" w:rsidRPr="00BF2FDA" w14:paraId="6BED7A89" w14:textId="77777777" w:rsidTr="00BF2F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0735F" w14:textId="77777777" w:rsidR="00F85C99" w:rsidRPr="00BF2FDA" w:rsidRDefault="00341894" w:rsidP="00BF2FDA">
            <w:pPr>
              <w:spacing w:before="120" w:after="120"/>
              <w:jc w:val="left"/>
            </w:pPr>
            <w:r w:rsidRPr="00BF2FDA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6F763" w14:textId="50C09D0C" w:rsidR="00F85C99" w:rsidRPr="00BF2FDA" w:rsidRDefault="00341894" w:rsidP="00BF2FDA">
            <w:pPr>
              <w:spacing w:before="120" w:after="120"/>
            </w:pPr>
            <w:r w:rsidRPr="00BF2FDA">
              <w:rPr>
                <w:b/>
              </w:rPr>
              <w:t>Título, número de páginas e idioma(s) del documento notificado</w:t>
            </w:r>
            <w:r w:rsidR="00BF2FDA" w:rsidRPr="00BF2FDA">
              <w:rPr>
                <w:b/>
              </w:rPr>
              <w:t xml:space="preserve">: </w:t>
            </w:r>
            <w:r w:rsidR="00BF2FDA" w:rsidRPr="00BF2FDA">
              <w:t>P</w:t>
            </w:r>
            <w:r w:rsidRPr="00BF2FDA">
              <w:t xml:space="preserve">royecto de Norma de Uganda </w:t>
            </w:r>
            <w:proofErr w:type="spellStart"/>
            <w:r w:rsidR="00BF2FDA" w:rsidRPr="00BF2FDA">
              <w:t>DUS</w:t>
            </w:r>
            <w:proofErr w:type="spellEnd"/>
            <w:r w:rsidR="00BF2FDA" w:rsidRPr="00BF2FDA">
              <w:t xml:space="preserve"> 2267</w:t>
            </w:r>
            <w:r w:rsidRPr="00BF2FDA">
              <w:t xml:space="preserve">:2020, </w:t>
            </w:r>
            <w:proofErr w:type="spellStart"/>
            <w:r w:rsidRPr="00BF2FDA">
              <w:rPr>
                <w:i/>
                <w:iCs/>
              </w:rPr>
              <w:t>Polymer</w:t>
            </w:r>
            <w:proofErr w:type="spellEnd"/>
            <w:r w:rsidRPr="00BF2FDA">
              <w:rPr>
                <w:i/>
                <w:iCs/>
              </w:rPr>
              <w:t xml:space="preserve"> film </w:t>
            </w:r>
            <w:proofErr w:type="spellStart"/>
            <w:r w:rsidRPr="00BF2FDA">
              <w:rPr>
                <w:i/>
                <w:iCs/>
              </w:rPr>
              <w:t>for</w:t>
            </w:r>
            <w:proofErr w:type="spellEnd"/>
            <w:r w:rsidRPr="00BF2FDA">
              <w:rPr>
                <w:i/>
                <w:iCs/>
              </w:rPr>
              <w:t xml:space="preserve"> </w:t>
            </w:r>
            <w:proofErr w:type="spellStart"/>
            <w:r w:rsidRPr="00BF2FDA">
              <w:rPr>
                <w:i/>
                <w:iCs/>
              </w:rPr>
              <w:t>damp-proofing</w:t>
            </w:r>
            <w:proofErr w:type="spellEnd"/>
            <w:r w:rsidRPr="00BF2FDA">
              <w:rPr>
                <w:i/>
                <w:iCs/>
              </w:rPr>
              <w:t xml:space="preserve"> and </w:t>
            </w:r>
            <w:proofErr w:type="spellStart"/>
            <w:r w:rsidRPr="00BF2FDA">
              <w:rPr>
                <w:i/>
                <w:iCs/>
              </w:rPr>
              <w:t>waterproofing</w:t>
            </w:r>
            <w:proofErr w:type="spellEnd"/>
            <w:r w:rsidRPr="00BF2FDA">
              <w:rPr>
                <w:i/>
                <w:iCs/>
              </w:rPr>
              <w:t xml:space="preserve"> in </w:t>
            </w:r>
            <w:proofErr w:type="spellStart"/>
            <w:r w:rsidRPr="00BF2FDA">
              <w:rPr>
                <w:i/>
                <w:iCs/>
              </w:rPr>
              <w:t>buildings</w:t>
            </w:r>
            <w:proofErr w:type="spellEnd"/>
            <w:r w:rsidRPr="00BF2FDA">
              <w:rPr>
                <w:i/>
                <w:iCs/>
              </w:rPr>
              <w:t xml:space="preserve"> - </w:t>
            </w:r>
            <w:proofErr w:type="spellStart"/>
            <w:r w:rsidRPr="00BF2FDA">
              <w:rPr>
                <w:i/>
                <w:iCs/>
              </w:rPr>
              <w:t>Laminated</w:t>
            </w:r>
            <w:proofErr w:type="spellEnd"/>
            <w:r w:rsidRPr="00BF2FDA">
              <w:rPr>
                <w:i/>
                <w:iCs/>
              </w:rPr>
              <w:t xml:space="preserve"> (non-</w:t>
            </w:r>
            <w:proofErr w:type="spellStart"/>
            <w:r w:rsidRPr="00BF2FDA">
              <w:rPr>
                <w:i/>
                <w:iCs/>
              </w:rPr>
              <w:t>woven</w:t>
            </w:r>
            <w:proofErr w:type="spellEnd"/>
            <w:r w:rsidRPr="00BF2FDA">
              <w:rPr>
                <w:i/>
                <w:iCs/>
              </w:rPr>
              <w:t xml:space="preserve">) </w:t>
            </w:r>
            <w:proofErr w:type="spellStart"/>
            <w:r w:rsidRPr="00BF2FDA">
              <w:rPr>
                <w:i/>
                <w:iCs/>
              </w:rPr>
              <w:t>products</w:t>
            </w:r>
            <w:proofErr w:type="spellEnd"/>
            <w:r w:rsidRPr="00BF2FDA">
              <w:t xml:space="preserve"> (Membranas de polímeros contra la humedad y de impermeabilización de edificios</w:t>
            </w:r>
            <w:r w:rsidR="00BF2FDA" w:rsidRPr="00BF2FDA">
              <w:t>. P</w:t>
            </w:r>
            <w:r w:rsidRPr="00BF2FDA">
              <w:t xml:space="preserve">roductos monofilamento y </w:t>
            </w:r>
            <w:proofErr w:type="spellStart"/>
            <w:r w:rsidRPr="00BF2FDA">
              <w:t>coextrudidos</w:t>
            </w:r>
            <w:proofErr w:type="spellEnd"/>
            <w:r w:rsidRPr="00BF2FDA">
              <w:t>), 1ª edición</w:t>
            </w:r>
            <w:r w:rsidR="00BF2FDA" w:rsidRPr="00BF2FDA">
              <w:t>. D</w:t>
            </w:r>
            <w:r w:rsidRPr="00BF2FDA">
              <w:t>ocumento en inglés (38 páginas).</w:t>
            </w:r>
          </w:p>
        </w:tc>
      </w:tr>
      <w:tr w:rsidR="00BF2FDA" w:rsidRPr="00BF2FDA" w14:paraId="51A50C34" w14:textId="77777777" w:rsidTr="00BF2F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2D75A" w14:textId="77777777" w:rsidR="00F85C99" w:rsidRPr="00BF2FDA" w:rsidRDefault="00341894" w:rsidP="00BF2FDA">
            <w:pPr>
              <w:spacing w:before="120" w:after="120"/>
              <w:jc w:val="left"/>
              <w:rPr>
                <w:b/>
              </w:rPr>
            </w:pPr>
            <w:r w:rsidRPr="00BF2FDA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C5BA9" w14:textId="15CA9D22" w:rsidR="00F85C99" w:rsidRPr="00BF2FDA" w:rsidRDefault="00341894" w:rsidP="00BF2FDA">
            <w:pPr>
              <w:spacing w:before="120" w:after="120"/>
              <w:rPr>
                <w:b/>
              </w:rPr>
            </w:pPr>
            <w:r w:rsidRPr="00BF2FDA">
              <w:rPr>
                <w:b/>
              </w:rPr>
              <w:t>Descripción del contenido</w:t>
            </w:r>
            <w:r w:rsidR="00BF2FDA" w:rsidRPr="00BF2FDA">
              <w:rPr>
                <w:b/>
              </w:rPr>
              <w:t xml:space="preserve">: </w:t>
            </w:r>
            <w:r w:rsidR="00BF2FDA" w:rsidRPr="00BF2FDA">
              <w:t>E</w:t>
            </w:r>
            <w:r w:rsidRPr="00BF2FDA">
              <w:t xml:space="preserve">n el Proyecto de Norma de Uganda notificado se establecen los requisitos aplicables a cinco tipos de membranas de poliolefina monofilamento y cuatro tipos de membranas de poliolefina </w:t>
            </w:r>
            <w:proofErr w:type="spellStart"/>
            <w:r w:rsidRPr="00BF2FDA">
              <w:t>coextrudidas</w:t>
            </w:r>
            <w:proofErr w:type="spellEnd"/>
            <w:r w:rsidRPr="00BF2FDA">
              <w:t xml:space="preserve"> para su uso en paredes como material contra la humedad, debajo del hormigón y de tejas de arcilla cocida, y para la impermeabilización de sótanos.</w:t>
            </w:r>
          </w:p>
        </w:tc>
      </w:tr>
      <w:tr w:rsidR="00BF2FDA" w:rsidRPr="00BF2FDA" w14:paraId="38D576CD" w14:textId="77777777" w:rsidTr="00BF2F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20E5E" w14:textId="77777777" w:rsidR="00F85C99" w:rsidRPr="00BF2FDA" w:rsidRDefault="00341894" w:rsidP="00BF2FD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BF2FDA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E0011" w14:textId="432177BA" w:rsidR="00F85C99" w:rsidRPr="00BF2FDA" w:rsidRDefault="00341894" w:rsidP="00BF2FDA">
            <w:pPr>
              <w:keepNext/>
              <w:keepLines/>
              <w:spacing w:before="120" w:after="120"/>
              <w:rPr>
                <w:b/>
              </w:rPr>
            </w:pPr>
            <w:r w:rsidRPr="00BF2FDA">
              <w:rPr>
                <w:b/>
              </w:rPr>
              <w:t>Objetivo y razón de ser, incluida, cuando proceda, la naturaleza de los problemas urgentes</w:t>
            </w:r>
            <w:r w:rsidR="00BF2FDA" w:rsidRPr="00BF2FDA">
              <w:rPr>
                <w:b/>
              </w:rPr>
              <w:t xml:space="preserve">: </w:t>
            </w:r>
            <w:r w:rsidR="00BF2FDA" w:rsidRPr="00BF2FDA">
              <w:t>i</w:t>
            </w:r>
            <w:r w:rsidRPr="00BF2FDA">
              <w:t>nformación a los consumidores y etiquetado</w:t>
            </w:r>
            <w:r w:rsidR="00BF2FDA" w:rsidRPr="00BF2FDA">
              <w:t>; p</w:t>
            </w:r>
            <w:r w:rsidRPr="00BF2FDA">
              <w:t>revención de prácticas que pueden inducir a error y protección de los consumidores</w:t>
            </w:r>
            <w:r w:rsidR="00BF2FDA" w:rsidRPr="00BF2FDA">
              <w:t>; r</w:t>
            </w:r>
            <w:r w:rsidRPr="00BF2FDA">
              <w:t>equisitos de calidad.</w:t>
            </w:r>
          </w:p>
        </w:tc>
      </w:tr>
      <w:tr w:rsidR="00BF2FDA" w:rsidRPr="00C553BB" w14:paraId="5718E999" w14:textId="77777777" w:rsidTr="00BF2F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B5C3A" w14:textId="77777777" w:rsidR="00F85C99" w:rsidRPr="00BF2FDA" w:rsidRDefault="00341894" w:rsidP="00BF2FD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BF2FDA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76D29" w14:textId="77777777" w:rsidR="00BB4355" w:rsidRPr="00BF2FDA" w:rsidRDefault="00341894" w:rsidP="00BF2FDA">
            <w:pPr>
              <w:keepNext/>
              <w:keepLines/>
              <w:spacing w:before="120" w:after="120"/>
            </w:pPr>
            <w:r w:rsidRPr="00BF2FDA">
              <w:rPr>
                <w:b/>
              </w:rPr>
              <w:t>Documentos pertinentes:</w:t>
            </w:r>
          </w:p>
          <w:p w14:paraId="4063F124" w14:textId="5AFDFFE3" w:rsidR="003A0D1E" w:rsidRPr="00C553BB" w:rsidRDefault="00341894" w:rsidP="00BF2FD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553BB">
              <w:rPr>
                <w:i/>
                <w:iCs/>
                <w:lang w:val="en-GB"/>
              </w:rPr>
              <w:t>S</w:t>
            </w:r>
            <w:r w:rsidR="00BF2FDA" w:rsidRPr="00C553BB">
              <w:rPr>
                <w:i/>
                <w:iCs/>
                <w:lang w:val="en-GB"/>
              </w:rPr>
              <w:t>ANS 952</w:t>
            </w:r>
            <w:r w:rsidRPr="00C553BB">
              <w:rPr>
                <w:i/>
                <w:iCs/>
                <w:lang w:val="en-GB"/>
              </w:rPr>
              <w:t>-1:2018, Polymer film for damp-proofing and waterproofing in buildings - Part 1</w:t>
            </w:r>
            <w:r w:rsidR="00BF2FDA" w:rsidRPr="00C553BB">
              <w:rPr>
                <w:i/>
                <w:iCs/>
                <w:lang w:val="en-GB"/>
              </w:rPr>
              <w:t>: M</w:t>
            </w:r>
            <w:r w:rsidRPr="00C553BB">
              <w:rPr>
                <w:i/>
                <w:iCs/>
                <w:lang w:val="en-GB"/>
              </w:rPr>
              <w:t>onofilament and co-extruded products</w:t>
            </w:r>
            <w:r w:rsidRPr="00C553BB">
              <w:rPr>
                <w:lang w:val="en-GB"/>
              </w:rPr>
              <w:t>.</w:t>
            </w:r>
          </w:p>
          <w:p w14:paraId="5526B690" w14:textId="29390E32" w:rsidR="003A0D1E" w:rsidRPr="00C553BB" w:rsidRDefault="00341894" w:rsidP="00BF2FD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553BB">
              <w:rPr>
                <w:i/>
                <w:iCs/>
                <w:lang w:val="en-GB"/>
              </w:rPr>
              <w:t>S</w:t>
            </w:r>
            <w:r w:rsidR="00BF2FDA" w:rsidRPr="00C553BB">
              <w:rPr>
                <w:i/>
                <w:iCs/>
                <w:lang w:val="en-GB"/>
              </w:rPr>
              <w:t>ANS 2859</w:t>
            </w:r>
            <w:r w:rsidRPr="00C553BB">
              <w:rPr>
                <w:i/>
                <w:iCs/>
                <w:lang w:val="en-GB"/>
              </w:rPr>
              <w:t>-1:2004, Sampling procedures for inspection by attributes - Part 1</w:t>
            </w:r>
            <w:r w:rsidR="00BF2FDA" w:rsidRPr="00C553BB">
              <w:rPr>
                <w:i/>
                <w:iCs/>
                <w:lang w:val="en-GB"/>
              </w:rPr>
              <w:t>: S</w:t>
            </w:r>
            <w:r w:rsidRPr="00C553BB">
              <w:rPr>
                <w:i/>
                <w:iCs/>
                <w:lang w:val="en-GB"/>
              </w:rPr>
              <w:t>ampling schemes indexed by acceptance quality limit (AQL) for lot-by-lot inspection</w:t>
            </w:r>
            <w:r w:rsidRPr="00C553BB">
              <w:rPr>
                <w:lang w:val="en-GB"/>
              </w:rPr>
              <w:t>.</w:t>
            </w:r>
          </w:p>
          <w:p w14:paraId="49368CE7" w14:textId="65C56C7B" w:rsidR="003A0D1E" w:rsidRPr="00C553BB" w:rsidRDefault="00341894" w:rsidP="00BF2FD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553BB">
              <w:rPr>
                <w:i/>
                <w:iCs/>
                <w:lang w:val="en-GB"/>
              </w:rPr>
              <w:t>S</w:t>
            </w:r>
            <w:r w:rsidR="00BF2FDA" w:rsidRPr="00C553BB">
              <w:rPr>
                <w:i/>
                <w:iCs/>
                <w:lang w:val="en-GB"/>
              </w:rPr>
              <w:t>ANS 10021</w:t>
            </w:r>
            <w:r w:rsidRPr="00C553BB">
              <w:rPr>
                <w:i/>
                <w:iCs/>
                <w:lang w:val="en-GB"/>
              </w:rPr>
              <w:t>:2012, The waterproofing of buildings (including damp-proofing and vapour barrier installation)</w:t>
            </w:r>
            <w:r w:rsidRPr="00C553BB">
              <w:rPr>
                <w:lang w:val="en-GB"/>
              </w:rPr>
              <w:t>.</w:t>
            </w:r>
          </w:p>
          <w:p w14:paraId="4CC8448C" w14:textId="5AF0EC0D" w:rsidR="003A0D1E" w:rsidRPr="00C553BB" w:rsidRDefault="00BF2FDA" w:rsidP="00BF2FD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553BB">
              <w:rPr>
                <w:i/>
                <w:iCs/>
                <w:lang w:val="en-GB"/>
              </w:rPr>
              <w:t>ISO 1183</w:t>
            </w:r>
            <w:r w:rsidR="00BB4355" w:rsidRPr="00C553BB">
              <w:rPr>
                <w:i/>
                <w:iCs/>
                <w:lang w:val="en-GB"/>
              </w:rPr>
              <w:t>-2, Plastics - Methods for determining the density of non-cellular plastics - Part 2</w:t>
            </w:r>
            <w:r w:rsidRPr="00C553BB">
              <w:rPr>
                <w:i/>
                <w:iCs/>
                <w:lang w:val="en-GB"/>
              </w:rPr>
              <w:t>: D</w:t>
            </w:r>
            <w:r w:rsidR="00BB4355" w:rsidRPr="00C553BB">
              <w:rPr>
                <w:i/>
                <w:iCs/>
                <w:lang w:val="en-GB"/>
              </w:rPr>
              <w:t>ensity gradient column method</w:t>
            </w:r>
            <w:r w:rsidR="00BB4355" w:rsidRPr="00C553BB">
              <w:rPr>
                <w:lang w:val="en-GB"/>
              </w:rPr>
              <w:t>.</w:t>
            </w:r>
          </w:p>
          <w:p w14:paraId="39FA8567" w14:textId="7E3DAACE" w:rsidR="003A0D1E" w:rsidRPr="00C553BB" w:rsidRDefault="00BF2FDA" w:rsidP="00BF2FD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553BB">
              <w:rPr>
                <w:i/>
                <w:iCs/>
                <w:lang w:val="en-GB"/>
              </w:rPr>
              <w:t>ISO 6964</w:t>
            </w:r>
            <w:r w:rsidR="00BB4355" w:rsidRPr="00C553BB">
              <w:rPr>
                <w:i/>
                <w:iCs/>
                <w:lang w:val="en-GB"/>
              </w:rPr>
              <w:t>, Polyolefin pipes and fittings - Determination of carbon black content by calcination and pyrolysis - Test method, and basic specification</w:t>
            </w:r>
            <w:r w:rsidR="00BB4355" w:rsidRPr="00C553BB">
              <w:rPr>
                <w:lang w:val="en-GB"/>
              </w:rPr>
              <w:t>.</w:t>
            </w:r>
          </w:p>
          <w:p w14:paraId="5ADC9263" w14:textId="76B19DA3" w:rsidR="003A0D1E" w:rsidRPr="00C553BB" w:rsidRDefault="00BF2FDA" w:rsidP="00BF2FD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553BB">
              <w:rPr>
                <w:i/>
                <w:iCs/>
                <w:lang w:val="en-GB"/>
              </w:rPr>
              <w:t>ISO 527</w:t>
            </w:r>
            <w:r w:rsidR="00BB4355" w:rsidRPr="00C553BB">
              <w:rPr>
                <w:i/>
                <w:iCs/>
                <w:lang w:val="en-GB"/>
              </w:rPr>
              <w:t>-2, Plastics - Determination of tensile properties - Part 2</w:t>
            </w:r>
            <w:r w:rsidRPr="00C553BB">
              <w:rPr>
                <w:i/>
                <w:iCs/>
                <w:lang w:val="en-GB"/>
              </w:rPr>
              <w:t>: T</w:t>
            </w:r>
            <w:r w:rsidR="00BB4355" w:rsidRPr="00C553BB">
              <w:rPr>
                <w:i/>
                <w:iCs/>
                <w:lang w:val="en-GB"/>
              </w:rPr>
              <w:t>est conditions for moulding and extrusion plastics</w:t>
            </w:r>
            <w:r w:rsidR="00BB4355" w:rsidRPr="00C553BB">
              <w:rPr>
                <w:lang w:val="en-GB"/>
              </w:rPr>
              <w:t>.</w:t>
            </w:r>
          </w:p>
          <w:p w14:paraId="5AE8D53A" w14:textId="7A5DA2C2" w:rsidR="003A0D1E" w:rsidRPr="00C553BB" w:rsidRDefault="00BF2FDA" w:rsidP="00BF2FD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553BB">
              <w:rPr>
                <w:i/>
                <w:iCs/>
                <w:lang w:val="en-GB"/>
              </w:rPr>
              <w:t>ISO 4591</w:t>
            </w:r>
            <w:r w:rsidR="00BB4355" w:rsidRPr="00C553BB">
              <w:rPr>
                <w:i/>
                <w:iCs/>
                <w:lang w:val="en-GB"/>
              </w:rPr>
              <w:t>, Plastics - Film and sheeting - Determination of average thickness of a sample, and average thickness and yield of a roll, by gravimetric techniques (gravimetric thickness)</w:t>
            </w:r>
            <w:r w:rsidR="00BB4355" w:rsidRPr="00C553BB">
              <w:rPr>
                <w:lang w:val="en-GB"/>
              </w:rPr>
              <w:t>.</w:t>
            </w:r>
          </w:p>
          <w:p w14:paraId="3148F62D" w14:textId="473463D2" w:rsidR="003A0D1E" w:rsidRPr="00C553BB" w:rsidRDefault="00BF2FDA" w:rsidP="00BF2FD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553BB">
              <w:rPr>
                <w:i/>
                <w:iCs/>
                <w:lang w:val="en-GB"/>
              </w:rPr>
              <w:t>ISO 4892</w:t>
            </w:r>
            <w:r w:rsidR="00BB4355" w:rsidRPr="00C553BB">
              <w:rPr>
                <w:i/>
                <w:iCs/>
                <w:lang w:val="en-GB"/>
              </w:rPr>
              <w:t>-2, Plastics - Methods of exposure to laboratory light sources - Part 2</w:t>
            </w:r>
            <w:r w:rsidRPr="00C553BB">
              <w:rPr>
                <w:i/>
                <w:iCs/>
                <w:lang w:val="en-GB"/>
              </w:rPr>
              <w:t>: X</w:t>
            </w:r>
            <w:r w:rsidR="00BB4355" w:rsidRPr="00C553BB">
              <w:rPr>
                <w:i/>
                <w:iCs/>
                <w:lang w:val="en-GB"/>
              </w:rPr>
              <w:t>enon-arc lamps</w:t>
            </w:r>
            <w:r w:rsidR="00BB4355" w:rsidRPr="00C553BB">
              <w:rPr>
                <w:lang w:val="en-GB"/>
              </w:rPr>
              <w:t>.</w:t>
            </w:r>
          </w:p>
        </w:tc>
      </w:tr>
      <w:tr w:rsidR="00BF2FDA" w:rsidRPr="00BF2FDA" w14:paraId="4B3825C4" w14:textId="77777777" w:rsidTr="00BF2F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676D5" w14:textId="77777777" w:rsidR="00EE3A11" w:rsidRPr="00BF2FDA" w:rsidRDefault="00341894" w:rsidP="00BF2FDA">
            <w:pPr>
              <w:spacing w:before="120" w:after="120"/>
              <w:jc w:val="left"/>
              <w:rPr>
                <w:b/>
              </w:rPr>
            </w:pPr>
            <w:r w:rsidRPr="00BF2FDA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9CAEE" w14:textId="0200381C" w:rsidR="00EE3A11" w:rsidRPr="00BF2FDA" w:rsidRDefault="00341894" w:rsidP="00BF2FDA">
            <w:pPr>
              <w:spacing w:before="120" w:after="120"/>
            </w:pPr>
            <w:r w:rsidRPr="00BF2FDA">
              <w:rPr>
                <w:b/>
              </w:rPr>
              <w:t>Fecha propuesta de adopción</w:t>
            </w:r>
            <w:r w:rsidR="00BF2FDA" w:rsidRPr="00BF2FDA">
              <w:rPr>
                <w:b/>
              </w:rPr>
              <w:t xml:space="preserve">: </w:t>
            </w:r>
            <w:r w:rsidR="00BF2FDA" w:rsidRPr="00BF2FDA">
              <w:t>f</w:t>
            </w:r>
            <w:r w:rsidRPr="00BF2FDA">
              <w:t xml:space="preserve">ebrero </w:t>
            </w:r>
            <w:r w:rsidR="00BF2FDA" w:rsidRPr="00BF2FDA">
              <w:t>de 2021</w:t>
            </w:r>
          </w:p>
          <w:p w14:paraId="097AE88D" w14:textId="428E10A6" w:rsidR="00EE3A11" w:rsidRPr="00BF2FDA" w:rsidRDefault="00341894" w:rsidP="00BF2FDA">
            <w:pPr>
              <w:spacing w:after="120"/>
            </w:pPr>
            <w:r w:rsidRPr="00BF2FDA">
              <w:rPr>
                <w:b/>
              </w:rPr>
              <w:t>Fecha propuesta de entrada en vigor</w:t>
            </w:r>
            <w:r w:rsidR="00BF2FDA" w:rsidRPr="00BF2FDA">
              <w:rPr>
                <w:b/>
              </w:rPr>
              <w:t xml:space="preserve">: </w:t>
            </w:r>
            <w:r w:rsidR="00BF2FDA" w:rsidRPr="00BF2FDA">
              <w:t>f</w:t>
            </w:r>
            <w:r w:rsidRPr="00BF2FDA">
              <w:t>echa de adopción como norma obligatoria por el Ministerio de Comercio, Industria y Cooperativas</w:t>
            </w:r>
          </w:p>
        </w:tc>
      </w:tr>
      <w:tr w:rsidR="00BF2FDA" w:rsidRPr="00BF2FDA" w14:paraId="3F4C8BA2" w14:textId="77777777" w:rsidTr="00BF2F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DA10D" w14:textId="77777777" w:rsidR="00F85C99" w:rsidRPr="00BF2FDA" w:rsidRDefault="00341894" w:rsidP="00BF2FDA">
            <w:pPr>
              <w:spacing w:before="120" w:after="120"/>
              <w:jc w:val="left"/>
              <w:rPr>
                <w:b/>
              </w:rPr>
            </w:pPr>
            <w:r w:rsidRPr="00BF2FDA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84930" w14:textId="35DD2A87" w:rsidR="00F85C99" w:rsidRPr="00BF2FDA" w:rsidRDefault="00341894" w:rsidP="00BF2FDA">
            <w:pPr>
              <w:spacing w:before="120" w:after="120"/>
            </w:pPr>
            <w:r w:rsidRPr="00BF2FDA">
              <w:rPr>
                <w:b/>
              </w:rPr>
              <w:t>Fecha límite para la presentación de observaciones</w:t>
            </w:r>
            <w:r w:rsidR="00BF2FDA" w:rsidRPr="00BF2FDA">
              <w:rPr>
                <w:b/>
              </w:rPr>
              <w:t xml:space="preserve">: </w:t>
            </w:r>
            <w:r w:rsidR="00BF2FDA" w:rsidRPr="00BF2FDA">
              <w:t>6</w:t>
            </w:r>
            <w:r w:rsidRPr="00BF2FDA">
              <w:t>0 días a partir de la fecha de notificación</w:t>
            </w:r>
          </w:p>
        </w:tc>
      </w:tr>
      <w:tr w:rsidR="00047EFA" w:rsidRPr="00C553BB" w14:paraId="2DF5E06E" w14:textId="77777777" w:rsidTr="00BF2FD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6958D7B" w14:textId="77777777" w:rsidR="00F85C99" w:rsidRPr="00BF2FDA" w:rsidRDefault="00341894" w:rsidP="00BF2FD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BF2FDA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FA18629" w14:textId="2B981184" w:rsidR="00BB4355" w:rsidRPr="00BF2FDA" w:rsidRDefault="00341894" w:rsidP="00BF2FDA">
            <w:pPr>
              <w:keepNext/>
              <w:keepLines/>
              <w:spacing w:before="120" w:after="120"/>
            </w:pPr>
            <w:r w:rsidRPr="00BF2FDA">
              <w:rPr>
                <w:b/>
              </w:rPr>
              <w:t>Textos disponibles en</w:t>
            </w:r>
            <w:r w:rsidR="00BF2FDA" w:rsidRPr="00BF2FDA">
              <w:rPr>
                <w:b/>
              </w:rPr>
              <w:t>: S</w:t>
            </w:r>
            <w:r w:rsidRPr="00BF2FDA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7E2614A" w14:textId="77777777" w:rsidR="00BB4355" w:rsidRPr="00BF2FDA" w:rsidRDefault="00341894" w:rsidP="00BF2FDA">
            <w:pPr>
              <w:keepNext/>
              <w:keepLines/>
              <w:jc w:val="left"/>
            </w:pPr>
            <w:r w:rsidRPr="00BF2FDA">
              <w:rPr>
                <w:i/>
                <w:iCs/>
              </w:rPr>
              <w:t xml:space="preserve">Uganda </w:t>
            </w:r>
            <w:proofErr w:type="spellStart"/>
            <w:r w:rsidRPr="00BF2FDA">
              <w:rPr>
                <w:i/>
                <w:iCs/>
              </w:rPr>
              <w:t>National</w:t>
            </w:r>
            <w:proofErr w:type="spellEnd"/>
            <w:r w:rsidRPr="00BF2FDA">
              <w:rPr>
                <w:i/>
                <w:iCs/>
              </w:rPr>
              <w:t xml:space="preserve"> Bureau </w:t>
            </w:r>
            <w:proofErr w:type="spellStart"/>
            <w:r w:rsidRPr="00BF2FDA">
              <w:rPr>
                <w:i/>
                <w:iCs/>
              </w:rPr>
              <w:t>of</w:t>
            </w:r>
            <w:proofErr w:type="spellEnd"/>
            <w:r w:rsidRPr="00BF2FDA">
              <w:rPr>
                <w:i/>
                <w:iCs/>
              </w:rPr>
              <w:t xml:space="preserve"> </w:t>
            </w:r>
            <w:proofErr w:type="spellStart"/>
            <w:r w:rsidRPr="00BF2FDA">
              <w:rPr>
                <w:i/>
                <w:iCs/>
              </w:rPr>
              <w:t>Standards</w:t>
            </w:r>
            <w:proofErr w:type="spellEnd"/>
            <w:r w:rsidRPr="00BF2FDA">
              <w:t xml:space="preserve"> (Oficina Nacional de Normas de Uganda)</w:t>
            </w:r>
          </w:p>
          <w:p w14:paraId="611B0C49" w14:textId="77777777" w:rsidR="00BB4355" w:rsidRPr="00C553BB" w:rsidRDefault="00341894" w:rsidP="00BF2FDA">
            <w:pPr>
              <w:keepNext/>
              <w:keepLines/>
              <w:jc w:val="left"/>
              <w:rPr>
                <w:lang w:val="en-GB"/>
              </w:rPr>
            </w:pPr>
            <w:r w:rsidRPr="00C553BB">
              <w:rPr>
                <w:lang w:val="en-GB"/>
              </w:rPr>
              <w:t>Plot 2-12 ByPass Link, Bweyogerere Industrial and Business Park</w:t>
            </w:r>
          </w:p>
          <w:p w14:paraId="24A8620A" w14:textId="0ADA54C7" w:rsidR="00BB4355" w:rsidRPr="00BF2FDA" w:rsidRDefault="00341894" w:rsidP="00BF2FDA">
            <w:pPr>
              <w:keepNext/>
              <w:keepLines/>
              <w:jc w:val="left"/>
            </w:pPr>
            <w:r w:rsidRPr="00BF2FDA">
              <w:t>P.O</w:t>
            </w:r>
            <w:r w:rsidR="00BF2FDA" w:rsidRPr="00BF2FDA">
              <w:t>. B</w:t>
            </w:r>
            <w:r w:rsidRPr="00BF2FDA">
              <w:t>ox 6329</w:t>
            </w:r>
          </w:p>
          <w:p w14:paraId="437124CA" w14:textId="77777777" w:rsidR="00BB4355" w:rsidRPr="00BF2FDA" w:rsidRDefault="00341894" w:rsidP="00BF2FDA">
            <w:pPr>
              <w:keepNext/>
              <w:keepLines/>
              <w:jc w:val="left"/>
            </w:pPr>
            <w:r w:rsidRPr="00BF2FDA">
              <w:t>Kampala (Uganda)</w:t>
            </w:r>
          </w:p>
          <w:p w14:paraId="37CE62DD" w14:textId="2CC24220" w:rsidR="00BB4355" w:rsidRPr="00BF2FDA" w:rsidRDefault="00341894" w:rsidP="00BF2FDA">
            <w:pPr>
              <w:keepNext/>
              <w:keepLines/>
              <w:jc w:val="left"/>
            </w:pPr>
            <w:r w:rsidRPr="00BF2FDA">
              <w:t>Teléfono</w:t>
            </w:r>
            <w:r w:rsidR="00BF2FDA" w:rsidRPr="00BF2FDA">
              <w:t>: +</w:t>
            </w:r>
            <w:r w:rsidRPr="00BF2FDA">
              <w:t xml:space="preserve"> (256) 4 1733 3250/1/2</w:t>
            </w:r>
          </w:p>
          <w:p w14:paraId="18700487" w14:textId="43CA542B" w:rsidR="00BB4355" w:rsidRPr="00BF2FDA" w:rsidRDefault="00341894" w:rsidP="00BF2FDA">
            <w:pPr>
              <w:keepNext/>
              <w:keepLines/>
              <w:jc w:val="left"/>
            </w:pPr>
            <w:r w:rsidRPr="00BF2FDA">
              <w:t>Fax</w:t>
            </w:r>
            <w:r w:rsidR="00BF2FDA" w:rsidRPr="00BF2FDA">
              <w:t>: +</w:t>
            </w:r>
            <w:r w:rsidRPr="00BF2FDA">
              <w:t xml:space="preserve"> (256) 4 1428 6123</w:t>
            </w:r>
          </w:p>
          <w:p w14:paraId="39D94867" w14:textId="1F91B9E9" w:rsidR="00BB4355" w:rsidRPr="00BF2FDA" w:rsidRDefault="00BB4355" w:rsidP="00BF2FDA">
            <w:pPr>
              <w:keepNext/>
              <w:keepLines/>
              <w:jc w:val="left"/>
            </w:pPr>
            <w:r w:rsidRPr="00BF2FDA">
              <w:t xml:space="preserve">Correo electrónico: </w:t>
            </w:r>
            <w:hyperlink r:id="rId9" w:history="1">
              <w:r w:rsidR="00BF2FDA" w:rsidRPr="00BF2FDA">
                <w:rPr>
                  <w:rStyle w:val="Hyperlink"/>
                </w:rPr>
                <w:t>info@unbs.go.ug</w:t>
              </w:r>
            </w:hyperlink>
          </w:p>
          <w:p w14:paraId="556D187D" w14:textId="531483DF" w:rsidR="003A0D1E" w:rsidRPr="00C553BB" w:rsidRDefault="00341894" w:rsidP="00BF2FDA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C553BB">
              <w:rPr>
                <w:lang w:val="en-GB"/>
              </w:rPr>
              <w:t xml:space="preserve">Sitio web: </w:t>
            </w:r>
            <w:hyperlink r:id="rId10" w:history="1">
              <w:r w:rsidR="00BF2FDA" w:rsidRPr="00C553BB">
                <w:rPr>
                  <w:rStyle w:val="Hyperlink"/>
                  <w:lang w:val="en-GB"/>
                </w:rPr>
                <w:t>https://www.unbs.go.ug</w:t>
              </w:r>
            </w:hyperlink>
          </w:p>
          <w:p w14:paraId="555160A8" w14:textId="52CF8CDD" w:rsidR="003A0D1E" w:rsidRPr="00C553BB" w:rsidRDefault="00C553BB" w:rsidP="00BF2FDA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1" w:history="1">
              <w:r w:rsidR="00BF2FDA" w:rsidRPr="00C553BB">
                <w:rPr>
                  <w:rStyle w:val="Hyperlink"/>
                  <w:lang w:val="en-GB"/>
                </w:rPr>
                <w:t>https://members.wto.org/crnattachments/2020/TBT/UGA/20_6870_00_e.pdf</w:t>
              </w:r>
            </w:hyperlink>
          </w:p>
        </w:tc>
      </w:tr>
      <w:bookmarkEnd w:id="8"/>
    </w:tbl>
    <w:p w14:paraId="4CAF95CE" w14:textId="77777777" w:rsidR="00EE3A11" w:rsidRPr="00C553BB" w:rsidRDefault="00EE3A11" w:rsidP="00BF2FDA">
      <w:pPr>
        <w:rPr>
          <w:lang w:val="en-GB"/>
        </w:rPr>
      </w:pPr>
    </w:p>
    <w:sectPr w:rsidR="00EE3A11" w:rsidRPr="00C553BB" w:rsidSect="00BF2F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4133" w14:textId="77777777" w:rsidR="00015731" w:rsidRPr="00BF2FDA" w:rsidRDefault="00341894">
      <w:bookmarkStart w:id="4" w:name="_Hlk57285206"/>
      <w:bookmarkStart w:id="5" w:name="_Hlk57285207"/>
      <w:r w:rsidRPr="00BF2FDA">
        <w:separator/>
      </w:r>
      <w:bookmarkEnd w:id="4"/>
      <w:bookmarkEnd w:id="5"/>
    </w:p>
  </w:endnote>
  <w:endnote w:type="continuationSeparator" w:id="0">
    <w:p w14:paraId="54E39E0C" w14:textId="77777777" w:rsidR="00015731" w:rsidRPr="00BF2FDA" w:rsidRDefault="00341894">
      <w:bookmarkStart w:id="6" w:name="_Hlk57285208"/>
      <w:bookmarkStart w:id="7" w:name="_Hlk57285209"/>
      <w:r w:rsidRPr="00BF2FD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CD1E" w14:textId="3B10EAA7" w:rsidR="009239F7" w:rsidRPr="00BF2FDA" w:rsidRDefault="00BF2FDA" w:rsidP="00BF2FDA">
    <w:pPr>
      <w:pStyle w:val="Footer"/>
    </w:pPr>
    <w:bookmarkStart w:id="14" w:name="_Hlk57285194"/>
    <w:bookmarkStart w:id="15" w:name="_Hlk57285195"/>
    <w:r w:rsidRPr="00BF2FD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2B4F" w14:textId="7BA8CF50" w:rsidR="009239F7" w:rsidRPr="00BF2FDA" w:rsidRDefault="00BF2FDA" w:rsidP="00BF2FDA">
    <w:pPr>
      <w:pStyle w:val="Footer"/>
    </w:pPr>
    <w:bookmarkStart w:id="16" w:name="_Hlk57285196"/>
    <w:bookmarkStart w:id="17" w:name="_Hlk57285197"/>
    <w:r w:rsidRPr="00BF2FD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03A5" w14:textId="5169FA35" w:rsidR="00EE3A11" w:rsidRPr="00BF2FDA" w:rsidRDefault="00BF2FDA" w:rsidP="00BF2FDA">
    <w:pPr>
      <w:pStyle w:val="Footer"/>
    </w:pPr>
    <w:bookmarkStart w:id="20" w:name="_Hlk57285200"/>
    <w:bookmarkStart w:id="21" w:name="_Hlk57285201"/>
    <w:r w:rsidRPr="00BF2FD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0484" w14:textId="77777777" w:rsidR="00015731" w:rsidRPr="00BF2FDA" w:rsidRDefault="00341894">
      <w:bookmarkStart w:id="0" w:name="_Hlk57285202"/>
      <w:bookmarkStart w:id="1" w:name="_Hlk57285203"/>
      <w:r w:rsidRPr="00BF2FDA">
        <w:separator/>
      </w:r>
      <w:bookmarkEnd w:id="0"/>
      <w:bookmarkEnd w:id="1"/>
    </w:p>
  </w:footnote>
  <w:footnote w:type="continuationSeparator" w:id="0">
    <w:p w14:paraId="37C5FB93" w14:textId="77777777" w:rsidR="00015731" w:rsidRPr="00BF2FDA" w:rsidRDefault="00341894">
      <w:bookmarkStart w:id="2" w:name="_Hlk57285204"/>
      <w:bookmarkStart w:id="3" w:name="_Hlk57285205"/>
      <w:r w:rsidRPr="00BF2FD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D6BE" w14:textId="77777777" w:rsidR="00BF2FDA" w:rsidRPr="00BF2FDA" w:rsidRDefault="00BF2FDA" w:rsidP="00BF2FDA">
    <w:pPr>
      <w:pStyle w:val="Header"/>
      <w:spacing w:after="240"/>
      <w:jc w:val="center"/>
    </w:pPr>
    <w:bookmarkStart w:id="10" w:name="_Hlk57285190"/>
    <w:bookmarkStart w:id="11" w:name="_Hlk57285191"/>
    <w:r w:rsidRPr="00BF2FDA">
      <w:t>G/TBT/N/</w:t>
    </w:r>
    <w:proofErr w:type="spellStart"/>
    <w:r w:rsidRPr="00BF2FDA">
      <w:t>UGA</w:t>
    </w:r>
    <w:proofErr w:type="spellEnd"/>
    <w:r w:rsidRPr="00BF2FDA">
      <w:t>/1249</w:t>
    </w:r>
  </w:p>
  <w:p w14:paraId="31FF124A" w14:textId="77777777" w:rsidR="00BF2FDA" w:rsidRPr="00BF2FDA" w:rsidRDefault="00BF2FDA" w:rsidP="00BF2FDA">
    <w:pPr>
      <w:pStyle w:val="Header"/>
      <w:pBdr>
        <w:bottom w:val="single" w:sz="4" w:space="1" w:color="auto"/>
      </w:pBdr>
      <w:jc w:val="center"/>
    </w:pPr>
    <w:r w:rsidRPr="00BF2FDA">
      <w:t xml:space="preserve">- </w:t>
    </w:r>
    <w:r w:rsidRPr="00BF2FDA">
      <w:fldChar w:fldCharType="begin"/>
    </w:r>
    <w:r w:rsidRPr="00BF2FDA">
      <w:instrText xml:space="preserve"> PAGE  \* Arabic  \* MERGEFORMAT </w:instrText>
    </w:r>
    <w:r w:rsidRPr="00BF2FDA">
      <w:fldChar w:fldCharType="separate"/>
    </w:r>
    <w:r w:rsidRPr="00BF2FDA">
      <w:t>1</w:t>
    </w:r>
    <w:r w:rsidRPr="00BF2FDA">
      <w:fldChar w:fldCharType="end"/>
    </w:r>
    <w:r w:rsidRPr="00BF2FD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62E4" w14:textId="77777777" w:rsidR="00BF2FDA" w:rsidRPr="00BF2FDA" w:rsidRDefault="00BF2FDA" w:rsidP="00BF2FDA">
    <w:pPr>
      <w:pStyle w:val="Header"/>
      <w:spacing w:after="240"/>
      <w:jc w:val="center"/>
    </w:pPr>
    <w:bookmarkStart w:id="12" w:name="_Hlk57285192"/>
    <w:bookmarkStart w:id="13" w:name="_Hlk57285193"/>
    <w:r w:rsidRPr="00BF2FDA">
      <w:t>G/TBT/N/</w:t>
    </w:r>
    <w:proofErr w:type="spellStart"/>
    <w:r w:rsidRPr="00BF2FDA">
      <w:t>UGA</w:t>
    </w:r>
    <w:proofErr w:type="spellEnd"/>
    <w:r w:rsidRPr="00BF2FDA">
      <w:t>/1249</w:t>
    </w:r>
  </w:p>
  <w:p w14:paraId="1431B84C" w14:textId="77777777" w:rsidR="00BF2FDA" w:rsidRPr="00BF2FDA" w:rsidRDefault="00BF2FDA" w:rsidP="00BF2FDA">
    <w:pPr>
      <w:pStyle w:val="Header"/>
      <w:pBdr>
        <w:bottom w:val="single" w:sz="4" w:space="1" w:color="auto"/>
      </w:pBdr>
      <w:jc w:val="center"/>
    </w:pPr>
    <w:r w:rsidRPr="00BF2FDA">
      <w:t xml:space="preserve">- </w:t>
    </w:r>
    <w:r w:rsidRPr="00BF2FDA">
      <w:fldChar w:fldCharType="begin"/>
    </w:r>
    <w:r w:rsidRPr="00BF2FDA">
      <w:instrText xml:space="preserve"> PAGE  \* Arabic  \* MERGEFORMAT </w:instrText>
    </w:r>
    <w:r w:rsidRPr="00BF2FDA">
      <w:fldChar w:fldCharType="separate"/>
    </w:r>
    <w:r w:rsidRPr="00BF2FDA">
      <w:t>1</w:t>
    </w:r>
    <w:r w:rsidRPr="00BF2FDA">
      <w:fldChar w:fldCharType="end"/>
    </w:r>
    <w:r w:rsidRPr="00BF2FD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F2FDA" w:rsidRPr="00BF2FDA" w14:paraId="37398C4C" w14:textId="77777777" w:rsidTr="00BF2FD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9D5497" w14:textId="77777777" w:rsidR="00BF2FDA" w:rsidRPr="00BF2FDA" w:rsidRDefault="00BF2FDA" w:rsidP="00BF2FD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7285198"/>
          <w:bookmarkStart w:id="19" w:name="_Hlk5728519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C2E78B" w14:textId="77777777" w:rsidR="00BF2FDA" w:rsidRPr="00BF2FDA" w:rsidRDefault="00BF2FDA" w:rsidP="00BF2FD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F2FDA" w:rsidRPr="00BF2FDA" w14:paraId="161BE700" w14:textId="77777777" w:rsidTr="00BF2FD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5C8206B" w14:textId="57422C13" w:rsidR="00BF2FDA" w:rsidRPr="00BF2FDA" w:rsidRDefault="00BF2FDA" w:rsidP="00BF2FDA">
          <w:pPr>
            <w:jc w:val="left"/>
            <w:rPr>
              <w:rFonts w:eastAsia="Verdana" w:cs="Verdana"/>
              <w:szCs w:val="18"/>
            </w:rPr>
          </w:pPr>
          <w:r w:rsidRPr="00BF2FDA">
            <w:rPr>
              <w:rFonts w:eastAsia="Verdana" w:cs="Verdana"/>
              <w:noProof/>
              <w:szCs w:val="18"/>
            </w:rPr>
            <w:drawing>
              <wp:inline distT="0" distB="0" distL="0" distR="0" wp14:anchorId="20A1AB99" wp14:editId="6F2E9D9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90766C" w14:textId="77777777" w:rsidR="00BF2FDA" w:rsidRPr="00BF2FDA" w:rsidRDefault="00BF2FDA" w:rsidP="00BF2FD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F2FDA" w:rsidRPr="00BF2FDA" w14:paraId="669C46C4" w14:textId="77777777" w:rsidTr="00BF2FD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779B5B4" w14:textId="77777777" w:rsidR="00BF2FDA" w:rsidRPr="00BF2FDA" w:rsidRDefault="00BF2FDA" w:rsidP="00BF2FD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3C97E7" w14:textId="5F318B8E" w:rsidR="00BF2FDA" w:rsidRPr="00BF2FDA" w:rsidRDefault="00BF2FDA" w:rsidP="00BF2FDA">
          <w:pPr>
            <w:jc w:val="right"/>
            <w:rPr>
              <w:rFonts w:eastAsia="Verdana" w:cs="Verdana"/>
              <w:b/>
              <w:szCs w:val="18"/>
            </w:rPr>
          </w:pPr>
          <w:r w:rsidRPr="00BF2FDA">
            <w:rPr>
              <w:b/>
              <w:szCs w:val="18"/>
            </w:rPr>
            <w:t>G/TBT/N/</w:t>
          </w:r>
          <w:proofErr w:type="spellStart"/>
          <w:r w:rsidRPr="00BF2FDA">
            <w:rPr>
              <w:b/>
              <w:szCs w:val="18"/>
            </w:rPr>
            <w:t>UGA</w:t>
          </w:r>
          <w:proofErr w:type="spellEnd"/>
          <w:r w:rsidRPr="00BF2FDA">
            <w:rPr>
              <w:b/>
              <w:szCs w:val="18"/>
            </w:rPr>
            <w:t>/1249</w:t>
          </w:r>
        </w:p>
      </w:tc>
    </w:tr>
    <w:tr w:rsidR="00BF2FDA" w:rsidRPr="00BF2FDA" w14:paraId="361648F3" w14:textId="77777777" w:rsidTr="00BF2FD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453C2D8" w14:textId="77777777" w:rsidR="00BF2FDA" w:rsidRPr="00BF2FDA" w:rsidRDefault="00BF2FDA" w:rsidP="00BF2FD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6692B0" w14:textId="274B232D" w:rsidR="00BF2FDA" w:rsidRPr="00BF2FDA" w:rsidRDefault="00BF2FDA" w:rsidP="00BF2FDA">
          <w:pPr>
            <w:jc w:val="right"/>
            <w:rPr>
              <w:rFonts w:eastAsia="Verdana" w:cs="Verdana"/>
              <w:szCs w:val="18"/>
            </w:rPr>
          </w:pPr>
          <w:r w:rsidRPr="00BF2FDA">
            <w:rPr>
              <w:rFonts w:eastAsia="Verdana" w:cs="Verdana"/>
              <w:szCs w:val="18"/>
            </w:rPr>
            <w:t>10 de noviembre de 2020</w:t>
          </w:r>
        </w:p>
      </w:tc>
    </w:tr>
    <w:tr w:rsidR="00BF2FDA" w:rsidRPr="00BF2FDA" w14:paraId="5E26A47A" w14:textId="77777777" w:rsidTr="00BF2FD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F9520B" w14:textId="12CCE318" w:rsidR="00BF2FDA" w:rsidRPr="00BF2FDA" w:rsidRDefault="00BF2FDA" w:rsidP="00BF2FDA">
          <w:pPr>
            <w:jc w:val="left"/>
            <w:rPr>
              <w:rFonts w:eastAsia="Verdana" w:cs="Verdana"/>
              <w:b/>
              <w:szCs w:val="18"/>
            </w:rPr>
          </w:pPr>
          <w:r w:rsidRPr="00BF2FDA">
            <w:rPr>
              <w:rFonts w:eastAsia="Verdana" w:cs="Verdana"/>
              <w:color w:val="FF0000"/>
              <w:szCs w:val="18"/>
            </w:rPr>
            <w:t>(20</w:t>
          </w:r>
          <w:r w:rsidRPr="00BF2FDA">
            <w:rPr>
              <w:rFonts w:eastAsia="Verdana" w:cs="Verdana"/>
              <w:color w:val="FF0000"/>
              <w:szCs w:val="18"/>
            </w:rPr>
            <w:noBreakHyphen/>
          </w:r>
          <w:r w:rsidR="00C553BB">
            <w:rPr>
              <w:rFonts w:eastAsia="Verdana" w:cs="Verdana"/>
              <w:color w:val="FF0000"/>
              <w:szCs w:val="18"/>
            </w:rPr>
            <w:t>8028</w:t>
          </w:r>
          <w:r w:rsidRPr="00BF2FD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CD3993" w14:textId="035CF4D6" w:rsidR="00BF2FDA" w:rsidRPr="00BF2FDA" w:rsidRDefault="00BF2FDA" w:rsidP="00BF2FDA">
          <w:pPr>
            <w:jc w:val="right"/>
            <w:rPr>
              <w:rFonts w:eastAsia="Verdana" w:cs="Verdana"/>
              <w:szCs w:val="18"/>
            </w:rPr>
          </w:pPr>
          <w:r w:rsidRPr="00BF2FDA">
            <w:rPr>
              <w:rFonts w:eastAsia="Verdana" w:cs="Verdana"/>
              <w:szCs w:val="18"/>
            </w:rPr>
            <w:t xml:space="preserve">Página: </w:t>
          </w:r>
          <w:r w:rsidRPr="00BF2FDA">
            <w:rPr>
              <w:rFonts w:eastAsia="Verdana" w:cs="Verdana"/>
              <w:szCs w:val="18"/>
            </w:rPr>
            <w:fldChar w:fldCharType="begin"/>
          </w:r>
          <w:r w:rsidRPr="00BF2FD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F2FDA">
            <w:rPr>
              <w:rFonts w:eastAsia="Verdana" w:cs="Verdana"/>
              <w:szCs w:val="18"/>
            </w:rPr>
            <w:fldChar w:fldCharType="separate"/>
          </w:r>
          <w:r w:rsidRPr="00BF2FDA">
            <w:rPr>
              <w:rFonts w:eastAsia="Verdana" w:cs="Verdana"/>
              <w:szCs w:val="18"/>
            </w:rPr>
            <w:t>1</w:t>
          </w:r>
          <w:r w:rsidRPr="00BF2FDA">
            <w:rPr>
              <w:rFonts w:eastAsia="Verdana" w:cs="Verdana"/>
              <w:szCs w:val="18"/>
            </w:rPr>
            <w:fldChar w:fldCharType="end"/>
          </w:r>
          <w:r w:rsidRPr="00BF2FDA">
            <w:rPr>
              <w:rFonts w:eastAsia="Verdana" w:cs="Verdana"/>
              <w:szCs w:val="18"/>
            </w:rPr>
            <w:t>/</w:t>
          </w:r>
          <w:r w:rsidRPr="00BF2FDA">
            <w:rPr>
              <w:rFonts w:eastAsia="Verdana" w:cs="Verdana"/>
              <w:szCs w:val="18"/>
            </w:rPr>
            <w:fldChar w:fldCharType="begin"/>
          </w:r>
          <w:r w:rsidRPr="00BF2FD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F2FDA">
            <w:rPr>
              <w:rFonts w:eastAsia="Verdana" w:cs="Verdana"/>
              <w:szCs w:val="18"/>
            </w:rPr>
            <w:fldChar w:fldCharType="separate"/>
          </w:r>
          <w:r w:rsidRPr="00BF2FDA">
            <w:rPr>
              <w:rFonts w:eastAsia="Verdana" w:cs="Verdana"/>
              <w:szCs w:val="18"/>
            </w:rPr>
            <w:t>1</w:t>
          </w:r>
          <w:r w:rsidRPr="00BF2FDA">
            <w:rPr>
              <w:rFonts w:eastAsia="Verdana" w:cs="Verdana"/>
              <w:szCs w:val="18"/>
            </w:rPr>
            <w:fldChar w:fldCharType="end"/>
          </w:r>
        </w:p>
      </w:tc>
    </w:tr>
    <w:tr w:rsidR="00BF2FDA" w:rsidRPr="00BF2FDA" w14:paraId="70528B3A" w14:textId="77777777" w:rsidTr="00BF2FD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80C1B4" w14:textId="54E40EF4" w:rsidR="00BF2FDA" w:rsidRPr="00BF2FDA" w:rsidRDefault="00BF2FDA" w:rsidP="00BF2FDA">
          <w:pPr>
            <w:jc w:val="left"/>
            <w:rPr>
              <w:rFonts w:eastAsia="Verdana" w:cs="Verdana"/>
              <w:szCs w:val="18"/>
            </w:rPr>
          </w:pPr>
          <w:r w:rsidRPr="00BF2FD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593C0A6" w14:textId="6A608950" w:rsidR="00BF2FDA" w:rsidRPr="00BF2FDA" w:rsidRDefault="00BF2FDA" w:rsidP="00BF2FDA">
          <w:pPr>
            <w:jc w:val="right"/>
            <w:rPr>
              <w:rFonts w:eastAsia="Verdana" w:cs="Verdana"/>
              <w:bCs/>
              <w:szCs w:val="18"/>
            </w:rPr>
          </w:pPr>
          <w:r w:rsidRPr="00BF2FD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5C318C83" w14:textId="77777777" w:rsidR="00ED54E0" w:rsidRPr="00BF2FDA" w:rsidRDefault="00ED54E0" w:rsidP="00BF2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F08A6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26EED2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3269B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966AF38"/>
    <w:numStyleLink w:val="LegalHeadings"/>
  </w:abstractNum>
  <w:abstractNum w:abstractNumId="12" w15:restartNumberingAfterBreak="0">
    <w:nsid w:val="57551E12"/>
    <w:multiLevelType w:val="multilevel"/>
    <w:tmpl w:val="D966AF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5731"/>
    <w:rsid w:val="000272F6"/>
    <w:rsid w:val="00036EFF"/>
    <w:rsid w:val="00037AC4"/>
    <w:rsid w:val="000423BF"/>
    <w:rsid w:val="00047EFA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1894"/>
    <w:rsid w:val="003531C5"/>
    <w:rsid w:val="003572B4"/>
    <w:rsid w:val="003723A9"/>
    <w:rsid w:val="00381B96"/>
    <w:rsid w:val="00383F7A"/>
    <w:rsid w:val="00396AF4"/>
    <w:rsid w:val="003A0D1E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38B2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294E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4355"/>
    <w:rsid w:val="00BE5468"/>
    <w:rsid w:val="00BF2FDA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53BB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61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D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F2FD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F2FD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F2FD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F2FD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F2FD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F2FD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F2FD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F2FD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F2FD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F2FD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F2FD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F2FD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F2FD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F2FD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F2FD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F2FD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F2FD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F2FD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F2FD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F2FD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F2FD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F2FD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F2FD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F2FD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F2FDA"/>
    <w:pPr>
      <w:numPr>
        <w:numId w:val="6"/>
      </w:numPr>
    </w:pPr>
  </w:style>
  <w:style w:type="paragraph" w:styleId="ListBullet">
    <w:name w:val="List Bullet"/>
    <w:basedOn w:val="Normal"/>
    <w:uiPriority w:val="1"/>
    <w:rsid w:val="00BF2FD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F2FD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F2FD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F2FD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F2FD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F2FD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F2FD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F2FD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F2FD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F2FD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F2FD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F2FD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F2FDA"/>
    <w:rPr>
      <w:szCs w:val="20"/>
    </w:rPr>
  </w:style>
  <w:style w:type="character" w:customStyle="1" w:styleId="EndnoteTextChar">
    <w:name w:val="Endnote Text Char"/>
    <w:link w:val="EndnoteText"/>
    <w:uiPriority w:val="49"/>
    <w:rsid w:val="00BF2FD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F2FD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F2FD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F2FD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F2FD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F2FDA"/>
    <w:pPr>
      <w:ind w:left="567" w:right="567" w:firstLine="0"/>
    </w:pPr>
  </w:style>
  <w:style w:type="character" w:styleId="FootnoteReference">
    <w:name w:val="footnote reference"/>
    <w:uiPriority w:val="5"/>
    <w:rsid w:val="00BF2FD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F2FD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F2FD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F2FD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2FD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F2F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F2F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F2FD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2FD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2FD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F2FD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F2F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F2F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F2F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F2F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F2F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F2F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F2F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F2F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F2FD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F2FD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2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D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F2FD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F2FD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F2FD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2FD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2FD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F2FD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F2FD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F2FD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F2FD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F2FD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F2FD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F2FD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F2FDA"/>
  </w:style>
  <w:style w:type="paragraph" w:styleId="BlockText">
    <w:name w:val="Block Text"/>
    <w:basedOn w:val="Normal"/>
    <w:uiPriority w:val="99"/>
    <w:semiHidden/>
    <w:unhideWhenUsed/>
    <w:rsid w:val="00BF2FD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2FD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2F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2FD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2F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2F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2FD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F2FD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F2FD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2FD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F2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FD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2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2FD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2FDA"/>
  </w:style>
  <w:style w:type="character" w:customStyle="1" w:styleId="DateChar">
    <w:name w:val="Date Char"/>
    <w:basedOn w:val="DefaultParagraphFont"/>
    <w:link w:val="Date"/>
    <w:uiPriority w:val="99"/>
    <w:semiHidden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2F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FD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2FD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F2FD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F2F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2FD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F2FD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F2FD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2FD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2FD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F2FD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F2FD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F2FD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F2FD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2FD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2FD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F2FD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F2FD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F2FD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F2FD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2FD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2FD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2FD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2FD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2FD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2FD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2FD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2FD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2FD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F2FD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F2F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F2FD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F2FD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F2FDA"/>
    <w:rPr>
      <w:lang w:val="es-ES"/>
    </w:rPr>
  </w:style>
  <w:style w:type="paragraph" w:styleId="List">
    <w:name w:val="List"/>
    <w:basedOn w:val="Normal"/>
    <w:uiPriority w:val="99"/>
    <w:semiHidden/>
    <w:unhideWhenUsed/>
    <w:rsid w:val="00BF2FD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2FD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2FD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2FD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2FD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F2FD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2FD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2FD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2FD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2FD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F2FD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F2FD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F2FD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F2FD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F2FD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F2F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2FD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2F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2FD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F2FD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2FD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2FD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2FD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F2FD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F2FD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F2F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2FD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F2F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F2FD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2F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2FD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2FD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F2FD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F2FD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F2FD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F2F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F2FD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B43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B43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B435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B435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B435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B435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B435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B435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B435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B435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B435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B43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B435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B435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B43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B43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B43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B43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B43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B43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B43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B43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B43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B43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B43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B43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B43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B43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B43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B43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B43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B43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B43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B43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B43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B435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B43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B43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B43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B43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B43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B43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B43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B435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B435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B435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B435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B435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B435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B435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B435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B43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B435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B435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B435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B435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B435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B435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B435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B435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B43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B43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B43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B43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B43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B43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B435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B435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B435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B435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B435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B435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B435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B435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B43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B43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B43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B43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B43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B435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B4355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BB4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B435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UGA/20_6870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nbs.go.u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708</Words>
  <Characters>4026</Characters>
  <Application>Microsoft Office Word</Application>
  <DocSecurity>0</DocSecurity>
  <Lines>93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2020-11-09T17:09:00Z</dcterms:created>
  <dcterms:modified xsi:type="dcterms:W3CDTF">2020-11-26T13:03:00Z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95dc9771-98cb-43bc-bdfb-544d9d4115a0</vt:lpwstr>
  </property>
  <property fmtid="{D5CDD505-2E9C-101B-9397-08002B2CF9AE}" pid="3" name="WTOCLASSIFICATION">
    <vt:lpwstr>WTO OFFICIAL</vt:lpwstr>
  </property>
</Properties>
</file>