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57BA" w14:textId="152ED39B" w:rsidR="009239F7" w:rsidRPr="009F23BC" w:rsidRDefault="009F23BC" w:rsidP="009F23BC">
      <w:pPr>
        <w:pStyle w:val="Title"/>
        <w:rPr>
          <w:caps w:val="0"/>
          <w:kern w:val="0"/>
        </w:rPr>
      </w:pPr>
      <w:bookmarkStart w:id="8" w:name="_Hlk59475660"/>
      <w:r w:rsidRPr="009F23BC">
        <w:rPr>
          <w:caps w:val="0"/>
          <w:kern w:val="0"/>
        </w:rPr>
        <w:t>NOTIFICACIÓN</w:t>
      </w:r>
      <w:bookmarkStart w:id="9" w:name="_GoBack"/>
      <w:bookmarkEnd w:id="9"/>
    </w:p>
    <w:p w14:paraId="6692486B" w14:textId="77777777" w:rsidR="009239F7" w:rsidRPr="009F23BC" w:rsidRDefault="004A5A20" w:rsidP="009F23BC">
      <w:pPr>
        <w:jc w:val="center"/>
      </w:pPr>
      <w:r w:rsidRPr="009F23BC">
        <w:t>Se da traslado de la notificación siguiente de conformidad con el artículo 10.6.</w:t>
      </w:r>
    </w:p>
    <w:p w14:paraId="14F12683" w14:textId="77777777" w:rsidR="009239F7" w:rsidRPr="009F23BC" w:rsidRDefault="009239F7" w:rsidP="009F23B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9F23BC" w:rsidRPr="009F23BC" w14:paraId="11457C30" w14:textId="77777777" w:rsidTr="009F23B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25F29D0" w14:textId="77777777" w:rsidR="00F85C99" w:rsidRPr="009F23BC" w:rsidRDefault="004A5A20" w:rsidP="009F23BC">
            <w:pPr>
              <w:spacing w:before="120" w:after="120"/>
              <w:jc w:val="left"/>
            </w:pPr>
            <w:r w:rsidRPr="009F23BC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B5104F2" w14:textId="78F6BDD8" w:rsidR="005B6AE0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>Miembro que notifica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rPr>
                <w:u w:val="single"/>
              </w:rPr>
              <w:t>E</w:t>
            </w:r>
            <w:r w:rsidRPr="009F23BC">
              <w:rPr>
                <w:u w:val="single"/>
              </w:rPr>
              <w:t>STADOS UNIDOS DE AMÉRICA</w:t>
            </w:r>
          </w:p>
          <w:p w14:paraId="32DADC62" w14:textId="0EF1A926" w:rsidR="00F85C99" w:rsidRPr="009F23BC" w:rsidRDefault="004A5A20" w:rsidP="009F23BC">
            <w:pPr>
              <w:spacing w:after="120"/>
            </w:pPr>
            <w:r w:rsidRPr="009F23BC">
              <w:rPr>
                <w:b/>
              </w:rPr>
              <w:t>Si procede, nombre del gobierno local de que se trate (artículos 3.2 y 7.2):</w:t>
            </w:r>
          </w:p>
        </w:tc>
      </w:tr>
      <w:tr w:rsidR="009F23BC" w:rsidRPr="009F23BC" w14:paraId="54AA3032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9F616" w14:textId="77777777" w:rsidR="00F85C99" w:rsidRPr="009F23BC" w:rsidRDefault="004A5A20" w:rsidP="009F23BC">
            <w:pPr>
              <w:spacing w:before="120" w:after="120"/>
              <w:jc w:val="left"/>
            </w:pPr>
            <w:r w:rsidRPr="009F23BC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269C2" w14:textId="60A45FE0" w:rsidR="00F85C99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>Organismo responsable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rPr>
                <w:i/>
                <w:iCs/>
              </w:rPr>
              <w:t>F</w:t>
            </w:r>
            <w:r w:rsidRPr="009F23BC">
              <w:rPr>
                <w:i/>
                <w:iCs/>
              </w:rPr>
              <w:t xml:space="preserve">ederal </w:t>
            </w:r>
            <w:proofErr w:type="spellStart"/>
            <w:r w:rsidRPr="009F23BC">
              <w:rPr>
                <w:i/>
                <w:iCs/>
              </w:rPr>
              <w:t>Railroad</w:t>
            </w:r>
            <w:proofErr w:type="spellEnd"/>
            <w:r w:rsidRPr="009F23BC">
              <w:rPr>
                <w:i/>
                <w:iCs/>
              </w:rPr>
              <w:t xml:space="preserve"> Administration</w:t>
            </w:r>
            <w:r w:rsidRPr="009F23BC">
              <w:t xml:space="preserve"> (</w:t>
            </w:r>
            <w:proofErr w:type="spellStart"/>
            <w:r w:rsidRPr="009F23BC">
              <w:t>FRA</w:t>
            </w:r>
            <w:proofErr w:type="spellEnd"/>
            <w:r w:rsidRPr="009F23BC">
              <w:t>) (Administración Federal de Ferrocarriles) [1705]</w:t>
            </w:r>
          </w:p>
          <w:p w14:paraId="09052B2D" w14:textId="77777777" w:rsidR="005B6AE0" w:rsidRPr="009F23BC" w:rsidRDefault="004A5A20" w:rsidP="009F23BC">
            <w:pPr>
              <w:spacing w:after="120"/>
            </w:pPr>
            <w:r w:rsidRPr="009F23B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7F755E28" w14:textId="02EA4879" w:rsidR="009B08C5" w:rsidRPr="009F23BC" w:rsidRDefault="004A5A20" w:rsidP="009F23BC">
            <w:pPr>
              <w:spacing w:after="120"/>
            </w:pPr>
            <w:r w:rsidRPr="009F23BC">
              <w:t>Sírvanse presentar las observaciones a</w:t>
            </w:r>
            <w:r w:rsidR="009F23BC" w:rsidRPr="009F23BC">
              <w:t xml:space="preserve">: </w:t>
            </w:r>
            <w:r w:rsidR="009F23BC" w:rsidRPr="009F23BC">
              <w:rPr>
                <w:i/>
                <w:iCs/>
              </w:rPr>
              <w:t>U</w:t>
            </w:r>
            <w:r w:rsidRPr="009F23BC">
              <w:rPr>
                <w:i/>
                <w:iCs/>
              </w:rPr>
              <w:t xml:space="preserve">SA WTO TBT </w:t>
            </w:r>
            <w:proofErr w:type="spellStart"/>
            <w:r w:rsidRPr="009F23BC">
              <w:rPr>
                <w:i/>
                <w:iCs/>
              </w:rPr>
              <w:t>Enquiry</w:t>
            </w:r>
            <w:proofErr w:type="spellEnd"/>
            <w:r w:rsidRPr="009F23BC">
              <w:rPr>
                <w:i/>
                <w:iCs/>
              </w:rPr>
              <w:t xml:space="preserve"> Point </w:t>
            </w:r>
            <w:r w:rsidRPr="009F23BC">
              <w:t>(Servicio de Información OMC/</w:t>
            </w:r>
            <w:proofErr w:type="spellStart"/>
            <w:r w:rsidRPr="009F23BC">
              <w:t>OTC</w:t>
            </w:r>
            <w:proofErr w:type="spellEnd"/>
            <w:r w:rsidRPr="009F23BC">
              <w:t xml:space="preserve"> de los Estados Unidos), correo electrónico: </w:t>
            </w:r>
            <w:hyperlink r:id="rId8" w:history="1">
              <w:r w:rsidR="009F23BC" w:rsidRPr="009F23BC">
                <w:rPr>
                  <w:rStyle w:val="Hyperlink"/>
                </w:rPr>
                <w:t>usatbtep@nist.gov</w:t>
              </w:r>
            </w:hyperlink>
          </w:p>
        </w:tc>
      </w:tr>
      <w:tr w:rsidR="009F23BC" w:rsidRPr="009F23BC" w14:paraId="79C2C24B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7DE2F" w14:textId="77777777" w:rsidR="00F85C99" w:rsidRPr="009F23BC" w:rsidRDefault="004A5A20" w:rsidP="009F23BC">
            <w:pPr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379C1" w14:textId="7847EB7E" w:rsidR="00F85C99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 xml:space="preserve">Notificación hecha en virtud del artículo 2.9.2 [X], 2.10.1 </w:t>
            </w:r>
            <w:proofErr w:type="gramStart"/>
            <w:r w:rsidR="009F23BC" w:rsidRPr="009F23BC">
              <w:rPr>
                <w:b/>
              </w:rPr>
              <w:t>[ ]</w:t>
            </w:r>
            <w:proofErr w:type="gramEnd"/>
            <w:r w:rsidRPr="009F23BC">
              <w:rPr>
                <w:b/>
              </w:rPr>
              <w:t xml:space="preserve">, 5.6.2 </w:t>
            </w:r>
            <w:r w:rsidR="009F23BC" w:rsidRPr="009F23BC">
              <w:rPr>
                <w:b/>
              </w:rPr>
              <w:t>[ ]</w:t>
            </w:r>
            <w:r w:rsidRPr="009F23BC">
              <w:rPr>
                <w:b/>
              </w:rPr>
              <w:t xml:space="preserve">, 5.7.1 </w:t>
            </w:r>
            <w:r w:rsidR="009F23BC" w:rsidRPr="009F23BC">
              <w:rPr>
                <w:b/>
              </w:rPr>
              <w:t>[ ]</w:t>
            </w:r>
            <w:r w:rsidRPr="009F23BC">
              <w:rPr>
                <w:b/>
              </w:rPr>
              <w:t>, o en virtud de:</w:t>
            </w:r>
          </w:p>
        </w:tc>
      </w:tr>
      <w:tr w:rsidR="009F23BC" w:rsidRPr="009F23BC" w14:paraId="235C363D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4A7A4" w14:textId="77777777" w:rsidR="00F85C99" w:rsidRPr="009F23BC" w:rsidRDefault="004A5A20" w:rsidP="009F23BC">
            <w:pPr>
              <w:spacing w:before="120" w:after="120"/>
              <w:jc w:val="left"/>
            </w:pPr>
            <w:r w:rsidRPr="009F23BC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003BD" w14:textId="1D1EAEA8" w:rsidR="00F85C99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 xml:space="preserve">Productos abarcados (partida del SA o de la </w:t>
            </w:r>
            <w:proofErr w:type="spellStart"/>
            <w:r w:rsidRPr="009F23BC">
              <w:rPr>
                <w:b/>
              </w:rPr>
              <w:t>NCCA</w:t>
            </w:r>
            <w:proofErr w:type="spellEnd"/>
            <w:r w:rsidRPr="009F23BC">
              <w:rPr>
                <w:b/>
              </w:rPr>
              <w:t xml:space="preserve"> cuando corresponda</w:t>
            </w:r>
            <w:r w:rsidR="009F23BC" w:rsidRPr="009F23BC">
              <w:rPr>
                <w:b/>
              </w:rPr>
              <w:t>; e</w:t>
            </w:r>
            <w:r w:rsidRPr="009F23BC">
              <w:rPr>
                <w:b/>
              </w:rPr>
              <w:t>n otro caso partida del arancel nacional</w:t>
            </w:r>
            <w:r w:rsidR="009F23BC" w:rsidRPr="009F23BC">
              <w:rPr>
                <w:b/>
              </w:rPr>
              <w:t>. P</w:t>
            </w:r>
            <w:r w:rsidRPr="009F23BC">
              <w:rPr>
                <w:b/>
              </w:rPr>
              <w:t xml:space="preserve">odrá </w:t>
            </w:r>
            <w:proofErr w:type="gramStart"/>
            <w:r w:rsidRPr="009F23BC">
              <w:rPr>
                <w:b/>
              </w:rPr>
              <w:t>indicarse</w:t>
            </w:r>
            <w:proofErr w:type="gramEnd"/>
            <w:r w:rsidRPr="009F23BC">
              <w:rPr>
                <w:b/>
              </w:rPr>
              <w:t xml:space="preserve"> además, cuando proceda, el número de partida de la ICS)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s</w:t>
            </w:r>
            <w:r w:rsidRPr="009F23BC">
              <w:t>eguridad laboral en el sector ferroviario</w:t>
            </w:r>
            <w:r w:rsidR="009F23BC" w:rsidRPr="009F23BC">
              <w:t>; S</w:t>
            </w:r>
            <w:r w:rsidRPr="009F23BC">
              <w:t>eguridad en los puestos de trabajo</w:t>
            </w:r>
            <w:r w:rsidR="009F23BC" w:rsidRPr="009F23BC">
              <w:t>. H</w:t>
            </w:r>
            <w:r w:rsidRPr="009F23BC">
              <w:t>igiene industrial (ICS</w:t>
            </w:r>
            <w:r w:rsidR="009F23BC" w:rsidRPr="009F23BC">
              <w:t>: 1</w:t>
            </w:r>
            <w:r w:rsidRPr="009F23BC">
              <w:t>3.100), Tecnología de la información (TI) en general (ICS</w:t>
            </w:r>
            <w:r w:rsidR="009F23BC" w:rsidRPr="009F23BC">
              <w:t>: 3</w:t>
            </w:r>
            <w:r w:rsidRPr="009F23BC">
              <w:t>5.020), Ingeniería ferroviaria en general (ICS</w:t>
            </w:r>
            <w:r w:rsidR="009F23BC" w:rsidRPr="009F23BC">
              <w:t>: 4</w:t>
            </w:r>
            <w:r w:rsidRPr="009F23BC">
              <w:t>5.020), Equipos para la construcción y mantenimiento de ferrocarriles y transporte aéreo por cable (ICS</w:t>
            </w:r>
            <w:r w:rsidR="009F23BC" w:rsidRPr="009F23BC">
              <w:t>: 4</w:t>
            </w:r>
            <w:r w:rsidRPr="009F23BC">
              <w:t>5.120).</w:t>
            </w:r>
          </w:p>
        </w:tc>
      </w:tr>
      <w:tr w:rsidR="009F23BC" w:rsidRPr="009F23BC" w14:paraId="76731935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98E11" w14:textId="77777777" w:rsidR="00F85C99" w:rsidRPr="009F23BC" w:rsidRDefault="004A5A20" w:rsidP="009F23BC">
            <w:pPr>
              <w:spacing w:before="120" w:after="120"/>
              <w:jc w:val="left"/>
            </w:pPr>
            <w:r w:rsidRPr="009F23BC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BD5BA" w14:textId="36D87729" w:rsidR="00F85C99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>Título, número de páginas e idioma(s) del documento notificado</w:t>
            </w:r>
            <w:r w:rsidR="009F23BC" w:rsidRPr="009F23BC">
              <w:rPr>
                <w:b/>
              </w:rPr>
              <w:t xml:space="preserve">: </w:t>
            </w:r>
            <w:proofErr w:type="spellStart"/>
            <w:r w:rsidR="009F23BC" w:rsidRPr="009F23BC">
              <w:rPr>
                <w:i/>
                <w:iCs/>
              </w:rPr>
              <w:t>R</w:t>
            </w:r>
            <w:r w:rsidRPr="009F23BC">
              <w:rPr>
                <w:i/>
                <w:iCs/>
              </w:rPr>
              <w:t>ailroad</w:t>
            </w:r>
            <w:proofErr w:type="spellEnd"/>
            <w:r w:rsidRPr="009F23BC">
              <w:rPr>
                <w:i/>
                <w:iCs/>
              </w:rPr>
              <w:t xml:space="preserve"> </w:t>
            </w:r>
            <w:proofErr w:type="spellStart"/>
            <w:r w:rsidRPr="009F23BC">
              <w:rPr>
                <w:i/>
                <w:iCs/>
              </w:rPr>
              <w:t>Workplace</w:t>
            </w:r>
            <w:proofErr w:type="spellEnd"/>
            <w:r w:rsidRPr="009F23BC">
              <w:rPr>
                <w:i/>
                <w:iCs/>
              </w:rPr>
              <w:t xml:space="preserve"> Safety</w:t>
            </w:r>
            <w:r w:rsidRPr="009F23BC">
              <w:t xml:space="preserve"> (Seguridad laboral en el sector ferroviario)</w:t>
            </w:r>
            <w:r w:rsidR="009F23BC" w:rsidRPr="009F23BC">
              <w:t>. D</w:t>
            </w:r>
            <w:r w:rsidRPr="009F23BC">
              <w:t>ocumento en inglés (8 páginas).</w:t>
            </w:r>
          </w:p>
        </w:tc>
      </w:tr>
      <w:tr w:rsidR="009F23BC" w:rsidRPr="009F23BC" w14:paraId="0EDA8427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B01E3" w14:textId="77777777" w:rsidR="00F85C99" w:rsidRPr="009F23BC" w:rsidRDefault="004A5A20" w:rsidP="009F23BC">
            <w:pPr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43037" w14:textId="1BE30755" w:rsidR="00F85C99" w:rsidRPr="009F23BC" w:rsidRDefault="004A5A20" w:rsidP="009F23BC">
            <w:pPr>
              <w:spacing w:before="120" w:after="120"/>
              <w:rPr>
                <w:b/>
              </w:rPr>
            </w:pPr>
            <w:r w:rsidRPr="009F23BC">
              <w:rPr>
                <w:b/>
              </w:rPr>
              <w:t>Descripción del contenido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A</w:t>
            </w:r>
            <w:r w:rsidRPr="009F23BC">
              <w:t>viso de propuesta de reglamentación (</w:t>
            </w:r>
            <w:proofErr w:type="spellStart"/>
            <w:r w:rsidRPr="009F23BC">
              <w:t>NPRM</w:t>
            </w:r>
            <w:proofErr w:type="spellEnd"/>
            <w:r w:rsidRPr="009F23BC">
              <w:t>)</w:t>
            </w:r>
            <w:r w:rsidR="009F23BC" w:rsidRPr="009F23BC">
              <w:t>: L</w:t>
            </w:r>
            <w:r w:rsidRPr="009F23BC">
              <w:t xml:space="preserve">a </w:t>
            </w:r>
            <w:r w:rsidR="009F23BC" w:rsidRPr="009F23BC">
              <w:t xml:space="preserve">Administración Federal de Ferrocarriles </w:t>
            </w:r>
            <w:r w:rsidR="009F23BC">
              <w:t>(</w:t>
            </w:r>
            <w:proofErr w:type="spellStart"/>
            <w:r w:rsidRPr="009F23BC">
              <w:t>FRA</w:t>
            </w:r>
            <w:proofErr w:type="spellEnd"/>
            <w:r w:rsidR="009F23BC">
              <w:t>)</w:t>
            </w:r>
            <w:r w:rsidRPr="009F23BC">
              <w:t xml:space="preserve"> propone revisar su reglamentación sobre seguridad laboral en el sector ferroviario con el fin de permitir la aplicación de normas de seguridad alternativas a los sistemas electrónicos de visualización utilizados para ver la información de las autoridades viarias sobre seguridad de los trabajadores en las vías y aplicar exenciones de los requisitos vigentes sobre control ambiental a determinadas aeronaves teledirigidas de mantenimiento de las vías</w:t>
            </w:r>
            <w:r w:rsidR="009F23BC" w:rsidRPr="009F23BC">
              <w:t>. L</w:t>
            </w:r>
            <w:r w:rsidRPr="009F23BC">
              <w:t>as propuestas reducirían la carga normativa del sector ferroviario al tiempo que se mantendría el nivel actual de seguridad.</w:t>
            </w:r>
          </w:p>
        </w:tc>
      </w:tr>
      <w:tr w:rsidR="009F23BC" w:rsidRPr="009F23BC" w14:paraId="030898C5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C7B4C" w14:textId="77777777" w:rsidR="00F85C99" w:rsidRPr="009F23BC" w:rsidRDefault="004A5A20" w:rsidP="009F23BC">
            <w:pPr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2F61E" w14:textId="0ABB4E56" w:rsidR="00F85C99" w:rsidRPr="009F23BC" w:rsidRDefault="004A5A20" w:rsidP="009F23BC">
            <w:pPr>
              <w:spacing w:before="120" w:after="120"/>
              <w:rPr>
                <w:b/>
              </w:rPr>
            </w:pPr>
            <w:r w:rsidRPr="009F23BC">
              <w:rPr>
                <w:b/>
              </w:rPr>
              <w:t>Objetivo y razón de ser, incluida, cuando proceda, la naturaleza de los problemas urgentes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p</w:t>
            </w:r>
            <w:r w:rsidRPr="009F23BC">
              <w:t>rotección de la salud o seguridad humanas</w:t>
            </w:r>
            <w:r w:rsidR="009F23BC" w:rsidRPr="009F23BC">
              <w:t>; r</w:t>
            </w:r>
            <w:r w:rsidRPr="009F23BC">
              <w:t>educción de costos y mejoramiento de la productividad.</w:t>
            </w:r>
          </w:p>
        </w:tc>
      </w:tr>
      <w:tr w:rsidR="009F23BC" w:rsidRPr="009F23BC" w14:paraId="62BE5FD5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9760F" w14:textId="77777777" w:rsidR="00F85C99" w:rsidRPr="009F23BC" w:rsidRDefault="004A5A20" w:rsidP="009F23B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C8CF2" w14:textId="77777777" w:rsidR="005B6AE0" w:rsidRPr="00287AE9" w:rsidRDefault="004A5A20" w:rsidP="009F23BC">
            <w:pPr>
              <w:keepNext/>
              <w:keepLines/>
              <w:spacing w:before="120" w:after="120"/>
              <w:rPr>
                <w:lang w:val="en-GB"/>
              </w:rPr>
            </w:pPr>
            <w:r w:rsidRPr="00287AE9">
              <w:rPr>
                <w:b/>
                <w:lang w:val="en-GB"/>
              </w:rPr>
              <w:t>Documentos pertinentes:</w:t>
            </w:r>
          </w:p>
          <w:p w14:paraId="471CE014" w14:textId="04F94156" w:rsidR="005B6AE0" w:rsidRPr="00287AE9" w:rsidRDefault="004A5A20" w:rsidP="009F23BC">
            <w:pPr>
              <w:keepNext/>
              <w:keepLines/>
              <w:jc w:val="left"/>
              <w:rPr>
                <w:bCs/>
                <w:lang w:val="en-GB"/>
              </w:rPr>
            </w:pPr>
            <w:r w:rsidRPr="00287AE9">
              <w:rPr>
                <w:i/>
                <w:iCs/>
                <w:lang w:val="en-GB"/>
              </w:rPr>
              <w:t>85 Federal Register (FR) 79973, 11 December 2020</w:t>
            </w:r>
            <w:r w:rsidR="009F23BC" w:rsidRPr="00287AE9">
              <w:rPr>
                <w:i/>
                <w:iCs/>
                <w:lang w:val="en-GB"/>
              </w:rPr>
              <w:t>; T</w:t>
            </w:r>
            <w:r w:rsidRPr="00287AE9">
              <w:rPr>
                <w:i/>
                <w:iCs/>
                <w:lang w:val="en-GB"/>
              </w:rPr>
              <w:t>itle 49 Code of Federal Regulations (CFR) Part 214</w:t>
            </w:r>
            <w:r w:rsidRPr="00287AE9">
              <w:rPr>
                <w:lang w:val="en-GB"/>
              </w:rPr>
              <w:t>:</w:t>
            </w:r>
          </w:p>
          <w:p w14:paraId="103A1C50" w14:textId="249D3068" w:rsidR="005B6AE0" w:rsidRPr="00287AE9" w:rsidRDefault="00287AE9" w:rsidP="009F23BC">
            <w:pPr>
              <w:keepNext/>
              <w:keepLines/>
              <w:jc w:val="left"/>
              <w:rPr>
                <w:rStyle w:val="Hyperlink"/>
                <w:lang w:val="en-GB"/>
              </w:rPr>
            </w:pPr>
            <w:r>
              <w:fldChar w:fldCharType="begin"/>
            </w:r>
            <w:r w:rsidRPr="00287AE9">
              <w:rPr>
                <w:lang w:val="en-GB"/>
              </w:rPr>
              <w:instrText xml:space="preserve"> HYPERLINK "https://www.govinfo.gov/content/pkg/FR-2020-12-11/html/2020-27096.htm" \t "_blank" </w:instrText>
            </w:r>
            <w:r>
              <w:fldChar w:fldCharType="separate"/>
            </w:r>
            <w:r w:rsidR="009F23BC" w:rsidRPr="00287AE9">
              <w:rPr>
                <w:rStyle w:val="Hyperlink"/>
                <w:lang w:val="en-GB"/>
              </w:rPr>
              <w:t>https://www.govinfo.gov/content/pkg/FR-2020-12-11/html/2020-27096.htm</w:t>
            </w:r>
            <w:r>
              <w:rPr>
                <w:rStyle w:val="Hyperlink"/>
              </w:rPr>
              <w:fldChar w:fldCharType="end"/>
            </w:r>
          </w:p>
          <w:p w14:paraId="06A63B31" w14:textId="3AB4E2A0" w:rsidR="00F85C99" w:rsidRPr="00287AE9" w:rsidRDefault="00287AE9" w:rsidP="009F23BC">
            <w:pPr>
              <w:keepNext/>
              <w:keepLines/>
              <w:spacing w:before="120" w:after="120"/>
              <w:jc w:val="left"/>
              <w:rPr>
                <w:rStyle w:val="Hyperlink"/>
                <w:lang w:val="en-GB"/>
              </w:rPr>
            </w:pPr>
            <w:r>
              <w:fldChar w:fldCharType="begin"/>
            </w:r>
            <w:r w:rsidRPr="00287AE9">
              <w:rPr>
                <w:lang w:val="en-GB"/>
              </w:rPr>
              <w:instrText xml:space="preserve"> HYPERLINK "https://www.govinfo.gov/content/pkg/FR-2020-12-11/pdf/2020-27096.pdf" \t "_b</w:instrText>
            </w:r>
            <w:r w:rsidRPr="00287AE9">
              <w:rPr>
                <w:lang w:val="en-GB"/>
              </w:rPr>
              <w:instrText xml:space="preserve">lank" </w:instrText>
            </w:r>
            <w:r>
              <w:fldChar w:fldCharType="separate"/>
            </w:r>
            <w:r w:rsidR="009F23BC" w:rsidRPr="00287AE9">
              <w:rPr>
                <w:rStyle w:val="Hyperlink"/>
                <w:lang w:val="en-GB"/>
              </w:rPr>
              <w:t>https://www.govinfo.gov/content/pkg/FR-2020-12-11/pdf/2020-27096.pdf</w:t>
            </w:r>
            <w:r>
              <w:rPr>
                <w:rStyle w:val="Hyperlink"/>
              </w:rPr>
              <w:fldChar w:fldCharType="end"/>
            </w:r>
          </w:p>
          <w:p w14:paraId="32397EB3" w14:textId="703A3B61" w:rsidR="009B08C5" w:rsidRPr="009F23BC" w:rsidRDefault="004A5A20" w:rsidP="009F23BC">
            <w:pPr>
              <w:keepNext/>
              <w:keepLines/>
              <w:spacing w:after="120"/>
              <w:rPr>
                <w:bCs/>
              </w:rPr>
            </w:pPr>
            <w:r w:rsidRPr="009F23BC">
              <w:t>El aviso notificado de propuesta de reglamentación se identifica con el número de expediente FRA-2019-0074</w:t>
            </w:r>
            <w:r w:rsidR="009F23BC" w:rsidRPr="009F23BC">
              <w:t>. L</w:t>
            </w:r>
            <w:r w:rsidRPr="009F23BC">
              <w:t xml:space="preserve">a carpeta que figura en el sitio web Regulations.gov, en </w:t>
            </w:r>
            <w:hyperlink r:id="rId9" w:tgtFrame="_blank" w:history="1">
              <w:r w:rsidR="009F23BC" w:rsidRPr="009F23BC">
                <w:rPr>
                  <w:rStyle w:val="Hyperlink"/>
                </w:rPr>
                <w:t>https://www.regulations.gov/docket?D=FRA-2019-0074</w:t>
              </w:r>
            </w:hyperlink>
            <w:r w:rsidRPr="009F23BC">
              <w:t>, brinda acceso a los documentos principales, así como a las observaciones recibidas</w:t>
            </w:r>
            <w:r w:rsidR="009F23BC" w:rsidRPr="009F23BC">
              <w:t>. T</w:t>
            </w:r>
            <w:r w:rsidRPr="009F23BC">
              <w:t xml:space="preserve">ambién es posible consultar la documentación en </w:t>
            </w:r>
            <w:hyperlink r:id="rId10" w:tgtFrame="_blank" w:history="1">
              <w:r w:rsidR="009F23BC" w:rsidRPr="009F23BC">
                <w:rPr>
                  <w:rStyle w:val="Hyperlink"/>
                </w:rPr>
                <w:t>Regulations.gov</w:t>
              </w:r>
            </w:hyperlink>
            <w:r w:rsidRPr="009F23BC">
              <w:t xml:space="preserve"> realizando una búsqueda por número de expediente</w:t>
            </w:r>
            <w:r w:rsidR="009F23BC" w:rsidRPr="009F23BC">
              <w:t>. S</w:t>
            </w:r>
            <w:r w:rsidRPr="009F23BC">
              <w:t xml:space="preserve">e invita a los Miembros de la OMC y sus colectivos interesados a que presenten observaciones al </w:t>
            </w:r>
            <w:hyperlink r:id="rId11" w:tgtFrame="_blank" w:history="1">
              <w:r w:rsidR="009F23BC" w:rsidRPr="009F23BC">
                <w:rPr>
                  <w:rStyle w:val="Hyperlink"/>
                </w:rPr>
                <w:t xml:space="preserve">Servicio de Información </w:t>
              </w:r>
              <w:proofErr w:type="spellStart"/>
              <w:r w:rsidR="009F23BC" w:rsidRPr="009F23BC">
                <w:rPr>
                  <w:rStyle w:val="Hyperlink"/>
                </w:rPr>
                <w:t>OTC</w:t>
              </w:r>
              <w:proofErr w:type="spellEnd"/>
              <w:r w:rsidR="009F23BC" w:rsidRPr="009F23BC">
                <w:rPr>
                  <w:rStyle w:val="Hyperlink"/>
                </w:rPr>
                <w:t xml:space="preserve"> de los Estados Unidos</w:t>
              </w:r>
            </w:hyperlink>
            <w:r w:rsidR="009F23BC" w:rsidRPr="009F23BC">
              <w:t>. D</w:t>
            </w:r>
            <w:r w:rsidRPr="009F23BC">
              <w:t xml:space="preserve">ichas observaciones se remitirán al organismo de reglamentación y se incluirán también en el </w:t>
            </w:r>
            <w:hyperlink r:id="rId12" w:tgtFrame="_blank" w:history="1">
              <w:r w:rsidR="009F23BC" w:rsidRPr="009F23BC">
                <w:rPr>
                  <w:rStyle w:val="Hyperlink"/>
                </w:rPr>
                <w:t>expediente</w:t>
              </w:r>
            </w:hyperlink>
            <w:r w:rsidRPr="009F23BC">
              <w:t xml:space="preserve"> que figura en Regulations.gov, si se reciben dentro del plazo para presentar observaciones.</w:t>
            </w:r>
          </w:p>
        </w:tc>
      </w:tr>
      <w:tr w:rsidR="009F23BC" w:rsidRPr="009F23BC" w14:paraId="6531B837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F612B" w14:textId="77777777" w:rsidR="00EE3A11" w:rsidRPr="009F23BC" w:rsidRDefault="004A5A20" w:rsidP="009F23BC">
            <w:pPr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F92F4" w14:textId="6FA44AA5" w:rsidR="00EE3A11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>Fecha propuesta de adopción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N</w:t>
            </w:r>
            <w:r w:rsidRPr="009F23BC">
              <w:t>o se ha determinado.</w:t>
            </w:r>
          </w:p>
          <w:p w14:paraId="5CE5566F" w14:textId="3868CFA2" w:rsidR="00EE3A11" w:rsidRPr="009F23BC" w:rsidRDefault="004A5A20" w:rsidP="009F23BC">
            <w:pPr>
              <w:spacing w:after="120"/>
            </w:pPr>
            <w:r w:rsidRPr="009F23BC">
              <w:rPr>
                <w:b/>
              </w:rPr>
              <w:t>Fecha propuesta de entrada en vigor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N</w:t>
            </w:r>
            <w:r w:rsidRPr="009F23BC">
              <w:t>o se ha determinado.</w:t>
            </w:r>
          </w:p>
        </w:tc>
      </w:tr>
      <w:tr w:rsidR="009F23BC" w:rsidRPr="009F23BC" w14:paraId="3C748926" w14:textId="77777777" w:rsidTr="009F23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4F24B" w14:textId="77777777" w:rsidR="00F85C99" w:rsidRPr="009F23BC" w:rsidRDefault="004A5A20" w:rsidP="009F23BC">
            <w:pPr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FF8B2" w14:textId="105FBA58" w:rsidR="00F85C99" w:rsidRPr="009F23BC" w:rsidRDefault="004A5A20" w:rsidP="009F23BC">
            <w:pPr>
              <w:spacing w:before="120" w:after="120"/>
            </w:pPr>
            <w:r w:rsidRPr="009F23BC">
              <w:rPr>
                <w:b/>
              </w:rPr>
              <w:t>Fecha límite para la presentación de observaciones</w:t>
            </w:r>
            <w:r w:rsidR="009F23BC" w:rsidRPr="009F23BC">
              <w:rPr>
                <w:b/>
              </w:rPr>
              <w:t xml:space="preserve">: </w:t>
            </w:r>
            <w:r w:rsidR="009F23BC" w:rsidRPr="009F23BC">
              <w:t>9</w:t>
            </w:r>
            <w:r w:rsidRPr="009F23BC">
              <w:t xml:space="preserve"> de febrero </w:t>
            </w:r>
            <w:r w:rsidR="009F23BC" w:rsidRPr="009F23BC">
              <w:t>de 2021</w:t>
            </w:r>
          </w:p>
        </w:tc>
      </w:tr>
      <w:tr w:rsidR="002311C9" w:rsidRPr="009F23BC" w14:paraId="2EDFD8DA" w14:textId="77777777" w:rsidTr="009F23B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DBE5164" w14:textId="77777777" w:rsidR="00F85C99" w:rsidRPr="009F23BC" w:rsidRDefault="004A5A20" w:rsidP="009F23B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F23BC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CC63648" w14:textId="1ABD908D" w:rsidR="005B6AE0" w:rsidRPr="009F23BC" w:rsidRDefault="004A5A20" w:rsidP="009F23BC">
            <w:pPr>
              <w:keepNext/>
              <w:keepLines/>
              <w:spacing w:before="120" w:after="120"/>
            </w:pPr>
            <w:r w:rsidRPr="009F23BC">
              <w:rPr>
                <w:b/>
              </w:rPr>
              <w:t>Textos disponibles en</w:t>
            </w:r>
            <w:r w:rsidR="009F23BC" w:rsidRPr="009F23BC">
              <w:rPr>
                <w:b/>
              </w:rPr>
              <w:t>: S</w:t>
            </w:r>
            <w:r w:rsidRPr="009F23BC">
              <w:rPr>
                <w:b/>
              </w:rPr>
              <w:t xml:space="preserve">ervicio nacional de información </w:t>
            </w:r>
            <w:proofErr w:type="gramStart"/>
            <w:r w:rsidR="009F23BC" w:rsidRPr="009F23BC">
              <w:rPr>
                <w:b/>
              </w:rPr>
              <w:t>[ ]</w:t>
            </w:r>
            <w:proofErr w:type="gramEnd"/>
            <w:r w:rsidRPr="009F23BC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14:paraId="24A6D255" w14:textId="18982DD5" w:rsidR="009B08C5" w:rsidRPr="009F23BC" w:rsidRDefault="00287AE9" w:rsidP="009F23BC">
            <w:pPr>
              <w:keepNext/>
              <w:keepLines/>
              <w:spacing w:before="120" w:after="120"/>
              <w:rPr>
                <w:rStyle w:val="Hyperlink"/>
              </w:rPr>
            </w:pPr>
            <w:hyperlink r:id="rId13" w:history="1">
              <w:r w:rsidR="009F23BC" w:rsidRPr="009F23BC">
                <w:rPr>
                  <w:rStyle w:val="Hyperlink"/>
                </w:rPr>
                <w:t>https://members.wto.org/crnattachments/2020/TBT/USA/20_7730_00_e.pdf</w:t>
              </w:r>
            </w:hyperlink>
          </w:p>
        </w:tc>
      </w:tr>
      <w:bookmarkEnd w:id="8"/>
    </w:tbl>
    <w:p w14:paraId="5C8EF218" w14:textId="77777777" w:rsidR="00EE3A11" w:rsidRPr="009F23BC" w:rsidRDefault="00EE3A11" w:rsidP="009F23BC"/>
    <w:sectPr w:rsidR="00EE3A11" w:rsidRPr="009F23BC" w:rsidSect="009F23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8797" w14:textId="77777777" w:rsidR="00611EF5" w:rsidRPr="009F23BC" w:rsidRDefault="004A5A20">
      <w:bookmarkStart w:id="4" w:name="_Hlk59475677"/>
      <w:bookmarkStart w:id="5" w:name="_Hlk59475678"/>
      <w:r w:rsidRPr="009F23BC">
        <w:separator/>
      </w:r>
      <w:bookmarkEnd w:id="4"/>
      <w:bookmarkEnd w:id="5"/>
    </w:p>
  </w:endnote>
  <w:endnote w:type="continuationSeparator" w:id="0">
    <w:p w14:paraId="30E59DAD" w14:textId="77777777" w:rsidR="00611EF5" w:rsidRPr="009F23BC" w:rsidRDefault="004A5A20">
      <w:bookmarkStart w:id="6" w:name="_Hlk59475679"/>
      <w:bookmarkStart w:id="7" w:name="_Hlk59475680"/>
      <w:r w:rsidRPr="009F23B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311E" w14:textId="73B09E51" w:rsidR="009239F7" w:rsidRPr="009F23BC" w:rsidRDefault="009F23BC" w:rsidP="009F23BC">
    <w:pPr>
      <w:pStyle w:val="Footer"/>
    </w:pPr>
    <w:bookmarkStart w:id="14" w:name="_Hlk59475665"/>
    <w:bookmarkStart w:id="15" w:name="_Hlk59475666"/>
    <w:r w:rsidRPr="009F23BC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5E80" w14:textId="4EED48EF" w:rsidR="009239F7" w:rsidRPr="009F23BC" w:rsidRDefault="009F23BC" w:rsidP="009F23BC">
    <w:pPr>
      <w:pStyle w:val="Footer"/>
    </w:pPr>
    <w:bookmarkStart w:id="16" w:name="_Hlk59475667"/>
    <w:bookmarkStart w:id="17" w:name="_Hlk59475668"/>
    <w:r w:rsidRPr="009F23BC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9FE0" w14:textId="15B8FC16" w:rsidR="00EE3A11" w:rsidRPr="009F23BC" w:rsidRDefault="009F23BC" w:rsidP="009F23BC">
    <w:pPr>
      <w:pStyle w:val="Footer"/>
    </w:pPr>
    <w:bookmarkStart w:id="20" w:name="_Hlk59475671"/>
    <w:bookmarkStart w:id="21" w:name="_Hlk59475672"/>
    <w:r w:rsidRPr="009F23BC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79E8" w14:textId="77777777" w:rsidR="00611EF5" w:rsidRPr="009F23BC" w:rsidRDefault="004A5A20">
      <w:bookmarkStart w:id="0" w:name="_Hlk59475673"/>
      <w:bookmarkStart w:id="1" w:name="_Hlk59475674"/>
      <w:r w:rsidRPr="009F23BC">
        <w:separator/>
      </w:r>
      <w:bookmarkEnd w:id="0"/>
      <w:bookmarkEnd w:id="1"/>
    </w:p>
  </w:footnote>
  <w:footnote w:type="continuationSeparator" w:id="0">
    <w:p w14:paraId="6EC78E0A" w14:textId="77777777" w:rsidR="00611EF5" w:rsidRPr="009F23BC" w:rsidRDefault="004A5A20">
      <w:bookmarkStart w:id="2" w:name="_Hlk59475675"/>
      <w:bookmarkStart w:id="3" w:name="_Hlk59475676"/>
      <w:r w:rsidRPr="009F23BC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E1F6" w14:textId="77777777" w:rsidR="009F23BC" w:rsidRPr="009F23BC" w:rsidRDefault="009F23BC" w:rsidP="009F23BC">
    <w:pPr>
      <w:pStyle w:val="Header"/>
      <w:spacing w:after="240"/>
      <w:jc w:val="center"/>
    </w:pPr>
    <w:bookmarkStart w:id="10" w:name="_Hlk59475661"/>
    <w:bookmarkStart w:id="11" w:name="_Hlk59475662"/>
    <w:r w:rsidRPr="009F23BC">
      <w:t>G/TBT/N/USA/1677</w:t>
    </w:r>
  </w:p>
  <w:p w14:paraId="0C4C9148" w14:textId="77777777" w:rsidR="009F23BC" w:rsidRPr="009F23BC" w:rsidRDefault="009F23BC" w:rsidP="009F23BC">
    <w:pPr>
      <w:pStyle w:val="Header"/>
      <w:pBdr>
        <w:bottom w:val="single" w:sz="4" w:space="1" w:color="auto"/>
      </w:pBdr>
      <w:jc w:val="center"/>
    </w:pPr>
    <w:r w:rsidRPr="009F23BC">
      <w:t xml:space="preserve">- </w:t>
    </w:r>
    <w:r w:rsidRPr="009F23BC">
      <w:fldChar w:fldCharType="begin"/>
    </w:r>
    <w:r w:rsidRPr="009F23BC">
      <w:instrText xml:space="preserve"> PAGE  \* Arabic  \* MERGEFORMAT </w:instrText>
    </w:r>
    <w:r w:rsidRPr="009F23BC">
      <w:fldChar w:fldCharType="separate"/>
    </w:r>
    <w:r w:rsidRPr="009F23BC">
      <w:t>1</w:t>
    </w:r>
    <w:r w:rsidRPr="009F23BC">
      <w:fldChar w:fldCharType="end"/>
    </w:r>
    <w:r w:rsidRPr="009F23BC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B9EB" w14:textId="77777777" w:rsidR="009F23BC" w:rsidRPr="009F23BC" w:rsidRDefault="009F23BC" w:rsidP="009F23BC">
    <w:pPr>
      <w:pStyle w:val="Header"/>
      <w:spacing w:after="240"/>
      <w:jc w:val="center"/>
    </w:pPr>
    <w:bookmarkStart w:id="12" w:name="_Hlk59475663"/>
    <w:bookmarkStart w:id="13" w:name="_Hlk59475664"/>
    <w:r w:rsidRPr="009F23BC">
      <w:t>G/TBT/N/USA/1677</w:t>
    </w:r>
  </w:p>
  <w:p w14:paraId="028911EA" w14:textId="77777777" w:rsidR="009F23BC" w:rsidRPr="009F23BC" w:rsidRDefault="009F23BC" w:rsidP="009F23BC">
    <w:pPr>
      <w:pStyle w:val="Header"/>
      <w:pBdr>
        <w:bottom w:val="single" w:sz="4" w:space="1" w:color="auto"/>
      </w:pBdr>
      <w:jc w:val="center"/>
    </w:pPr>
    <w:r w:rsidRPr="009F23BC">
      <w:t xml:space="preserve">- </w:t>
    </w:r>
    <w:r w:rsidRPr="009F23BC">
      <w:fldChar w:fldCharType="begin"/>
    </w:r>
    <w:r w:rsidRPr="009F23BC">
      <w:instrText xml:space="preserve"> PAGE  \* Arabic  \* MERGEFORMAT </w:instrText>
    </w:r>
    <w:r w:rsidRPr="009F23BC">
      <w:fldChar w:fldCharType="separate"/>
    </w:r>
    <w:r w:rsidRPr="009F23BC">
      <w:t>1</w:t>
    </w:r>
    <w:r w:rsidRPr="009F23BC">
      <w:fldChar w:fldCharType="end"/>
    </w:r>
    <w:r w:rsidRPr="009F23BC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F23BC" w:rsidRPr="009F23BC" w14:paraId="0F4A3603" w14:textId="77777777" w:rsidTr="009F23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DA65410" w14:textId="77777777" w:rsidR="009F23BC" w:rsidRPr="009F23BC" w:rsidRDefault="009F23BC" w:rsidP="009F23B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9475669"/>
          <w:bookmarkStart w:id="19" w:name="_Hlk5947567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0F3AD40" w14:textId="77777777" w:rsidR="009F23BC" w:rsidRPr="009F23BC" w:rsidRDefault="009F23BC" w:rsidP="009F23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F23BC" w:rsidRPr="009F23BC" w14:paraId="5D93AFB5" w14:textId="77777777" w:rsidTr="009F23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D06C8B0" w14:textId="7EBF4EF6" w:rsidR="009F23BC" w:rsidRPr="009F23BC" w:rsidRDefault="009F23BC" w:rsidP="009F23BC">
          <w:pPr>
            <w:jc w:val="left"/>
            <w:rPr>
              <w:rFonts w:eastAsia="Verdana" w:cs="Verdana"/>
              <w:szCs w:val="18"/>
            </w:rPr>
          </w:pPr>
          <w:r w:rsidRPr="009F23BC">
            <w:rPr>
              <w:rFonts w:eastAsia="Verdana" w:cs="Verdana"/>
              <w:noProof/>
              <w:szCs w:val="18"/>
            </w:rPr>
            <w:drawing>
              <wp:inline distT="0" distB="0" distL="0" distR="0" wp14:anchorId="0C452DA7" wp14:editId="37B11975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4DD93B" w14:textId="77777777" w:rsidR="009F23BC" w:rsidRPr="009F23BC" w:rsidRDefault="009F23BC" w:rsidP="009F23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23BC" w:rsidRPr="009F23BC" w14:paraId="7E80CB18" w14:textId="77777777" w:rsidTr="009F23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5C89597" w14:textId="77777777" w:rsidR="009F23BC" w:rsidRPr="009F23BC" w:rsidRDefault="009F23BC" w:rsidP="009F23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B1F655E" w14:textId="4789F891" w:rsidR="009F23BC" w:rsidRPr="009F23BC" w:rsidRDefault="009F23BC" w:rsidP="009F23BC">
          <w:pPr>
            <w:jc w:val="right"/>
            <w:rPr>
              <w:rFonts w:eastAsia="Verdana" w:cs="Verdana"/>
              <w:b/>
              <w:szCs w:val="18"/>
            </w:rPr>
          </w:pPr>
          <w:r w:rsidRPr="009F23BC">
            <w:rPr>
              <w:b/>
              <w:szCs w:val="18"/>
            </w:rPr>
            <w:t>G/TBT/N/USA/1677</w:t>
          </w:r>
        </w:p>
      </w:tc>
    </w:tr>
    <w:tr w:rsidR="009F23BC" w:rsidRPr="009F23BC" w14:paraId="04CE6443" w14:textId="77777777" w:rsidTr="009F23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DFC52FA" w14:textId="77777777" w:rsidR="009F23BC" w:rsidRPr="009F23BC" w:rsidRDefault="009F23BC" w:rsidP="009F23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4081304" w14:textId="78D0903B" w:rsidR="009F23BC" w:rsidRPr="009F23BC" w:rsidRDefault="009F23BC" w:rsidP="009F23BC">
          <w:pPr>
            <w:jc w:val="right"/>
            <w:rPr>
              <w:rFonts w:eastAsia="Verdana" w:cs="Verdana"/>
              <w:szCs w:val="18"/>
            </w:rPr>
          </w:pPr>
          <w:r w:rsidRPr="009F23BC">
            <w:rPr>
              <w:rFonts w:eastAsia="Verdana" w:cs="Verdana"/>
              <w:szCs w:val="18"/>
            </w:rPr>
            <w:t>15 de diciembre de 2020</w:t>
          </w:r>
        </w:p>
      </w:tc>
    </w:tr>
    <w:tr w:rsidR="009F23BC" w:rsidRPr="009F23BC" w14:paraId="4B36422F" w14:textId="77777777" w:rsidTr="009F23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E90FB7" w14:textId="34D8A6AA" w:rsidR="009F23BC" w:rsidRPr="009F23BC" w:rsidRDefault="009F23BC" w:rsidP="009F23BC">
          <w:pPr>
            <w:jc w:val="left"/>
            <w:rPr>
              <w:rFonts w:eastAsia="Verdana" w:cs="Verdana"/>
              <w:b/>
              <w:szCs w:val="18"/>
            </w:rPr>
          </w:pPr>
          <w:r w:rsidRPr="009F23BC">
            <w:rPr>
              <w:rFonts w:eastAsia="Verdana" w:cs="Verdana"/>
              <w:color w:val="FF0000"/>
              <w:szCs w:val="18"/>
            </w:rPr>
            <w:t>(20</w:t>
          </w:r>
          <w:r w:rsidRPr="009F23BC">
            <w:rPr>
              <w:rFonts w:eastAsia="Verdana" w:cs="Verdana"/>
              <w:color w:val="FF0000"/>
              <w:szCs w:val="18"/>
            </w:rPr>
            <w:noBreakHyphen/>
          </w:r>
          <w:r w:rsidR="00287AE9">
            <w:rPr>
              <w:rFonts w:eastAsia="Verdana" w:cs="Verdana"/>
              <w:color w:val="FF0000"/>
              <w:szCs w:val="18"/>
            </w:rPr>
            <w:t>9072</w:t>
          </w:r>
          <w:r w:rsidRPr="009F23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0CD439" w14:textId="1E197583" w:rsidR="009F23BC" w:rsidRPr="009F23BC" w:rsidRDefault="009F23BC" w:rsidP="009F23BC">
          <w:pPr>
            <w:jc w:val="right"/>
            <w:rPr>
              <w:rFonts w:eastAsia="Verdana" w:cs="Verdana"/>
              <w:szCs w:val="18"/>
            </w:rPr>
          </w:pPr>
          <w:r w:rsidRPr="009F23BC">
            <w:rPr>
              <w:rFonts w:eastAsia="Verdana" w:cs="Verdana"/>
              <w:szCs w:val="18"/>
            </w:rPr>
            <w:t xml:space="preserve">Página: </w:t>
          </w:r>
          <w:r w:rsidRPr="009F23BC">
            <w:rPr>
              <w:rFonts w:eastAsia="Verdana" w:cs="Verdana"/>
              <w:szCs w:val="18"/>
            </w:rPr>
            <w:fldChar w:fldCharType="begin"/>
          </w:r>
          <w:r w:rsidRPr="009F23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23BC">
            <w:rPr>
              <w:rFonts w:eastAsia="Verdana" w:cs="Verdana"/>
              <w:szCs w:val="18"/>
            </w:rPr>
            <w:fldChar w:fldCharType="separate"/>
          </w:r>
          <w:r w:rsidRPr="009F23BC">
            <w:rPr>
              <w:rFonts w:eastAsia="Verdana" w:cs="Verdana"/>
              <w:szCs w:val="18"/>
            </w:rPr>
            <w:t>1</w:t>
          </w:r>
          <w:r w:rsidRPr="009F23BC">
            <w:rPr>
              <w:rFonts w:eastAsia="Verdana" w:cs="Verdana"/>
              <w:szCs w:val="18"/>
            </w:rPr>
            <w:fldChar w:fldCharType="end"/>
          </w:r>
          <w:r w:rsidRPr="009F23BC">
            <w:rPr>
              <w:rFonts w:eastAsia="Verdana" w:cs="Verdana"/>
              <w:szCs w:val="18"/>
            </w:rPr>
            <w:t>/</w:t>
          </w:r>
          <w:r w:rsidRPr="009F23BC">
            <w:rPr>
              <w:rFonts w:eastAsia="Verdana" w:cs="Verdana"/>
              <w:szCs w:val="18"/>
            </w:rPr>
            <w:fldChar w:fldCharType="begin"/>
          </w:r>
          <w:r w:rsidRPr="009F23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F23BC">
            <w:rPr>
              <w:rFonts w:eastAsia="Verdana" w:cs="Verdana"/>
              <w:szCs w:val="18"/>
            </w:rPr>
            <w:fldChar w:fldCharType="separate"/>
          </w:r>
          <w:r w:rsidRPr="009F23BC">
            <w:rPr>
              <w:rFonts w:eastAsia="Verdana" w:cs="Verdana"/>
              <w:szCs w:val="18"/>
            </w:rPr>
            <w:t>1</w:t>
          </w:r>
          <w:r w:rsidRPr="009F23BC">
            <w:rPr>
              <w:rFonts w:eastAsia="Verdana" w:cs="Verdana"/>
              <w:szCs w:val="18"/>
            </w:rPr>
            <w:fldChar w:fldCharType="end"/>
          </w:r>
        </w:p>
      </w:tc>
    </w:tr>
    <w:tr w:rsidR="009F23BC" w:rsidRPr="009F23BC" w14:paraId="72AE3E97" w14:textId="77777777" w:rsidTr="009F23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95D6BE" w14:textId="1CD55846" w:rsidR="009F23BC" w:rsidRPr="009F23BC" w:rsidRDefault="009F23BC" w:rsidP="009F23BC">
          <w:pPr>
            <w:jc w:val="left"/>
            <w:rPr>
              <w:rFonts w:eastAsia="Verdana" w:cs="Verdana"/>
              <w:szCs w:val="18"/>
            </w:rPr>
          </w:pPr>
          <w:r w:rsidRPr="009F23B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5C36C7" w14:textId="202A7938" w:rsidR="009F23BC" w:rsidRPr="009F23BC" w:rsidRDefault="009F23BC" w:rsidP="009F23BC">
          <w:pPr>
            <w:jc w:val="right"/>
            <w:rPr>
              <w:rFonts w:eastAsia="Verdana" w:cs="Verdana"/>
              <w:bCs/>
              <w:szCs w:val="18"/>
            </w:rPr>
          </w:pPr>
          <w:r w:rsidRPr="009F23B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C403BD7" w14:textId="77777777" w:rsidR="00ED54E0" w:rsidRPr="009F23BC" w:rsidRDefault="00ED54E0" w:rsidP="009F2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35E10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03047D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F88C2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C72BCF4"/>
    <w:numStyleLink w:val="LegalHeadings"/>
  </w:abstractNum>
  <w:abstractNum w:abstractNumId="12" w15:restartNumberingAfterBreak="0">
    <w:nsid w:val="57551E12"/>
    <w:multiLevelType w:val="multilevel"/>
    <w:tmpl w:val="0C72BCF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11C9"/>
    <w:rsid w:val="00233408"/>
    <w:rsid w:val="00267723"/>
    <w:rsid w:val="00270637"/>
    <w:rsid w:val="0027067B"/>
    <w:rsid w:val="00287AE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5A20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6AE0"/>
    <w:rsid w:val="005B7054"/>
    <w:rsid w:val="005C5BA4"/>
    <w:rsid w:val="005D5981"/>
    <w:rsid w:val="005F30CB"/>
    <w:rsid w:val="005F6444"/>
    <w:rsid w:val="00611EF5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08C5"/>
    <w:rsid w:val="009B6669"/>
    <w:rsid w:val="009D1D8C"/>
    <w:rsid w:val="009D1FF8"/>
    <w:rsid w:val="009E75ED"/>
    <w:rsid w:val="009F1F2F"/>
    <w:rsid w:val="009F21A8"/>
    <w:rsid w:val="009F23B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245F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6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F23B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F23B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F23B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F23B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F23B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F23B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F23B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F23B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F23B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23B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F23B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F23B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F23B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F23B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F23B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F23B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F23B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F23B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F23B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F23B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F23B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F23B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F23B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F23B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9F23BC"/>
    <w:pPr>
      <w:numPr>
        <w:numId w:val="6"/>
      </w:numPr>
    </w:pPr>
  </w:style>
  <w:style w:type="paragraph" w:styleId="ListBullet">
    <w:name w:val="List Bullet"/>
    <w:basedOn w:val="Normal"/>
    <w:uiPriority w:val="1"/>
    <w:rsid w:val="009F23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F23B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F23B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F23B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F23B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F23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F23B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F23B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F23B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F23B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F23B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F23B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F23BC"/>
    <w:rPr>
      <w:szCs w:val="20"/>
    </w:rPr>
  </w:style>
  <w:style w:type="character" w:customStyle="1" w:styleId="EndnoteTextChar">
    <w:name w:val="Endnote Text Char"/>
    <w:link w:val="EndnoteText"/>
    <w:uiPriority w:val="49"/>
    <w:rsid w:val="009F23B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F23B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F23B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F23B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F23B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F23BC"/>
    <w:pPr>
      <w:ind w:left="567" w:right="567" w:firstLine="0"/>
    </w:pPr>
  </w:style>
  <w:style w:type="character" w:styleId="FootnoteReference">
    <w:name w:val="footnote reference"/>
    <w:uiPriority w:val="5"/>
    <w:rsid w:val="009F23B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F23B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F23B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F23B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23B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F23B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23B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23B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F23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F23B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F23B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B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F23B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F23B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9F23B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23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23B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F23B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F23B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F23B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F23B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F23B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23B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F23B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F23BC"/>
  </w:style>
  <w:style w:type="paragraph" w:styleId="BlockText">
    <w:name w:val="Block Text"/>
    <w:basedOn w:val="Normal"/>
    <w:uiPriority w:val="99"/>
    <w:semiHidden/>
    <w:unhideWhenUsed/>
    <w:rsid w:val="009F23B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23B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23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23B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2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23B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9F23B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F23B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3B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F2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3B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F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F23B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23BC"/>
  </w:style>
  <w:style w:type="character" w:customStyle="1" w:styleId="DateChar">
    <w:name w:val="Date Char"/>
    <w:basedOn w:val="DefaultParagraphFont"/>
    <w:link w:val="Date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23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23B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23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9F23B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F23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23B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F23B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F23B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23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23B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9F23B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F23B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F23B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F23B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3B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3B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F23B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F23B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F23B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F23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23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23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23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23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23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23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23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23B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23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F23B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F23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F23B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F23B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F23BC"/>
    <w:rPr>
      <w:lang w:val="es-ES"/>
    </w:rPr>
  </w:style>
  <w:style w:type="paragraph" w:styleId="List">
    <w:name w:val="List"/>
    <w:basedOn w:val="Normal"/>
    <w:uiPriority w:val="99"/>
    <w:semiHidden/>
    <w:unhideWhenUsed/>
    <w:rsid w:val="009F23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F23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F23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F23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F23B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F23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23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23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23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23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F23B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F23B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F23B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F23B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F23B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F23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23B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23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23B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9F23B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23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23B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23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F23B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F23B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F23B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3B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F23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F23B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23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F23B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23B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9F23B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F23B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F23B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F23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F23B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6A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B6A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B6A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B6A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B6A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6A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B6A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B6A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B6A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B6A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B6A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B6A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B6A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B6A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B6A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B6A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A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B6AE0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B6A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B6A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B6A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B6A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B6A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B6A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B6A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B6A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B6A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B6A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B6A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B6A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B6A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B6A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B6A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B6A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B6A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B6A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A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B6AE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B6A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B6A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B6A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B6A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B6A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B6AE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B6AE0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5B6A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5B6AE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s://members.wto.org/crnattachments/2020/TBT/USA/20_7730_00_e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?D=FRA-2019-007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usatbtep@nis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gulations.gov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docket?D=FRA-2019-007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564</Words>
  <Characters>3399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4</cp:revision>
  <dcterms:created xsi:type="dcterms:W3CDTF">2020-12-15T09:51:00Z</dcterms:created>
  <dcterms:modified xsi:type="dcterms:W3CDTF">2020-12-22T09:53:00Z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e2b84980-2c10-4948-b64a-1eeb49a0c317</vt:lpwstr>
  </property>
  <property fmtid="{D5CDD505-2E9C-101B-9397-08002B2CF9AE}" pid="3" name="WTOCLASSIFICATION">
    <vt:lpwstr>WTO OFFICIAL</vt:lpwstr>
  </property>
</Properties>
</file>