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286E4" w14:textId="1427678D" w:rsidR="009239F7" w:rsidRPr="00E46EE3" w:rsidRDefault="00E46EE3" w:rsidP="00E46EE3">
      <w:pPr>
        <w:pStyle w:val="Title"/>
        <w:rPr>
          <w:caps w:val="0"/>
          <w:kern w:val="0"/>
        </w:rPr>
      </w:pPr>
      <w:r w:rsidRPr="00E46EE3">
        <w:rPr>
          <w:caps w:val="0"/>
          <w:kern w:val="0"/>
        </w:rPr>
        <w:t>NOTIFICACIÓN</w:t>
      </w:r>
    </w:p>
    <w:p w14:paraId="1AEDB524" w14:textId="77777777" w:rsidR="009239F7" w:rsidRPr="00E46EE3" w:rsidRDefault="00C1075F" w:rsidP="00E46EE3">
      <w:pPr>
        <w:jc w:val="center"/>
      </w:pPr>
      <w:r w:rsidRPr="00E46EE3">
        <w:t>Se da traslado de la notificación siguiente de conformidad con el artículo 10.6.</w:t>
      </w:r>
    </w:p>
    <w:p w14:paraId="2C4AF787" w14:textId="77777777" w:rsidR="009239F7" w:rsidRPr="00E46EE3" w:rsidRDefault="009239F7" w:rsidP="00E46EE3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8"/>
        <w:gridCol w:w="8272"/>
      </w:tblGrid>
      <w:tr w:rsidR="00E46EE3" w:rsidRPr="00E46EE3" w14:paraId="0B08913B" w14:textId="77777777" w:rsidTr="00E46EE3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306BA87" w14:textId="77777777" w:rsidR="00F85C99" w:rsidRPr="00E46EE3" w:rsidRDefault="00C1075F" w:rsidP="00E46EE3">
            <w:pPr>
              <w:spacing w:before="120" w:after="120"/>
              <w:jc w:val="left"/>
            </w:pPr>
            <w:r w:rsidRPr="00E46EE3">
              <w:rPr>
                <w:b/>
              </w:rPr>
              <w:t>1.</w:t>
            </w:r>
          </w:p>
        </w:tc>
        <w:tc>
          <w:tcPr>
            <w:tcW w:w="828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8020A23" w14:textId="71B6B9B4" w:rsidR="001A6399" w:rsidRPr="00E46EE3" w:rsidRDefault="00C1075F" w:rsidP="00E46EE3">
            <w:pPr>
              <w:spacing w:before="120" w:after="120"/>
            </w:pPr>
            <w:r w:rsidRPr="00E46EE3">
              <w:rPr>
                <w:b/>
              </w:rPr>
              <w:t>Miembro que notifica</w:t>
            </w:r>
            <w:r w:rsidR="00E46EE3" w:rsidRPr="00E46EE3">
              <w:rPr>
                <w:b/>
              </w:rPr>
              <w:t xml:space="preserve">: </w:t>
            </w:r>
            <w:r w:rsidR="00E46EE3" w:rsidRPr="00E46EE3">
              <w:rPr>
                <w:u w:val="single"/>
              </w:rPr>
              <w:t>P</w:t>
            </w:r>
            <w:r w:rsidRPr="00E46EE3">
              <w:rPr>
                <w:u w:val="single"/>
              </w:rPr>
              <w:t>AKISTÁN</w:t>
            </w:r>
          </w:p>
          <w:p w14:paraId="4CE1BC7B" w14:textId="6495B56D" w:rsidR="00F85C99" w:rsidRPr="00E46EE3" w:rsidRDefault="00C1075F" w:rsidP="00E46EE3">
            <w:pPr>
              <w:spacing w:after="120"/>
            </w:pPr>
            <w:r w:rsidRPr="00E46EE3">
              <w:rPr>
                <w:b/>
              </w:rPr>
              <w:t>Si procede, nombre del gobierno local de que se trate (artículos 3.2 y 7.2):</w:t>
            </w:r>
          </w:p>
        </w:tc>
      </w:tr>
      <w:tr w:rsidR="00E46EE3" w:rsidRPr="00E46EE3" w14:paraId="68E05D2C" w14:textId="77777777" w:rsidTr="00E46EE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B8300A" w14:textId="77777777" w:rsidR="00F85C99" w:rsidRPr="00E46EE3" w:rsidRDefault="00C1075F" w:rsidP="00E46EE3">
            <w:pPr>
              <w:spacing w:before="120" w:after="120"/>
              <w:jc w:val="left"/>
            </w:pPr>
            <w:r w:rsidRPr="00E46EE3">
              <w:rPr>
                <w:b/>
              </w:rPr>
              <w:t>2.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39CB76" w14:textId="77777777" w:rsidR="001A6399" w:rsidRPr="00E46EE3" w:rsidRDefault="00C1075F" w:rsidP="00E46EE3">
            <w:pPr>
              <w:spacing w:before="120" w:after="120"/>
            </w:pPr>
            <w:r w:rsidRPr="00E46EE3">
              <w:rPr>
                <w:b/>
              </w:rPr>
              <w:t>Organismo responsable:</w:t>
            </w:r>
          </w:p>
          <w:p w14:paraId="1BD6EA06" w14:textId="77777777" w:rsidR="001A6399" w:rsidRPr="00E46EE3" w:rsidRDefault="00C1075F" w:rsidP="00E46EE3">
            <w:pPr>
              <w:jc w:val="left"/>
            </w:pPr>
            <w:proofErr w:type="spellStart"/>
            <w:r w:rsidRPr="00E46EE3">
              <w:rPr>
                <w:i/>
                <w:iCs/>
              </w:rPr>
              <w:t>Pakistan</w:t>
            </w:r>
            <w:proofErr w:type="spellEnd"/>
            <w:r w:rsidRPr="00E46EE3">
              <w:rPr>
                <w:i/>
                <w:iCs/>
              </w:rPr>
              <w:t xml:space="preserve"> </w:t>
            </w:r>
            <w:proofErr w:type="spellStart"/>
            <w:r w:rsidRPr="00E46EE3">
              <w:rPr>
                <w:i/>
                <w:iCs/>
              </w:rPr>
              <w:t>Standards</w:t>
            </w:r>
            <w:proofErr w:type="spellEnd"/>
            <w:r w:rsidRPr="00E46EE3">
              <w:rPr>
                <w:i/>
                <w:iCs/>
              </w:rPr>
              <w:t xml:space="preserve"> &amp; </w:t>
            </w:r>
            <w:proofErr w:type="spellStart"/>
            <w:r w:rsidRPr="00E46EE3">
              <w:rPr>
                <w:i/>
                <w:iCs/>
              </w:rPr>
              <w:t>Quality</w:t>
            </w:r>
            <w:proofErr w:type="spellEnd"/>
            <w:r w:rsidRPr="00E46EE3">
              <w:rPr>
                <w:i/>
                <w:iCs/>
              </w:rPr>
              <w:t xml:space="preserve"> Control </w:t>
            </w:r>
            <w:proofErr w:type="spellStart"/>
            <w:r w:rsidRPr="00E46EE3">
              <w:rPr>
                <w:i/>
                <w:iCs/>
              </w:rPr>
              <w:t>Authority</w:t>
            </w:r>
            <w:proofErr w:type="spellEnd"/>
            <w:r w:rsidRPr="00E46EE3">
              <w:t xml:space="preserve"> (Organismo de Normalización y Control de la Calidad del Pakistán)</w:t>
            </w:r>
          </w:p>
          <w:p w14:paraId="13BBE622" w14:textId="77777777" w:rsidR="001A6399" w:rsidRPr="00E46EE3" w:rsidRDefault="00C1075F" w:rsidP="00E46EE3">
            <w:pPr>
              <w:jc w:val="left"/>
            </w:pPr>
            <w:r w:rsidRPr="00E46EE3">
              <w:rPr>
                <w:i/>
                <w:iCs/>
              </w:rPr>
              <w:t xml:space="preserve">WTO/TBT </w:t>
            </w:r>
            <w:proofErr w:type="spellStart"/>
            <w:r w:rsidRPr="00E46EE3">
              <w:rPr>
                <w:i/>
                <w:iCs/>
              </w:rPr>
              <w:t>National</w:t>
            </w:r>
            <w:proofErr w:type="spellEnd"/>
            <w:r w:rsidRPr="00E46EE3">
              <w:rPr>
                <w:i/>
                <w:iCs/>
              </w:rPr>
              <w:t xml:space="preserve"> </w:t>
            </w:r>
            <w:proofErr w:type="spellStart"/>
            <w:r w:rsidRPr="00E46EE3">
              <w:rPr>
                <w:i/>
                <w:iCs/>
              </w:rPr>
              <w:t>Enquiry</w:t>
            </w:r>
            <w:proofErr w:type="spellEnd"/>
            <w:r w:rsidRPr="00E46EE3">
              <w:rPr>
                <w:i/>
                <w:iCs/>
              </w:rPr>
              <w:t xml:space="preserve"> Point</w:t>
            </w:r>
            <w:r w:rsidRPr="00E46EE3">
              <w:t xml:space="preserve"> (Servicio nacional de información OMC/OTC)</w:t>
            </w:r>
          </w:p>
          <w:p w14:paraId="66C763ED" w14:textId="77777777" w:rsidR="001A6399" w:rsidRPr="00E46EE3" w:rsidRDefault="00C1075F" w:rsidP="00E46EE3">
            <w:pPr>
              <w:jc w:val="left"/>
            </w:pPr>
            <w:proofErr w:type="spellStart"/>
            <w:r w:rsidRPr="00E46EE3">
              <w:t>PSQCA</w:t>
            </w:r>
            <w:proofErr w:type="spellEnd"/>
            <w:r w:rsidRPr="00E46EE3">
              <w:t xml:space="preserve"> </w:t>
            </w:r>
            <w:proofErr w:type="spellStart"/>
            <w:r w:rsidRPr="00E46EE3">
              <w:t>Complex</w:t>
            </w:r>
            <w:proofErr w:type="spellEnd"/>
            <w:r w:rsidRPr="00E46EE3">
              <w:t xml:space="preserve">, </w:t>
            </w:r>
            <w:proofErr w:type="spellStart"/>
            <w:r w:rsidRPr="00E46EE3">
              <w:t>Gulistan</w:t>
            </w:r>
            <w:proofErr w:type="spellEnd"/>
            <w:r w:rsidRPr="00E46EE3">
              <w:t>-e-</w:t>
            </w:r>
            <w:proofErr w:type="spellStart"/>
            <w:r w:rsidRPr="00E46EE3">
              <w:t>Johar</w:t>
            </w:r>
            <w:proofErr w:type="spellEnd"/>
          </w:p>
          <w:p w14:paraId="705368E7" w14:textId="77777777" w:rsidR="001A6399" w:rsidRPr="00E46EE3" w:rsidRDefault="00C1075F" w:rsidP="00E46EE3">
            <w:pPr>
              <w:jc w:val="left"/>
            </w:pPr>
            <w:r w:rsidRPr="00E46EE3">
              <w:t>Karachi (Pakistán)</w:t>
            </w:r>
          </w:p>
          <w:p w14:paraId="6ACE7CBB" w14:textId="4900858A" w:rsidR="001A6399" w:rsidRPr="00E46EE3" w:rsidRDefault="00C1075F" w:rsidP="00E46EE3">
            <w:pPr>
              <w:jc w:val="left"/>
            </w:pPr>
            <w:r w:rsidRPr="00E46EE3">
              <w:t>Teléfono</w:t>
            </w:r>
            <w:r w:rsidR="00E46EE3" w:rsidRPr="00E46EE3">
              <w:t>: (</w:t>
            </w:r>
            <w:r w:rsidRPr="00E46EE3">
              <w:t>+92) 21 99261878</w:t>
            </w:r>
          </w:p>
          <w:p w14:paraId="5D7AE939" w14:textId="79F42F42" w:rsidR="001A6399" w:rsidRPr="00E46EE3" w:rsidRDefault="001A6399" w:rsidP="00E46EE3">
            <w:pPr>
              <w:jc w:val="left"/>
            </w:pPr>
            <w:r w:rsidRPr="00E46EE3">
              <w:t xml:space="preserve">Correo electrónico: </w:t>
            </w:r>
            <w:hyperlink r:id="rId8" w:history="1">
              <w:r w:rsidR="00E46EE3" w:rsidRPr="00E46EE3">
                <w:rPr>
                  <w:rStyle w:val="Hyperlink"/>
                </w:rPr>
                <w:t>tbt@psqca.com.pk</w:t>
              </w:r>
            </w:hyperlink>
          </w:p>
          <w:p w14:paraId="62B5094B" w14:textId="1FE1DDB7" w:rsidR="009A494E" w:rsidRPr="00E46EE3" w:rsidRDefault="00C1075F" w:rsidP="00E46EE3">
            <w:pPr>
              <w:spacing w:after="120"/>
              <w:jc w:val="left"/>
            </w:pPr>
            <w:r w:rsidRPr="00E46EE3">
              <w:t xml:space="preserve">Sitio web: </w:t>
            </w:r>
            <w:hyperlink r:id="rId9" w:history="1">
              <w:r w:rsidR="00E46EE3" w:rsidRPr="00E46EE3">
                <w:rPr>
                  <w:rStyle w:val="Hyperlink"/>
                </w:rPr>
                <w:t>http://www.psqca.com.pk/</w:t>
              </w:r>
            </w:hyperlink>
          </w:p>
          <w:p w14:paraId="563275DC" w14:textId="57BC1F93" w:rsidR="00F85C99" w:rsidRPr="00E46EE3" w:rsidRDefault="00C1075F" w:rsidP="00E46EE3">
            <w:pPr>
              <w:spacing w:after="120"/>
            </w:pPr>
            <w:r w:rsidRPr="00E46EE3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</w:tc>
      </w:tr>
      <w:tr w:rsidR="00E46EE3" w:rsidRPr="00E46EE3" w14:paraId="485FBD98" w14:textId="77777777" w:rsidTr="00E46EE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63628A" w14:textId="77777777" w:rsidR="00F85C99" w:rsidRPr="00E46EE3" w:rsidRDefault="00C1075F" w:rsidP="00E46EE3">
            <w:pPr>
              <w:spacing w:before="120" w:after="120"/>
              <w:jc w:val="left"/>
              <w:rPr>
                <w:b/>
              </w:rPr>
            </w:pPr>
            <w:r w:rsidRPr="00E46EE3">
              <w:rPr>
                <w:b/>
              </w:rPr>
              <w:t>3.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C7FDC8" w14:textId="01142414" w:rsidR="00F85C99" w:rsidRPr="00E46EE3" w:rsidRDefault="00C1075F" w:rsidP="00E46EE3">
            <w:pPr>
              <w:spacing w:before="120" w:after="120"/>
            </w:pPr>
            <w:r w:rsidRPr="00E46EE3">
              <w:rPr>
                <w:b/>
              </w:rPr>
              <w:t xml:space="preserve">Notificación hecha en virtud del artículo 2.9.2 [X], 2.10.1 </w:t>
            </w:r>
            <w:r w:rsidR="00E46EE3" w:rsidRPr="00E46EE3">
              <w:rPr>
                <w:b/>
              </w:rPr>
              <w:t>[ ]</w:t>
            </w:r>
            <w:r w:rsidRPr="00E46EE3">
              <w:rPr>
                <w:b/>
              </w:rPr>
              <w:t xml:space="preserve">, 5.6.2 </w:t>
            </w:r>
            <w:r w:rsidR="00E46EE3" w:rsidRPr="00E46EE3">
              <w:rPr>
                <w:b/>
              </w:rPr>
              <w:t>[ ]</w:t>
            </w:r>
            <w:r w:rsidRPr="00E46EE3">
              <w:rPr>
                <w:b/>
              </w:rPr>
              <w:t xml:space="preserve">, 5.7.1 </w:t>
            </w:r>
            <w:r w:rsidR="00E46EE3" w:rsidRPr="00E46EE3">
              <w:rPr>
                <w:b/>
              </w:rPr>
              <w:t>[ ]</w:t>
            </w:r>
            <w:r w:rsidRPr="00E46EE3">
              <w:rPr>
                <w:b/>
              </w:rPr>
              <w:t>, o en virtud de:</w:t>
            </w:r>
          </w:p>
        </w:tc>
      </w:tr>
      <w:tr w:rsidR="00E46EE3" w:rsidRPr="00E46EE3" w14:paraId="22FDDF32" w14:textId="77777777" w:rsidTr="00E46EE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F95C31" w14:textId="77777777" w:rsidR="00F85C99" w:rsidRPr="00E46EE3" w:rsidRDefault="00C1075F" w:rsidP="00E46EE3">
            <w:pPr>
              <w:spacing w:before="120" w:after="120"/>
              <w:jc w:val="left"/>
            </w:pPr>
            <w:r w:rsidRPr="00E46EE3">
              <w:rPr>
                <w:b/>
              </w:rPr>
              <w:t>4.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5293D3" w14:textId="69C55201" w:rsidR="00F85C99" w:rsidRPr="00E46EE3" w:rsidRDefault="00C1075F" w:rsidP="00E46EE3">
            <w:pPr>
              <w:spacing w:before="120" w:after="120"/>
            </w:pPr>
            <w:r w:rsidRPr="00E46EE3">
              <w:rPr>
                <w:b/>
              </w:rPr>
              <w:t xml:space="preserve">Productos abarcados (partida del SA o de la </w:t>
            </w:r>
            <w:proofErr w:type="spellStart"/>
            <w:r w:rsidRPr="00E46EE3">
              <w:rPr>
                <w:b/>
              </w:rPr>
              <w:t>NCCA</w:t>
            </w:r>
            <w:proofErr w:type="spellEnd"/>
            <w:r w:rsidRPr="00E46EE3">
              <w:rPr>
                <w:b/>
              </w:rPr>
              <w:t xml:space="preserve"> cuando corresponda</w:t>
            </w:r>
            <w:r w:rsidR="00E46EE3" w:rsidRPr="00E46EE3">
              <w:rPr>
                <w:b/>
              </w:rPr>
              <w:t>; e</w:t>
            </w:r>
            <w:r w:rsidRPr="00E46EE3">
              <w:rPr>
                <w:b/>
              </w:rPr>
              <w:t>n otro caso partida del arancel nacional</w:t>
            </w:r>
            <w:r w:rsidR="00E46EE3" w:rsidRPr="00E46EE3">
              <w:rPr>
                <w:b/>
              </w:rPr>
              <w:t>. P</w:t>
            </w:r>
            <w:r w:rsidRPr="00E46EE3">
              <w:rPr>
                <w:b/>
              </w:rPr>
              <w:t>odrá indicarse además, cuando proceda, el número de partida de la ICS)</w:t>
            </w:r>
            <w:r w:rsidR="00E46EE3" w:rsidRPr="00E46EE3">
              <w:rPr>
                <w:b/>
              </w:rPr>
              <w:t xml:space="preserve">: </w:t>
            </w:r>
            <w:r w:rsidR="00E46EE3" w:rsidRPr="00E46EE3">
              <w:t>E</w:t>
            </w:r>
            <w:r w:rsidRPr="00E46EE3">
              <w:t>quipos de rayos X para diagnóstico médico (ICS</w:t>
            </w:r>
            <w:r w:rsidR="00E46EE3" w:rsidRPr="00E46EE3">
              <w:t>: 1</w:t>
            </w:r>
            <w:r w:rsidRPr="00E46EE3">
              <w:t>1.040.50).</w:t>
            </w:r>
          </w:p>
        </w:tc>
      </w:tr>
      <w:tr w:rsidR="00E46EE3" w:rsidRPr="00E46EE3" w14:paraId="6B65C840" w14:textId="77777777" w:rsidTr="00E46EE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6836F7" w14:textId="77777777" w:rsidR="00F85C99" w:rsidRPr="00E46EE3" w:rsidRDefault="00C1075F" w:rsidP="00E46EE3">
            <w:pPr>
              <w:spacing w:before="120" w:after="120"/>
              <w:jc w:val="left"/>
            </w:pPr>
            <w:r w:rsidRPr="00E46EE3">
              <w:rPr>
                <w:b/>
              </w:rPr>
              <w:t>5.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11653E" w14:textId="569C24FB" w:rsidR="00F85C99" w:rsidRPr="00E46EE3" w:rsidRDefault="00C1075F" w:rsidP="00E46EE3">
            <w:pPr>
              <w:spacing w:before="120" w:after="120"/>
            </w:pPr>
            <w:r w:rsidRPr="00E46EE3">
              <w:rPr>
                <w:b/>
              </w:rPr>
              <w:t>Título, número de páginas e idioma(s) del documento notificado</w:t>
            </w:r>
            <w:r w:rsidR="00E46EE3" w:rsidRPr="00E46EE3">
              <w:rPr>
                <w:b/>
              </w:rPr>
              <w:t xml:space="preserve">: </w:t>
            </w:r>
            <w:r w:rsidR="00E46EE3" w:rsidRPr="00E46EE3">
              <w:t>N</w:t>
            </w:r>
            <w:r w:rsidRPr="00E46EE3">
              <w:t>orma del Pakistán PS</w:t>
            </w:r>
            <w:r w:rsidR="00E46EE3" w:rsidRPr="00E46EE3">
              <w:t>: IEC 61267</w:t>
            </w:r>
            <w:r w:rsidRPr="00E46EE3">
              <w:t xml:space="preserve">/2009, </w:t>
            </w:r>
            <w:r w:rsidRPr="00E46EE3">
              <w:rPr>
                <w:i/>
                <w:iCs/>
              </w:rPr>
              <w:t xml:space="preserve">Medical </w:t>
            </w:r>
            <w:proofErr w:type="spellStart"/>
            <w:r w:rsidRPr="00E46EE3">
              <w:rPr>
                <w:i/>
                <w:iCs/>
              </w:rPr>
              <w:t>Diagnostic</w:t>
            </w:r>
            <w:proofErr w:type="spellEnd"/>
            <w:r w:rsidRPr="00E46EE3">
              <w:rPr>
                <w:i/>
                <w:iCs/>
              </w:rPr>
              <w:t xml:space="preserve"> X-Ray </w:t>
            </w:r>
            <w:proofErr w:type="spellStart"/>
            <w:r w:rsidRPr="00E46EE3">
              <w:rPr>
                <w:i/>
                <w:iCs/>
              </w:rPr>
              <w:t>Equipment</w:t>
            </w:r>
            <w:proofErr w:type="spellEnd"/>
            <w:r w:rsidRPr="00E46EE3">
              <w:rPr>
                <w:i/>
                <w:iCs/>
              </w:rPr>
              <w:t xml:space="preserve"> - </w:t>
            </w:r>
            <w:proofErr w:type="spellStart"/>
            <w:r w:rsidRPr="00E46EE3">
              <w:rPr>
                <w:i/>
                <w:iCs/>
              </w:rPr>
              <w:t>Radiation</w:t>
            </w:r>
            <w:proofErr w:type="spellEnd"/>
            <w:r w:rsidRPr="00E46EE3">
              <w:rPr>
                <w:i/>
                <w:iCs/>
              </w:rPr>
              <w:t xml:space="preserve"> </w:t>
            </w:r>
            <w:proofErr w:type="spellStart"/>
            <w:r w:rsidRPr="00E46EE3">
              <w:rPr>
                <w:i/>
                <w:iCs/>
              </w:rPr>
              <w:t>Conditions</w:t>
            </w:r>
            <w:proofErr w:type="spellEnd"/>
            <w:r w:rsidRPr="00E46EE3">
              <w:rPr>
                <w:i/>
                <w:iCs/>
              </w:rPr>
              <w:t xml:space="preserve"> </w:t>
            </w:r>
            <w:proofErr w:type="spellStart"/>
            <w:r w:rsidRPr="00E46EE3">
              <w:rPr>
                <w:i/>
                <w:iCs/>
              </w:rPr>
              <w:t>for</w:t>
            </w:r>
            <w:proofErr w:type="spellEnd"/>
            <w:r w:rsidRPr="00E46EE3">
              <w:rPr>
                <w:i/>
                <w:iCs/>
              </w:rPr>
              <w:t xml:space="preserve"> Use in </w:t>
            </w:r>
            <w:proofErr w:type="spellStart"/>
            <w:r w:rsidRPr="00E46EE3">
              <w:rPr>
                <w:i/>
                <w:iCs/>
              </w:rPr>
              <w:t>the</w:t>
            </w:r>
            <w:proofErr w:type="spellEnd"/>
            <w:r w:rsidRPr="00E46EE3">
              <w:rPr>
                <w:i/>
                <w:iCs/>
              </w:rPr>
              <w:t xml:space="preserve"> </w:t>
            </w:r>
            <w:proofErr w:type="spellStart"/>
            <w:r w:rsidRPr="00E46EE3">
              <w:rPr>
                <w:i/>
                <w:iCs/>
              </w:rPr>
              <w:t>Determination</w:t>
            </w:r>
            <w:proofErr w:type="spellEnd"/>
            <w:r w:rsidRPr="00E46EE3">
              <w:rPr>
                <w:i/>
                <w:iCs/>
              </w:rPr>
              <w:t xml:space="preserve"> </w:t>
            </w:r>
            <w:proofErr w:type="spellStart"/>
            <w:r w:rsidRPr="00E46EE3">
              <w:rPr>
                <w:i/>
                <w:iCs/>
              </w:rPr>
              <w:t>of</w:t>
            </w:r>
            <w:proofErr w:type="spellEnd"/>
            <w:r w:rsidRPr="00E46EE3">
              <w:rPr>
                <w:i/>
                <w:iCs/>
              </w:rPr>
              <w:t xml:space="preserve"> </w:t>
            </w:r>
            <w:proofErr w:type="spellStart"/>
            <w:r w:rsidRPr="00E46EE3">
              <w:rPr>
                <w:i/>
                <w:iCs/>
              </w:rPr>
              <w:t>Characteristics</w:t>
            </w:r>
            <w:proofErr w:type="spellEnd"/>
            <w:r w:rsidRPr="00E46EE3">
              <w:t xml:space="preserve"> (Equipos de rayos X para diagnóstico médico</w:t>
            </w:r>
            <w:r w:rsidR="00E46EE3" w:rsidRPr="00E46EE3">
              <w:t>. C</w:t>
            </w:r>
            <w:r w:rsidRPr="00E46EE3">
              <w:t>ondiciones de radiación para la utilización en la determinación de características) (ICS</w:t>
            </w:r>
            <w:r w:rsidR="00E46EE3" w:rsidRPr="00E46EE3">
              <w:t>: 1</w:t>
            </w:r>
            <w:r w:rsidRPr="00E46EE3">
              <w:t>1.040.50)</w:t>
            </w:r>
            <w:r w:rsidR="00E46EE3" w:rsidRPr="00E46EE3">
              <w:t>. D</w:t>
            </w:r>
            <w:r w:rsidRPr="00E46EE3">
              <w:t>ocumento en inglés (43 páginas).</w:t>
            </w:r>
          </w:p>
        </w:tc>
      </w:tr>
      <w:tr w:rsidR="00E46EE3" w:rsidRPr="00E46EE3" w14:paraId="38FF4206" w14:textId="77777777" w:rsidTr="00E46EE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C0277A" w14:textId="77777777" w:rsidR="00F85C99" w:rsidRPr="00E46EE3" w:rsidRDefault="00C1075F" w:rsidP="00E46EE3">
            <w:pPr>
              <w:spacing w:before="120" w:after="120"/>
              <w:jc w:val="left"/>
              <w:rPr>
                <w:b/>
              </w:rPr>
            </w:pPr>
            <w:r w:rsidRPr="00E46EE3">
              <w:rPr>
                <w:b/>
              </w:rPr>
              <w:t>6.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B74045" w14:textId="615BBEDB" w:rsidR="00F85C99" w:rsidRPr="00E46EE3" w:rsidRDefault="00C1075F" w:rsidP="00E46EE3">
            <w:pPr>
              <w:spacing w:before="120" w:after="120"/>
              <w:rPr>
                <w:b/>
              </w:rPr>
            </w:pPr>
            <w:r w:rsidRPr="00E46EE3">
              <w:rPr>
                <w:b/>
              </w:rPr>
              <w:t>Descripción del contenido</w:t>
            </w:r>
            <w:r w:rsidR="00E46EE3" w:rsidRPr="00E46EE3">
              <w:rPr>
                <w:b/>
              </w:rPr>
              <w:t xml:space="preserve">: </w:t>
            </w:r>
            <w:r w:rsidR="004B756B" w:rsidRPr="004B756B">
              <w:t>La Norma del Pakistán notificada fue adoptada por la Junta Directiva del Organismo de Normalización y Control de la Calidad del Pakistán (</w:t>
            </w:r>
            <w:proofErr w:type="spellStart"/>
            <w:r w:rsidR="004B756B" w:rsidRPr="004B756B">
              <w:t>PSQCA</w:t>
            </w:r>
            <w:proofErr w:type="spellEnd"/>
            <w:r w:rsidR="004B756B" w:rsidRPr="004B756B">
              <w:t xml:space="preserve">), después de que el 12 de enero de 2009 el Comité Nacional de Normas para Productos Electrónicos aprobara y ratificara el proyecto elaborado por el Comité Técnico de "Equipos </w:t>
            </w:r>
            <w:proofErr w:type="spellStart"/>
            <w:r w:rsidR="004B756B" w:rsidRPr="004B756B">
              <w:t>Electromédicos</w:t>
            </w:r>
            <w:proofErr w:type="spellEnd"/>
            <w:r w:rsidR="004B756B" w:rsidRPr="004B756B">
              <w:t xml:space="preserve"> (</w:t>
            </w:r>
            <w:proofErr w:type="spellStart"/>
            <w:r w:rsidR="004B756B" w:rsidRPr="004B756B">
              <w:t>ESTC</w:t>
            </w:r>
            <w:proofErr w:type="spellEnd"/>
            <w:r w:rsidR="004B756B" w:rsidRPr="004B756B">
              <w:t xml:space="preserve"> - 14)".</w:t>
            </w:r>
          </w:p>
          <w:p w14:paraId="292985D0" w14:textId="6E85735C" w:rsidR="00FE448B" w:rsidRPr="00E46EE3" w:rsidRDefault="001A6399" w:rsidP="00E46EE3">
            <w:pPr>
              <w:spacing w:after="120"/>
            </w:pPr>
            <w:r w:rsidRPr="00E46EE3">
              <w:t xml:space="preserve">La Norma notificada fue adoptada en 1998, y se basa en la Norma </w:t>
            </w:r>
            <w:r w:rsidR="00E46EE3" w:rsidRPr="00E46EE3">
              <w:t>IEC 61267</w:t>
            </w:r>
            <w:r w:rsidRPr="00E46EE3">
              <w:t>-1994 "Equipos de rayos X para diagnóstico médico</w:t>
            </w:r>
            <w:r w:rsidR="00E46EE3" w:rsidRPr="00E46EE3">
              <w:t>. C</w:t>
            </w:r>
            <w:r w:rsidRPr="00E46EE3">
              <w:t>ondiciones de radiación para utilización en la determinación de características"</w:t>
            </w:r>
            <w:r w:rsidR="00E46EE3" w:rsidRPr="00E46EE3">
              <w:t>. D</w:t>
            </w:r>
            <w:r w:rsidRPr="00E46EE3">
              <w:t>ado que la CEI revisó esta norma en 2005, se consideró necesario revisar también la Norma del Pakistán notificada sobre la base de dicha revisión.</w:t>
            </w:r>
          </w:p>
        </w:tc>
      </w:tr>
      <w:tr w:rsidR="00E46EE3" w:rsidRPr="00E46EE3" w14:paraId="787A2C75" w14:textId="77777777" w:rsidTr="00E46EE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94A244" w14:textId="77777777" w:rsidR="00F85C99" w:rsidRPr="00E46EE3" w:rsidRDefault="00C1075F" w:rsidP="00E46EE3">
            <w:pPr>
              <w:spacing w:before="120" w:after="120"/>
              <w:jc w:val="left"/>
              <w:rPr>
                <w:b/>
              </w:rPr>
            </w:pPr>
            <w:r w:rsidRPr="00E46EE3">
              <w:rPr>
                <w:b/>
              </w:rPr>
              <w:lastRenderedPageBreak/>
              <w:t>7.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21EC7B" w14:textId="182E1F3E" w:rsidR="00F85C99" w:rsidRPr="00E46EE3" w:rsidRDefault="00C1075F" w:rsidP="004504F0">
            <w:pPr>
              <w:keepNext/>
              <w:keepLines/>
              <w:spacing w:before="120" w:after="120"/>
              <w:rPr>
                <w:b/>
              </w:rPr>
            </w:pPr>
            <w:r w:rsidRPr="00E46EE3">
              <w:rPr>
                <w:b/>
              </w:rPr>
              <w:t>Objetivo y razón de ser, incluida, cuando proceda, la naturaleza de los problemas urgentes</w:t>
            </w:r>
            <w:r w:rsidR="00E46EE3" w:rsidRPr="00E46EE3">
              <w:rPr>
                <w:b/>
              </w:rPr>
              <w:t xml:space="preserve">: </w:t>
            </w:r>
            <w:r w:rsidR="00E46EE3" w:rsidRPr="00E46EE3">
              <w:t>L</w:t>
            </w:r>
            <w:r w:rsidRPr="00E46EE3">
              <w:t>a Norma Internacional notificada se aplica a los procedimientos de ensayo para la determinación de las características de los sistemas o componentes de los equipos de rayos X para diagnóstico médico que requieren condiciones de radiación bien definidas</w:t>
            </w:r>
            <w:r w:rsidR="00E46EE3" w:rsidRPr="00E46EE3">
              <w:t>. E</w:t>
            </w:r>
            <w:r w:rsidRPr="00E46EE3">
              <w:t>xcepto para mamografía, la Norma notificada no es aplicable a condiciones donde se usan deliberadamente interrupciones en la absorción de radiación de elementos para modificar propiedades del haz de radiación (por ejemplo, mediante filtros de tierras raras)</w:t>
            </w:r>
            <w:r w:rsidR="00E46EE3" w:rsidRPr="00E46EE3">
              <w:t>. L</w:t>
            </w:r>
            <w:r w:rsidRPr="00E46EE3">
              <w:t xml:space="preserve">as condiciones de radiación </w:t>
            </w:r>
            <w:r w:rsidR="004504F0">
              <w:t>aplicadas</w:t>
            </w:r>
            <w:r w:rsidRPr="00E46EE3">
              <w:t xml:space="preserve"> para sensitometría de pantalla-película no están cubiertas por la Norma notificada. prescripciones en materia de calidad y seguridad y métodos de ensayo</w:t>
            </w:r>
            <w:r w:rsidR="00E46EE3" w:rsidRPr="00E46EE3">
              <w:t>; o</w:t>
            </w:r>
            <w:r w:rsidRPr="00E46EE3">
              <w:t>tros.</w:t>
            </w:r>
          </w:p>
        </w:tc>
      </w:tr>
      <w:tr w:rsidR="00E46EE3" w:rsidRPr="00E46EE3" w14:paraId="32AAD2AA" w14:textId="77777777" w:rsidTr="00E46EE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08756D" w14:textId="77777777" w:rsidR="00F85C99" w:rsidRPr="00E46EE3" w:rsidRDefault="00C1075F" w:rsidP="00E46EE3">
            <w:pPr>
              <w:spacing w:before="120" w:after="120"/>
              <w:jc w:val="left"/>
              <w:rPr>
                <w:b/>
              </w:rPr>
            </w:pPr>
            <w:r w:rsidRPr="00E46EE3">
              <w:rPr>
                <w:b/>
              </w:rPr>
              <w:t>8.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A5F828" w14:textId="77777777" w:rsidR="001A6399" w:rsidRPr="00E46EE3" w:rsidRDefault="00C1075F" w:rsidP="00E46EE3">
            <w:pPr>
              <w:spacing w:before="120" w:after="120"/>
            </w:pPr>
            <w:r w:rsidRPr="00E46EE3">
              <w:rPr>
                <w:b/>
              </w:rPr>
              <w:t>Documentos pertinentes:</w:t>
            </w:r>
          </w:p>
          <w:p w14:paraId="646FDE2A" w14:textId="3D972B27" w:rsidR="009A494E" w:rsidRPr="00E46EE3" w:rsidRDefault="00A63D2C" w:rsidP="00E46EE3">
            <w:pPr>
              <w:spacing w:before="120" w:after="120"/>
              <w:rPr>
                <w:rStyle w:val="Hyperlink"/>
              </w:rPr>
            </w:pPr>
            <w:hyperlink r:id="rId10" w:history="1">
              <w:r w:rsidR="00E46EE3" w:rsidRPr="00E46EE3">
                <w:rPr>
                  <w:rStyle w:val="Hyperlink"/>
                </w:rPr>
                <w:t>https://drive.google.com/f</w:t>
              </w:r>
              <w:r w:rsidR="00E46EE3" w:rsidRPr="00E46EE3">
                <w:rPr>
                  <w:rStyle w:val="Hyperlink"/>
                </w:rPr>
                <w:t>i</w:t>
              </w:r>
              <w:r w:rsidR="00E46EE3" w:rsidRPr="00E46EE3">
                <w:rPr>
                  <w:rStyle w:val="Hyperlink"/>
                </w:rPr>
                <w:t>le/d/1AylmLZnWAG20Yor0dM1ws72uFKTQp1yF/view?usp=sharing</w:t>
              </w:r>
            </w:hyperlink>
          </w:p>
        </w:tc>
      </w:tr>
      <w:tr w:rsidR="00E46EE3" w:rsidRPr="00E46EE3" w14:paraId="1A902561" w14:textId="77777777" w:rsidTr="00E46EE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60A2B1" w14:textId="77777777" w:rsidR="00EE3A11" w:rsidRPr="00E46EE3" w:rsidRDefault="00C1075F" w:rsidP="00E46EE3">
            <w:pPr>
              <w:spacing w:before="120" w:after="120"/>
              <w:jc w:val="left"/>
              <w:rPr>
                <w:b/>
              </w:rPr>
            </w:pPr>
            <w:r w:rsidRPr="00E46EE3">
              <w:rPr>
                <w:b/>
              </w:rPr>
              <w:t>9.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4E3F76" w14:textId="10FC66D1" w:rsidR="00EE3A11" w:rsidRPr="00E46EE3" w:rsidRDefault="00C1075F" w:rsidP="00E46EE3">
            <w:pPr>
              <w:spacing w:before="120" w:after="120"/>
            </w:pPr>
            <w:r w:rsidRPr="00E46EE3">
              <w:rPr>
                <w:b/>
              </w:rPr>
              <w:t>Fecha propuesta de adopción</w:t>
            </w:r>
            <w:r w:rsidR="00E46EE3" w:rsidRPr="00E46EE3">
              <w:rPr>
                <w:b/>
              </w:rPr>
              <w:t xml:space="preserve">: </w:t>
            </w:r>
            <w:r w:rsidR="00E46EE3" w:rsidRPr="00E46EE3">
              <w:t>9</w:t>
            </w:r>
            <w:r w:rsidRPr="00E46EE3">
              <w:t>0 días después de la fecha de distribución por la Secretaría de la OMC</w:t>
            </w:r>
          </w:p>
          <w:p w14:paraId="20E55F92" w14:textId="10CD69B9" w:rsidR="00EE3A11" w:rsidRPr="00E46EE3" w:rsidRDefault="00C1075F" w:rsidP="00E46EE3">
            <w:pPr>
              <w:spacing w:after="120"/>
            </w:pPr>
            <w:r w:rsidRPr="00E46EE3">
              <w:rPr>
                <w:b/>
              </w:rPr>
              <w:t>Fecha propuesta de entrada en vigor</w:t>
            </w:r>
            <w:r w:rsidR="00E46EE3" w:rsidRPr="00E46EE3">
              <w:rPr>
                <w:b/>
              </w:rPr>
              <w:t xml:space="preserve">: </w:t>
            </w:r>
            <w:r w:rsidR="00E46EE3" w:rsidRPr="00E46EE3">
              <w:t>9</w:t>
            </w:r>
            <w:r w:rsidRPr="00E46EE3">
              <w:t>0 días después de la fecha de distribución por la Secretaría de la OMC</w:t>
            </w:r>
          </w:p>
        </w:tc>
      </w:tr>
      <w:tr w:rsidR="00E46EE3" w:rsidRPr="00E46EE3" w14:paraId="614EC6B0" w14:textId="77777777" w:rsidTr="00E46EE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F6BCB4" w14:textId="77777777" w:rsidR="00F85C99" w:rsidRPr="00E46EE3" w:rsidRDefault="00C1075F" w:rsidP="00E46EE3">
            <w:pPr>
              <w:spacing w:before="120" w:after="120"/>
              <w:jc w:val="left"/>
              <w:rPr>
                <w:b/>
              </w:rPr>
            </w:pPr>
            <w:r w:rsidRPr="00E46EE3">
              <w:rPr>
                <w:b/>
              </w:rPr>
              <w:t>10.</w:t>
            </w:r>
          </w:p>
        </w:tc>
        <w:tc>
          <w:tcPr>
            <w:tcW w:w="8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B1FD49" w14:textId="1FB82AC9" w:rsidR="00F85C99" w:rsidRPr="00E46EE3" w:rsidRDefault="00C1075F" w:rsidP="00E46EE3">
            <w:pPr>
              <w:spacing w:before="120" w:after="120"/>
            </w:pPr>
            <w:r w:rsidRPr="00E46EE3">
              <w:rPr>
                <w:b/>
              </w:rPr>
              <w:t>Fecha límite para la presentación de observaciones</w:t>
            </w:r>
            <w:r w:rsidR="00E46EE3" w:rsidRPr="00E46EE3">
              <w:rPr>
                <w:b/>
              </w:rPr>
              <w:t xml:space="preserve">: </w:t>
            </w:r>
            <w:r w:rsidR="00E46EE3" w:rsidRPr="00E46EE3">
              <w:t>6</w:t>
            </w:r>
            <w:r w:rsidRPr="00E46EE3">
              <w:t>0 días después de la fecha de notificación</w:t>
            </w:r>
          </w:p>
        </w:tc>
      </w:tr>
      <w:tr w:rsidR="00145C9F" w:rsidRPr="00E46EE3" w14:paraId="2357CE03" w14:textId="77777777" w:rsidTr="00E46EE3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62940BB" w14:textId="77777777" w:rsidR="00F85C99" w:rsidRPr="00E46EE3" w:rsidRDefault="00C1075F" w:rsidP="00E46EE3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E46EE3">
              <w:rPr>
                <w:b/>
              </w:rPr>
              <w:t>11.</w:t>
            </w:r>
          </w:p>
        </w:tc>
        <w:tc>
          <w:tcPr>
            <w:tcW w:w="8282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4E96D4E" w14:textId="62E0972B" w:rsidR="001A6399" w:rsidRPr="00E46EE3" w:rsidRDefault="00C1075F" w:rsidP="00E46EE3">
            <w:pPr>
              <w:keepNext/>
              <w:keepLines/>
              <w:spacing w:before="120" w:after="120"/>
            </w:pPr>
            <w:r w:rsidRPr="00E46EE3">
              <w:rPr>
                <w:b/>
              </w:rPr>
              <w:t>Textos disponibles en</w:t>
            </w:r>
            <w:r w:rsidR="00E46EE3" w:rsidRPr="00E46EE3">
              <w:rPr>
                <w:b/>
              </w:rPr>
              <w:t>: S</w:t>
            </w:r>
            <w:r w:rsidRPr="00E46EE3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14:paraId="1A05A8DE" w14:textId="77777777" w:rsidR="001A6399" w:rsidRPr="00E46EE3" w:rsidRDefault="00C1075F" w:rsidP="00E46EE3">
            <w:pPr>
              <w:keepNext/>
              <w:keepLines/>
              <w:jc w:val="left"/>
            </w:pPr>
            <w:proofErr w:type="spellStart"/>
            <w:r w:rsidRPr="00E46EE3">
              <w:rPr>
                <w:i/>
                <w:iCs/>
              </w:rPr>
              <w:t>Pakistan</w:t>
            </w:r>
            <w:proofErr w:type="spellEnd"/>
            <w:r w:rsidRPr="00E46EE3">
              <w:rPr>
                <w:i/>
                <w:iCs/>
              </w:rPr>
              <w:t xml:space="preserve"> </w:t>
            </w:r>
            <w:proofErr w:type="spellStart"/>
            <w:r w:rsidRPr="00E46EE3">
              <w:rPr>
                <w:i/>
                <w:iCs/>
              </w:rPr>
              <w:t>Standards</w:t>
            </w:r>
            <w:proofErr w:type="spellEnd"/>
            <w:r w:rsidRPr="00E46EE3">
              <w:rPr>
                <w:i/>
                <w:iCs/>
              </w:rPr>
              <w:t xml:space="preserve"> &amp; </w:t>
            </w:r>
            <w:proofErr w:type="spellStart"/>
            <w:r w:rsidRPr="00E46EE3">
              <w:rPr>
                <w:i/>
                <w:iCs/>
              </w:rPr>
              <w:t>Quality</w:t>
            </w:r>
            <w:proofErr w:type="spellEnd"/>
            <w:r w:rsidRPr="00E46EE3">
              <w:rPr>
                <w:i/>
                <w:iCs/>
              </w:rPr>
              <w:t xml:space="preserve"> Control </w:t>
            </w:r>
            <w:proofErr w:type="spellStart"/>
            <w:r w:rsidRPr="00E46EE3">
              <w:rPr>
                <w:i/>
                <w:iCs/>
              </w:rPr>
              <w:t>Authority</w:t>
            </w:r>
            <w:proofErr w:type="spellEnd"/>
            <w:r w:rsidRPr="00E46EE3">
              <w:t xml:space="preserve"> (Organismo de Normalización y Control de la Calidad del Pakistán)</w:t>
            </w:r>
          </w:p>
          <w:p w14:paraId="4599C8EB" w14:textId="77777777" w:rsidR="001A6399" w:rsidRPr="00E46EE3" w:rsidRDefault="00C1075F" w:rsidP="00E46EE3">
            <w:pPr>
              <w:keepNext/>
              <w:keepLines/>
              <w:jc w:val="left"/>
            </w:pPr>
            <w:r w:rsidRPr="00E46EE3">
              <w:rPr>
                <w:i/>
                <w:iCs/>
              </w:rPr>
              <w:t xml:space="preserve">WTO/TBT </w:t>
            </w:r>
            <w:proofErr w:type="spellStart"/>
            <w:r w:rsidRPr="00E46EE3">
              <w:rPr>
                <w:i/>
                <w:iCs/>
              </w:rPr>
              <w:t>National</w:t>
            </w:r>
            <w:proofErr w:type="spellEnd"/>
            <w:r w:rsidRPr="00E46EE3">
              <w:rPr>
                <w:i/>
                <w:iCs/>
              </w:rPr>
              <w:t xml:space="preserve"> </w:t>
            </w:r>
            <w:proofErr w:type="spellStart"/>
            <w:r w:rsidRPr="00E46EE3">
              <w:rPr>
                <w:i/>
                <w:iCs/>
              </w:rPr>
              <w:t>Enquiry</w:t>
            </w:r>
            <w:proofErr w:type="spellEnd"/>
            <w:r w:rsidRPr="00E46EE3">
              <w:rPr>
                <w:i/>
                <w:iCs/>
              </w:rPr>
              <w:t xml:space="preserve"> Point</w:t>
            </w:r>
            <w:r w:rsidRPr="00E46EE3">
              <w:t xml:space="preserve"> (Servicio nacional de información OMC/OTC)</w:t>
            </w:r>
          </w:p>
          <w:p w14:paraId="073D1E59" w14:textId="77777777" w:rsidR="001A6399" w:rsidRPr="00E46EE3" w:rsidRDefault="00C1075F" w:rsidP="00E46EE3">
            <w:pPr>
              <w:keepNext/>
              <w:keepLines/>
              <w:jc w:val="left"/>
            </w:pPr>
            <w:proofErr w:type="spellStart"/>
            <w:r w:rsidRPr="00E46EE3">
              <w:t>PSQCA</w:t>
            </w:r>
            <w:proofErr w:type="spellEnd"/>
            <w:r w:rsidRPr="00E46EE3">
              <w:t xml:space="preserve"> </w:t>
            </w:r>
            <w:proofErr w:type="spellStart"/>
            <w:r w:rsidRPr="00E46EE3">
              <w:t>Complex</w:t>
            </w:r>
            <w:proofErr w:type="spellEnd"/>
            <w:r w:rsidRPr="00E46EE3">
              <w:t xml:space="preserve">, </w:t>
            </w:r>
            <w:proofErr w:type="spellStart"/>
            <w:r w:rsidRPr="00E46EE3">
              <w:t>Gulistan</w:t>
            </w:r>
            <w:proofErr w:type="spellEnd"/>
            <w:r w:rsidRPr="00E46EE3">
              <w:t>-e-</w:t>
            </w:r>
            <w:proofErr w:type="spellStart"/>
            <w:r w:rsidRPr="00E46EE3">
              <w:t>Johar</w:t>
            </w:r>
            <w:proofErr w:type="spellEnd"/>
          </w:p>
          <w:p w14:paraId="03B76BBE" w14:textId="77777777" w:rsidR="001A6399" w:rsidRPr="00E46EE3" w:rsidRDefault="00C1075F" w:rsidP="00E46EE3">
            <w:pPr>
              <w:keepNext/>
              <w:keepLines/>
              <w:jc w:val="left"/>
            </w:pPr>
            <w:r w:rsidRPr="00E46EE3">
              <w:t>Karachi (Pakistán)</w:t>
            </w:r>
          </w:p>
          <w:p w14:paraId="3F62A1E3" w14:textId="7D38F194" w:rsidR="001A6399" w:rsidRPr="00E46EE3" w:rsidRDefault="00C1075F" w:rsidP="00E46EE3">
            <w:pPr>
              <w:keepNext/>
              <w:keepLines/>
              <w:jc w:val="left"/>
            </w:pPr>
            <w:r w:rsidRPr="00E46EE3">
              <w:t>Teléfono</w:t>
            </w:r>
            <w:r w:rsidR="00E46EE3" w:rsidRPr="00E46EE3">
              <w:t>: (</w:t>
            </w:r>
            <w:r w:rsidRPr="00E46EE3">
              <w:t>+92) 21 99261878</w:t>
            </w:r>
          </w:p>
          <w:p w14:paraId="25C7E0D8" w14:textId="0AB538E6" w:rsidR="001A6399" w:rsidRPr="00E46EE3" w:rsidRDefault="001A6399" w:rsidP="00E46EE3">
            <w:pPr>
              <w:keepNext/>
              <w:keepLines/>
              <w:jc w:val="left"/>
            </w:pPr>
            <w:r w:rsidRPr="00E46EE3">
              <w:t xml:space="preserve">Correo electrónico: </w:t>
            </w:r>
            <w:hyperlink r:id="rId11" w:history="1">
              <w:r w:rsidR="00E46EE3" w:rsidRPr="00E46EE3">
                <w:rPr>
                  <w:rStyle w:val="Hyperlink"/>
                </w:rPr>
                <w:t>tbt@psqca.com.pk</w:t>
              </w:r>
            </w:hyperlink>
          </w:p>
          <w:p w14:paraId="089E1D79" w14:textId="5032EEE4" w:rsidR="001A6399" w:rsidRPr="00E46EE3" w:rsidRDefault="00C1075F" w:rsidP="00E46EE3">
            <w:pPr>
              <w:keepNext/>
              <w:keepLines/>
              <w:jc w:val="left"/>
            </w:pPr>
            <w:r w:rsidRPr="00E46EE3">
              <w:t xml:space="preserve">Sitio web: </w:t>
            </w:r>
            <w:hyperlink r:id="rId12" w:history="1">
              <w:r w:rsidR="00E46EE3" w:rsidRPr="00E46EE3">
                <w:rPr>
                  <w:rStyle w:val="Hyperlink"/>
                </w:rPr>
                <w:t>http://www.psqca.com.pk/</w:t>
              </w:r>
            </w:hyperlink>
          </w:p>
          <w:p w14:paraId="2C657D2E" w14:textId="77777777" w:rsidR="001A6399" w:rsidRPr="00E46EE3" w:rsidRDefault="00C1075F" w:rsidP="00E46EE3">
            <w:pPr>
              <w:keepNext/>
              <w:keepLines/>
              <w:jc w:val="left"/>
            </w:pPr>
            <w:r w:rsidRPr="00E46EE3">
              <w:t>https://drive.google.com/file/d/1A3Xrx3gwLmqdSecIZS-1EPlFxmR74wCv/view?usp=sharing</w:t>
            </w:r>
          </w:p>
          <w:p w14:paraId="668956CC" w14:textId="77777777" w:rsidR="001A6399" w:rsidRPr="00E46EE3" w:rsidRDefault="001A6399" w:rsidP="00E46EE3"/>
          <w:p w14:paraId="309370B6" w14:textId="7C2E269B" w:rsidR="009A494E" w:rsidRPr="00E46EE3" w:rsidRDefault="00A63D2C" w:rsidP="00E46EE3">
            <w:pPr>
              <w:keepNext/>
              <w:keepLines/>
              <w:spacing w:before="120" w:after="120"/>
              <w:jc w:val="left"/>
              <w:rPr>
                <w:rStyle w:val="Hyperlink"/>
              </w:rPr>
            </w:pPr>
            <w:hyperlink r:id="rId13" w:history="1">
              <w:r w:rsidR="00E46EE3" w:rsidRPr="00E46EE3">
                <w:rPr>
                  <w:rStyle w:val="Hyperlink"/>
                </w:rPr>
                <w:t>https://drive.google.com/file/d/1Z-bl91Paw1XN-NzDsDcK9zvbll-JxXkf/view?usp=</w:t>
              </w:r>
              <w:r w:rsidR="00E46EE3" w:rsidRPr="00E46EE3">
                <w:rPr>
                  <w:rStyle w:val="Hyperlink"/>
                </w:rPr>
                <w:t>s</w:t>
              </w:r>
              <w:r w:rsidR="00E46EE3" w:rsidRPr="00E46EE3">
                <w:rPr>
                  <w:rStyle w:val="Hyperlink"/>
                </w:rPr>
                <w:t>haring</w:t>
              </w:r>
            </w:hyperlink>
          </w:p>
        </w:tc>
      </w:tr>
    </w:tbl>
    <w:p w14:paraId="7A86FF09" w14:textId="77777777" w:rsidR="00EE3A11" w:rsidRPr="00E46EE3" w:rsidRDefault="00EE3A11" w:rsidP="00E46EE3"/>
    <w:sectPr w:rsidR="00EE3A11" w:rsidRPr="00E46EE3" w:rsidSect="00E46EE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7335C" w14:textId="77777777" w:rsidR="00DA4050" w:rsidRPr="00E46EE3" w:rsidRDefault="00C1075F">
      <w:r w:rsidRPr="00E46EE3">
        <w:separator/>
      </w:r>
    </w:p>
  </w:endnote>
  <w:endnote w:type="continuationSeparator" w:id="0">
    <w:p w14:paraId="05DF31AC" w14:textId="77777777" w:rsidR="00DA4050" w:rsidRPr="00E46EE3" w:rsidRDefault="00C1075F">
      <w:r w:rsidRPr="00E46EE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EFEA5" w14:textId="36787C96" w:rsidR="009239F7" w:rsidRPr="00E46EE3" w:rsidRDefault="00E46EE3" w:rsidP="00E46EE3">
    <w:pPr>
      <w:pStyle w:val="Footer"/>
    </w:pPr>
    <w:r w:rsidRPr="00E46EE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1DC5F" w14:textId="70F72758" w:rsidR="009239F7" w:rsidRPr="00E46EE3" w:rsidRDefault="00E46EE3" w:rsidP="00E46EE3">
    <w:pPr>
      <w:pStyle w:val="Footer"/>
    </w:pPr>
    <w:r w:rsidRPr="00E46EE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B6EC" w14:textId="1A10D2D7" w:rsidR="00EE3A11" w:rsidRPr="00E46EE3" w:rsidRDefault="00E46EE3" w:rsidP="00E46EE3">
    <w:pPr>
      <w:pStyle w:val="Footer"/>
    </w:pPr>
    <w:r w:rsidRPr="00E46EE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2F415" w14:textId="77777777" w:rsidR="00DA4050" w:rsidRPr="00E46EE3" w:rsidRDefault="00C1075F">
      <w:r w:rsidRPr="00E46EE3">
        <w:separator/>
      </w:r>
    </w:p>
  </w:footnote>
  <w:footnote w:type="continuationSeparator" w:id="0">
    <w:p w14:paraId="147DA8FF" w14:textId="77777777" w:rsidR="00DA4050" w:rsidRPr="00E46EE3" w:rsidRDefault="00C1075F">
      <w:r w:rsidRPr="00E46EE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AF203" w14:textId="77777777" w:rsidR="00E46EE3" w:rsidRPr="00E46EE3" w:rsidRDefault="00E46EE3" w:rsidP="00E46EE3">
    <w:pPr>
      <w:pStyle w:val="Header"/>
      <w:spacing w:after="240"/>
      <w:jc w:val="center"/>
    </w:pPr>
    <w:r w:rsidRPr="00E46EE3">
      <w:t>G/TBT/N/PAK/138</w:t>
    </w:r>
  </w:p>
  <w:p w14:paraId="06D31391" w14:textId="77777777" w:rsidR="00E46EE3" w:rsidRPr="00E46EE3" w:rsidRDefault="00E46EE3" w:rsidP="00E46EE3">
    <w:pPr>
      <w:pStyle w:val="Header"/>
      <w:pBdr>
        <w:bottom w:val="single" w:sz="4" w:space="1" w:color="auto"/>
      </w:pBdr>
      <w:jc w:val="center"/>
    </w:pPr>
    <w:r w:rsidRPr="00E46EE3">
      <w:t xml:space="preserve">- </w:t>
    </w:r>
    <w:r w:rsidRPr="00E46EE3">
      <w:fldChar w:fldCharType="begin"/>
    </w:r>
    <w:r w:rsidRPr="00E46EE3">
      <w:instrText xml:space="preserve"> PAGE  \* Arabic  \* MERGEFORMAT </w:instrText>
    </w:r>
    <w:r w:rsidRPr="00E46EE3">
      <w:fldChar w:fldCharType="separate"/>
    </w:r>
    <w:r w:rsidRPr="00E46EE3">
      <w:t>1</w:t>
    </w:r>
    <w:r w:rsidRPr="00E46EE3">
      <w:fldChar w:fldCharType="end"/>
    </w:r>
    <w:r w:rsidRPr="00E46EE3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1DA09" w14:textId="77777777" w:rsidR="00E46EE3" w:rsidRPr="00E46EE3" w:rsidRDefault="00E46EE3" w:rsidP="00E46EE3">
    <w:pPr>
      <w:pStyle w:val="Header"/>
      <w:spacing w:after="240"/>
      <w:jc w:val="center"/>
    </w:pPr>
    <w:r w:rsidRPr="00E46EE3">
      <w:t>G/TBT/N/PAK/138</w:t>
    </w:r>
  </w:p>
  <w:p w14:paraId="563658AB" w14:textId="77777777" w:rsidR="00E46EE3" w:rsidRPr="00E46EE3" w:rsidRDefault="00E46EE3" w:rsidP="00E46EE3">
    <w:pPr>
      <w:pStyle w:val="Header"/>
      <w:pBdr>
        <w:bottom w:val="single" w:sz="4" w:space="1" w:color="auto"/>
      </w:pBdr>
      <w:jc w:val="center"/>
    </w:pPr>
    <w:r w:rsidRPr="00E46EE3">
      <w:t xml:space="preserve">- </w:t>
    </w:r>
    <w:r w:rsidRPr="00E46EE3">
      <w:fldChar w:fldCharType="begin"/>
    </w:r>
    <w:r w:rsidRPr="00E46EE3">
      <w:instrText xml:space="preserve"> PAGE  \* Arabic  \* MERGEFORMAT </w:instrText>
    </w:r>
    <w:r w:rsidRPr="00E46EE3">
      <w:fldChar w:fldCharType="separate"/>
    </w:r>
    <w:r w:rsidRPr="00E46EE3">
      <w:t>1</w:t>
    </w:r>
    <w:r w:rsidRPr="00E46EE3">
      <w:fldChar w:fldCharType="end"/>
    </w:r>
    <w:r w:rsidRPr="00E46EE3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E46EE3" w:rsidRPr="00E46EE3" w14:paraId="62B3E784" w14:textId="77777777" w:rsidTr="00E46EE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A490632" w14:textId="77777777" w:rsidR="00E46EE3" w:rsidRPr="00E46EE3" w:rsidRDefault="00E46EE3" w:rsidP="00E46EE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E7FAA44" w14:textId="77777777" w:rsidR="00E46EE3" w:rsidRPr="00E46EE3" w:rsidRDefault="00E46EE3" w:rsidP="00E46EE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46EE3" w:rsidRPr="00E46EE3" w14:paraId="795E9B4F" w14:textId="77777777" w:rsidTr="00E46EE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AC5939D" w14:textId="511903BA" w:rsidR="00E46EE3" w:rsidRPr="00E46EE3" w:rsidRDefault="00E46EE3" w:rsidP="00E46EE3">
          <w:pPr>
            <w:jc w:val="left"/>
            <w:rPr>
              <w:rFonts w:eastAsia="Verdana" w:cs="Verdana"/>
              <w:szCs w:val="18"/>
            </w:rPr>
          </w:pPr>
          <w:r w:rsidRPr="00E46EE3">
            <w:rPr>
              <w:rFonts w:eastAsia="Verdana" w:cs="Verdana"/>
              <w:noProof/>
              <w:szCs w:val="18"/>
            </w:rPr>
            <w:drawing>
              <wp:inline distT="0" distB="0" distL="0" distR="0" wp14:anchorId="47B0E2EB" wp14:editId="3D618507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8BCADA5" w14:textId="77777777" w:rsidR="00E46EE3" w:rsidRPr="00E46EE3" w:rsidRDefault="00E46EE3" w:rsidP="00E46EE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46EE3" w:rsidRPr="00E46EE3" w14:paraId="02FB094D" w14:textId="77777777" w:rsidTr="00E46EE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D791604" w14:textId="77777777" w:rsidR="00E46EE3" w:rsidRPr="00E46EE3" w:rsidRDefault="00E46EE3" w:rsidP="00E46EE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94E7C14" w14:textId="7E914083" w:rsidR="00E46EE3" w:rsidRPr="00E46EE3" w:rsidRDefault="00E46EE3" w:rsidP="00E46EE3">
          <w:pPr>
            <w:jc w:val="right"/>
            <w:rPr>
              <w:rFonts w:eastAsia="Verdana" w:cs="Verdana"/>
              <w:b/>
              <w:szCs w:val="18"/>
            </w:rPr>
          </w:pPr>
          <w:r w:rsidRPr="00E46EE3">
            <w:rPr>
              <w:b/>
              <w:szCs w:val="18"/>
            </w:rPr>
            <w:t>G/TBT/N/PAK/138</w:t>
          </w:r>
        </w:p>
      </w:tc>
    </w:tr>
    <w:tr w:rsidR="00E46EE3" w:rsidRPr="00E46EE3" w14:paraId="3A4D3624" w14:textId="77777777" w:rsidTr="00E46EE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3A07003" w14:textId="77777777" w:rsidR="00E46EE3" w:rsidRPr="00E46EE3" w:rsidRDefault="00E46EE3" w:rsidP="00E46EE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CF62743" w14:textId="39DF516C" w:rsidR="00E46EE3" w:rsidRPr="00E46EE3" w:rsidRDefault="00E46EE3" w:rsidP="00E46EE3">
          <w:pPr>
            <w:jc w:val="right"/>
            <w:rPr>
              <w:rFonts w:eastAsia="Verdana" w:cs="Verdana"/>
              <w:szCs w:val="18"/>
            </w:rPr>
          </w:pPr>
          <w:r w:rsidRPr="00E46EE3">
            <w:rPr>
              <w:rFonts w:eastAsia="Verdana" w:cs="Verdana"/>
              <w:szCs w:val="18"/>
            </w:rPr>
            <w:t>9 de febrero de 2021</w:t>
          </w:r>
        </w:p>
      </w:tc>
    </w:tr>
    <w:tr w:rsidR="00E46EE3" w:rsidRPr="00E46EE3" w14:paraId="79BDCAD3" w14:textId="77777777" w:rsidTr="00E46EE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F22E635" w14:textId="29ADD3F9" w:rsidR="00E46EE3" w:rsidRPr="00E46EE3" w:rsidRDefault="00E46EE3" w:rsidP="00E46EE3">
          <w:pPr>
            <w:jc w:val="left"/>
            <w:rPr>
              <w:rFonts w:eastAsia="Verdana" w:cs="Verdana"/>
              <w:b/>
              <w:szCs w:val="18"/>
            </w:rPr>
          </w:pPr>
          <w:r w:rsidRPr="00E46EE3">
            <w:rPr>
              <w:rFonts w:eastAsia="Verdana" w:cs="Verdana"/>
              <w:color w:val="FF0000"/>
              <w:szCs w:val="18"/>
            </w:rPr>
            <w:t>(21</w:t>
          </w:r>
          <w:r w:rsidRPr="00E46EE3">
            <w:rPr>
              <w:rFonts w:eastAsia="Verdana" w:cs="Verdana"/>
              <w:color w:val="FF0000"/>
              <w:szCs w:val="18"/>
            </w:rPr>
            <w:noBreakHyphen/>
          </w:r>
          <w:r w:rsidR="00A63D2C">
            <w:rPr>
              <w:rFonts w:eastAsia="Verdana" w:cs="Verdana"/>
              <w:color w:val="FF0000"/>
              <w:szCs w:val="18"/>
            </w:rPr>
            <w:t>1010</w:t>
          </w:r>
          <w:r w:rsidRPr="00E46EE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E66502" w14:textId="2ADFF6D5" w:rsidR="00E46EE3" w:rsidRPr="00E46EE3" w:rsidRDefault="00E46EE3" w:rsidP="00E46EE3">
          <w:pPr>
            <w:jc w:val="right"/>
            <w:rPr>
              <w:rFonts w:eastAsia="Verdana" w:cs="Verdana"/>
              <w:szCs w:val="18"/>
            </w:rPr>
          </w:pPr>
          <w:r w:rsidRPr="00E46EE3">
            <w:rPr>
              <w:rFonts w:eastAsia="Verdana" w:cs="Verdana"/>
              <w:szCs w:val="18"/>
            </w:rPr>
            <w:t xml:space="preserve">Página: </w:t>
          </w:r>
          <w:r w:rsidRPr="00E46EE3">
            <w:rPr>
              <w:rFonts w:eastAsia="Verdana" w:cs="Verdana"/>
              <w:szCs w:val="18"/>
            </w:rPr>
            <w:fldChar w:fldCharType="begin"/>
          </w:r>
          <w:r w:rsidRPr="00E46EE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46EE3">
            <w:rPr>
              <w:rFonts w:eastAsia="Verdana" w:cs="Verdana"/>
              <w:szCs w:val="18"/>
            </w:rPr>
            <w:fldChar w:fldCharType="separate"/>
          </w:r>
          <w:r w:rsidRPr="00E46EE3">
            <w:rPr>
              <w:rFonts w:eastAsia="Verdana" w:cs="Verdana"/>
              <w:szCs w:val="18"/>
            </w:rPr>
            <w:t>1</w:t>
          </w:r>
          <w:r w:rsidRPr="00E46EE3">
            <w:rPr>
              <w:rFonts w:eastAsia="Verdana" w:cs="Verdana"/>
              <w:szCs w:val="18"/>
            </w:rPr>
            <w:fldChar w:fldCharType="end"/>
          </w:r>
          <w:r w:rsidRPr="00E46EE3">
            <w:rPr>
              <w:rFonts w:eastAsia="Verdana" w:cs="Verdana"/>
              <w:szCs w:val="18"/>
            </w:rPr>
            <w:t>/</w:t>
          </w:r>
          <w:r w:rsidRPr="00E46EE3">
            <w:rPr>
              <w:rFonts w:eastAsia="Verdana" w:cs="Verdana"/>
              <w:szCs w:val="18"/>
            </w:rPr>
            <w:fldChar w:fldCharType="begin"/>
          </w:r>
          <w:r w:rsidRPr="00E46EE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46EE3">
            <w:rPr>
              <w:rFonts w:eastAsia="Verdana" w:cs="Verdana"/>
              <w:szCs w:val="18"/>
            </w:rPr>
            <w:fldChar w:fldCharType="separate"/>
          </w:r>
          <w:r w:rsidRPr="00E46EE3">
            <w:rPr>
              <w:rFonts w:eastAsia="Verdana" w:cs="Verdana"/>
              <w:szCs w:val="18"/>
            </w:rPr>
            <w:t>1</w:t>
          </w:r>
          <w:r w:rsidRPr="00E46EE3">
            <w:rPr>
              <w:rFonts w:eastAsia="Verdana" w:cs="Verdana"/>
              <w:szCs w:val="18"/>
            </w:rPr>
            <w:fldChar w:fldCharType="end"/>
          </w:r>
        </w:p>
      </w:tc>
    </w:tr>
    <w:tr w:rsidR="00E46EE3" w:rsidRPr="00E46EE3" w14:paraId="4F2176F6" w14:textId="77777777" w:rsidTr="00E46EE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11AFD56" w14:textId="0D4B1900" w:rsidR="00E46EE3" w:rsidRPr="00E46EE3" w:rsidRDefault="00E46EE3" w:rsidP="00E46EE3">
          <w:pPr>
            <w:jc w:val="left"/>
            <w:rPr>
              <w:rFonts w:eastAsia="Verdana" w:cs="Verdana"/>
              <w:szCs w:val="18"/>
            </w:rPr>
          </w:pPr>
          <w:r w:rsidRPr="00E46EE3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3758950" w14:textId="61392685" w:rsidR="00E46EE3" w:rsidRPr="00E46EE3" w:rsidRDefault="00E46EE3" w:rsidP="00E46EE3">
          <w:pPr>
            <w:jc w:val="right"/>
            <w:rPr>
              <w:rFonts w:eastAsia="Verdana" w:cs="Verdana"/>
              <w:bCs/>
              <w:szCs w:val="18"/>
            </w:rPr>
          </w:pPr>
          <w:r w:rsidRPr="00E46EE3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7DC8FC75" w14:textId="77777777" w:rsidR="00ED54E0" w:rsidRPr="00E46EE3" w:rsidRDefault="00ED54E0" w:rsidP="00E46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ACCEE3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642E22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8CE0DFF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35D8ECBC"/>
    <w:numStyleLink w:val="LegalHeadings"/>
  </w:abstractNum>
  <w:abstractNum w:abstractNumId="13" w15:restartNumberingAfterBreak="0">
    <w:nsid w:val="57551E12"/>
    <w:multiLevelType w:val="multilevel"/>
    <w:tmpl w:val="35D8ECB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4076F"/>
    <w:rsid w:val="00145C9F"/>
    <w:rsid w:val="00155128"/>
    <w:rsid w:val="001621F4"/>
    <w:rsid w:val="00182B84"/>
    <w:rsid w:val="0018646B"/>
    <w:rsid w:val="00186B9C"/>
    <w:rsid w:val="001A464A"/>
    <w:rsid w:val="001A6399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746F2"/>
    <w:rsid w:val="00381B96"/>
    <w:rsid w:val="00383F7A"/>
    <w:rsid w:val="00396AF4"/>
    <w:rsid w:val="003B2BBF"/>
    <w:rsid w:val="003B40C7"/>
    <w:rsid w:val="003C3CDA"/>
    <w:rsid w:val="0041584A"/>
    <w:rsid w:val="004423A4"/>
    <w:rsid w:val="004504F0"/>
    <w:rsid w:val="0046321F"/>
    <w:rsid w:val="00467032"/>
    <w:rsid w:val="0046754A"/>
    <w:rsid w:val="0048173D"/>
    <w:rsid w:val="004A23F8"/>
    <w:rsid w:val="004B756B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2084"/>
    <w:rsid w:val="005D5981"/>
    <w:rsid w:val="005F30CB"/>
    <w:rsid w:val="005F6444"/>
    <w:rsid w:val="00612644"/>
    <w:rsid w:val="00623F9F"/>
    <w:rsid w:val="0063219C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0C99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494E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63D2C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075F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41E38"/>
    <w:rsid w:val="00D52A9D"/>
    <w:rsid w:val="00D55AAD"/>
    <w:rsid w:val="00D70F5B"/>
    <w:rsid w:val="00D747AE"/>
    <w:rsid w:val="00D9226C"/>
    <w:rsid w:val="00DA20BD"/>
    <w:rsid w:val="00DA4050"/>
    <w:rsid w:val="00DE50DB"/>
    <w:rsid w:val="00DF6AE1"/>
    <w:rsid w:val="00E147CB"/>
    <w:rsid w:val="00E20B42"/>
    <w:rsid w:val="00E25473"/>
    <w:rsid w:val="00E30FFD"/>
    <w:rsid w:val="00E46EE3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BC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EE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46EE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46EE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46EE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46EE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46EE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46EE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46EE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46EE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46EE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46EE3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E46EE3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E46EE3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E46EE3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E46EE3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E46EE3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E46EE3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E46EE3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E46EE3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E46EE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46EE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E46EE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46EE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E46EE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46EE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E46EE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46EE3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E46EE3"/>
    <w:pPr>
      <w:numPr>
        <w:numId w:val="6"/>
      </w:numPr>
    </w:pPr>
  </w:style>
  <w:style w:type="paragraph" w:styleId="ListBullet">
    <w:name w:val="List Bullet"/>
    <w:basedOn w:val="Normal"/>
    <w:uiPriority w:val="1"/>
    <w:rsid w:val="00E46EE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46EE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46EE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46EE3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46EE3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46EE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46EE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46EE3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E46EE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46EE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46EE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46EE3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E46EE3"/>
    <w:rPr>
      <w:szCs w:val="20"/>
    </w:rPr>
  </w:style>
  <w:style w:type="character" w:customStyle="1" w:styleId="EndnoteTextChar">
    <w:name w:val="Endnote Text Char"/>
    <w:link w:val="EndnoteText"/>
    <w:uiPriority w:val="49"/>
    <w:rsid w:val="00E46EE3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46EE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46EE3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E46EE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46EE3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E46EE3"/>
    <w:pPr>
      <w:ind w:left="567" w:right="567" w:firstLine="0"/>
    </w:pPr>
  </w:style>
  <w:style w:type="character" w:styleId="FootnoteReference">
    <w:name w:val="footnote reference"/>
    <w:uiPriority w:val="5"/>
    <w:rsid w:val="00E46EE3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46EE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46EE3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E46EE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46EE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46EE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46EE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46EE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46EE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46EE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46EE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46E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46E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46E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46E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46E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46E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46E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46E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46EE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46EE3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6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E3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EE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46EE3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E46EE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46EE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46EE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46EE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46EE3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46EE3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46EE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46EE3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46EE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46EE3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46EE3"/>
  </w:style>
  <w:style w:type="paragraph" w:styleId="BlockText">
    <w:name w:val="Block Text"/>
    <w:basedOn w:val="Normal"/>
    <w:uiPriority w:val="99"/>
    <w:semiHidden/>
    <w:unhideWhenUsed/>
    <w:rsid w:val="00E46EE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46EE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46EE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46EE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6EE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46EE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46EE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46EE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46EE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46EE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6EE3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E46EE3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46EE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46EE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46EE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46E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6EE3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46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46EE3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46EE3"/>
  </w:style>
  <w:style w:type="character" w:customStyle="1" w:styleId="DateChar">
    <w:name w:val="Date Char"/>
    <w:basedOn w:val="DefaultParagraphFont"/>
    <w:link w:val="Date"/>
    <w:uiPriority w:val="99"/>
    <w:semiHidden/>
    <w:rsid w:val="00E46EE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46EE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6EE3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46EE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46EE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E46EE3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46EE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46EE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46EE3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46EE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46EE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46EE3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E46EE3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46EE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46EE3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46EE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6EE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6EE3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E46EE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46EE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46EE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46EE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46EE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46EE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46EE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46EE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46EE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46EE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46EE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46EE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46EE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46EE3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46E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46EE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E46EE3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46EE3"/>
    <w:rPr>
      <w:lang w:val="es-ES"/>
    </w:rPr>
  </w:style>
  <w:style w:type="paragraph" w:styleId="List">
    <w:name w:val="List"/>
    <w:basedOn w:val="Normal"/>
    <w:uiPriority w:val="99"/>
    <w:semiHidden/>
    <w:unhideWhenUsed/>
    <w:rsid w:val="00E46EE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46EE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46EE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46EE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46EE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46EE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46EE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46EE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46EE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46EE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46EE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46EE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46EE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46EE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46EE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46E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46EE3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46E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46EE3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E46EE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46EE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46EE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46EE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46EE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46EE3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46EE3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46EE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6EE3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E46EE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46EE3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46EE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46EE3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46EE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46EE3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E46EE3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46EE3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46EE3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46E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46EE3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1A63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639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639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639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639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639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639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639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639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639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639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639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639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639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A63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639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639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639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639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639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639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63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639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639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639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639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639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639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63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63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63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63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63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63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63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63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639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639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639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639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639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639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63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639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639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639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639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639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639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1A6399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1A63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63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63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63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63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63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63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A639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639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639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639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639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639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639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A63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63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639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639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639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63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63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63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639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639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639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639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639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639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639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639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639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639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639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639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639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639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639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639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639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639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639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639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639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639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639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639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639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639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639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1A639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1A63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63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639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63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639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1A6399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1A6399"/>
    <w:rPr>
      <w:color w:val="0000FF"/>
      <w:u w:val="single"/>
      <w:shd w:val="clear" w:color="auto" w:fill="F3F2F1"/>
      <w:lang w:val="es-ES"/>
    </w:rPr>
  </w:style>
  <w:style w:type="table" w:styleId="TableGridLight">
    <w:name w:val="Grid Table Light"/>
    <w:basedOn w:val="TableNormal"/>
    <w:uiPriority w:val="40"/>
    <w:rsid w:val="001A63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1A6399"/>
    <w:rPr>
      <w:color w:val="605E5C"/>
      <w:shd w:val="clear" w:color="auto" w:fill="E1DFDD"/>
      <w:lang w:val="es-ES"/>
    </w:rPr>
  </w:style>
  <w:style w:type="paragraph" w:customStyle="1" w:styleId="Query">
    <w:name w:val="Query"/>
    <w:qFormat/>
    <w:rsid w:val="00E46EE3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@psqca.com.pk" TargetMode="External"/><Relationship Id="rId13" Type="http://schemas.openxmlformats.org/officeDocument/2006/relationships/hyperlink" Target="https://drive.google.com/file/d/1Z-bl91Paw1XN-NzDsDcK9zvbll-JxXkf/view?usp=sharin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sqca.com.pk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tbt@psqca.com.p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rive.google.com/file/d/1AylmLZnWAG20Yor0dM1ws72uFKTQp1yF/view?usp=sharin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psqca.com.pk/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22</TotalTime>
  <Pages>2</Pages>
  <Words>663</Words>
  <Characters>3985</Characters>
  <Application>Microsoft Office Word</Application>
  <DocSecurity>0</DocSecurity>
  <Lines>92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12</cp:revision>
  <dcterms:created xsi:type="dcterms:W3CDTF">2021-02-08T15:34:00Z</dcterms:created>
  <dcterms:modified xsi:type="dcterms:W3CDTF">2021-02-17T08:27:00Z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04a02c55-4b7d-4f60-a14a-e7443a0df227</vt:lpwstr>
  </property>
  <property fmtid="{D5CDD505-2E9C-101B-9397-08002B2CF9AE}" pid="3" name="WTOCLASSIFICATION">
    <vt:lpwstr>WTO OFFICIAL</vt:lpwstr>
  </property>
</Properties>
</file>